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C6A87" w14:textId="77777777" w:rsidR="004B0560" w:rsidRPr="00B818CE" w:rsidRDefault="004B0560" w:rsidP="004B0560">
      <w:pPr>
        <w:pStyle w:val="BodyText"/>
        <w:jc w:val="center"/>
        <w:rPr>
          <w:b/>
          <w:sz w:val="24"/>
        </w:rPr>
      </w:pPr>
    </w:p>
    <w:p w14:paraId="736F79CF" w14:textId="77777777" w:rsidR="004B0560" w:rsidRPr="00B818CE" w:rsidRDefault="004B0560" w:rsidP="004B0560">
      <w:pPr>
        <w:pStyle w:val="BodyText"/>
        <w:jc w:val="center"/>
        <w:rPr>
          <w:b/>
          <w:sz w:val="24"/>
        </w:rPr>
      </w:pPr>
    </w:p>
    <w:p w14:paraId="16A0DFF4" w14:textId="77777777" w:rsidR="004B0560" w:rsidRPr="00B818CE" w:rsidRDefault="004B0560" w:rsidP="004B0560">
      <w:pPr>
        <w:pStyle w:val="BodyText"/>
        <w:jc w:val="center"/>
        <w:rPr>
          <w:b/>
          <w:sz w:val="24"/>
        </w:rPr>
      </w:pPr>
    </w:p>
    <w:p w14:paraId="34BC60E5" w14:textId="77777777" w:rsidR="004B0560" w:rsidRPr="00B818CE" w:rsidRDefault="004B0560" w:rsidP="004B0560">
      <w:pPr>
        <w:pStyle w:val="BodyText"/>
        <w:jc w:val="center"/>
        <w:rPr>
          <w:b/>
          <w:sz w:val="24"/>
        </w:rPr>
      </w:pPr>
    </w:p>
    <w:p w14:paraId="39DDEF15" w14:textId="77777777" w:rsidR="004B0560" w:rsidRPr="00B818CE" w:rsidRDefault="004B0560" w:rsidP="004B0560">
      <w:pPr>
        <w:jc w:val="center"/>
        <w:rPr>
          <w:sz w:val="22"/>
        </w:rPr>
      </w:pPr>
    </w:p>
    <w:p w14:paraId="1229D3D2" w14:textId="77777777" w:rsidR="004B0560" w:rsidRPr="00B818CE" w:rsidRDefault="00FC26C2" w:rsidP="004B0560">
      <w:pPr>
        <w:jc w:val="center"/>
        <w:rPr>
          <w:b/>
          <w:color w:val="800000"/>
          <w:sz w:val="16"/>
          <w:szCs w:val="16"/>
        </w:rPr>
      </w:pPr>
      <w:r>
        <w:rPr>
          <w:rFonts w:cs="Arial"/>
          <w:b/>
          <w:i/>
          <w:noProof/>
          <w:color w:val="FF0000"/>
          <w:sz w:val="16"/>
          <w:szCs w:val="22"/>
        </w:rPr>
        <w:drawing>
          <wp:inline distT="0" distB="0" distL="0" distR="0" wp14:anchorId="453BE1D3" wp14:editId="25533BCA">
            <wp:extent cx="2066925" cy="2066925"/>
            <wp:effectExtent l="0" t="0" r="9525" b="9525"/>
            <wp:docPr id="1" name="Picture 1" descr="Description: Description: BSSL_New (doc header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SSL_New (doc header siz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69AFD4EF" w14:textId="77777777" w:rsidR="004B0560" w:rsidRDefault="004B0560" w:rsidP="0079445A">
      <w:pPr>
        <w:rPr>
          <w:b/>
          <w:color w:val="800000"/>
          <w:sz w:val="56"/>
          <w:szCs w:val="56"/>
        </w:rPr>
      </w:pPr>
      <w:r w:rsidRPr="00B818CE">
        <w:rPr>
          <w:b/>
          <w:color w:val="800000"/>
          <w:sz w:val="56"/>
          <w:szCs w:val="56"/>
        </w:rPr>
        <w:t xml:space="preserve"> </w:t>
      </w:r>
    </w:p>
    <w:p w14:paraId="1988D721" w14:textId="77777777" w:rsidR="00A9453D" w:rsidRDefault="00A9453D" w:rsidP="0079445A">
      <w:pPr>
        <w:rPr>
          <w:b/>
          <w:color w:val="800000"/>
          <w:sz w:val="56"/>
          <w:szCs w:val="56"/>
        </w:rPr>
      </w:pPr>
    </w:p>
    <w:p w14:paraId="31B1BB98" w14:textId="77777777" w:rsidR="00A9453D" w:rsidRPr="00B818CE" w:rsidRDefault="00A9453D" w:rsidP="0079445A">
      <w:pPr>
        <w:rPr>
          <w:b/>
          <w:color w:val="800000"/>
          <w:sz w:val="56"/>
          <w:szCs w:val="56"/>
        </w:rPr>
      </w:pPr>
    </w:p>
    <w:p w14:paraId="0A768F50" w14:textId="77777777" w:rsidR="007F4756" w:rsidRPr="003E4168" w:rsidRDefault="007F4756" w:rsidP="00A9453D">
      <w:pPr>
        <w:jc w:val="center"/>
        <w:rPr>
          <w:b/>
          <w:color w:val="800000"/>
          <w:sz w:val="56"/>
          <w:szCs w:val="56"/>
        </w:rPr>
      </w:pPr>
      <w:r w:rsidRPr="003E4168">
        <w:rPr>
          <w:b/>
          <w:color w:val="800000"/>
          <w:sz w:val="56"/>
          <w:szCs w:val="56"/>
        </w:rPr>
        <w:t xml:space="preserve">BSS </w:t>
      </w:r>
      <w:r w:rsidR="004B0560" w:rsidRPr="003E4168">
        <w:rPr>
          <w:b/>
          <w:color w:val="800000"/>
          <w:sz w:val="56"/>
          <w:szCs w:val="56"/>
        </w:rPr>
        <w:t>Examination Checking Procedures for Private</w:t>
      </w:r>
      <w:r w:rsidR="007D023A" w:rsidRPr="003E4168">
        <w:rPr>
          <w:b/>
          <w:color w:val="800000"/>
          <w:sz w:val="56"/>
          <w:szCs w:val="56"/>
        </w:rPr>
        <w:t xml:space="preserve">ly Owned and </w:t>
      </w:r>
      <w:r w:rsidR="00A9453D" w:rsidRPr="003E4168">
        <w:rPr>
          <w:b/>
          <w:color w:val="800000"/>
          <w:sz w:val="56"/>
          <w:szCs w:val="56"/>
        </w:rPr>
        <w:t>Managed Vessels</w:t>
      </w:r>
    </w:p>
    <w:p w14:paraId="0164A26B" w14:textId="77777777" w:rsidR="007F4756" w:rsidRPr="003E4168" w:rsidRDefault="007F4756" w:rsidP="004B0560">
      <w:pPr>
        <w:jc w:val="center"/>
        <w:rPr>
          <w:b/>
          <w:color w:val="800000"/>
          <w:sz w:val="56"/>
          <w:szCs w:val="56"/>
        </w:rPr>
      </w:pPr>
    </w:p>
    <w:p w14:paraId="0CB798BF" w14:textId="77777777" w:rsidR="007F4756" w:rsidRPr="003E4168" w:rsidRDefault="007F4756" w:rsidP="004B0560">
      <w:pPr>
        <w:jc w:val="center"/>
        <w:rPr>
          <w:b/>
          <w:color w:val="800000"/>
          <w:sz w:val="56"/>
          <w:szCs w:val="56"/>
        </w:rPr>
      </w:pPr>
    </w:p>
    <w:p w14:paraId="7A6BA1DD" w14:textId="77777777" w:rsidR="007F4756" w:rsidRPr="003E4168" w:rsidRDefault="007F4756" w:rsidP="004B0560">
      <w:pPr>
        <w:jc w:val="center"/>
        <w:rPr>
          <w:b/>
          <w:color w:val="800000"/>
          <w:sz w:val="56"/>
          <w:szCs w:val="56"/>
        </w:rPr>
      </w:pPr>
    </w:p>
    <w:p w14:paraId="0E2D95C2" w14:textId="77777777" w:rsidR="007F4756" w:rsidRPr="003E4168" w:rsidRDefault="007F4756" w:rsidP="004B0560">
      <w:pPr>
        <w:jc w:val="center"/>
        <w:rPr>
          <w:b/>
          <w:color w:val="800000"/>
          <w:sz w:val="56"/>
          <w:szCs w:val="56"/>
        </w:rPr>
      </w:pPr>
    </w:p>
    <w:p w14:paraId="05D6F617" w14:textId="77777777" w:rsidR="007F4756" w:rsidRPr="003E4168" w:rsidRDefault="007F4756" w:rsidP="004B0560">
      <w:pPr>
        <w:jc w:val="center"/>
        <w:rPr>
          <w:b/>
          <w:color w:val="800000"/>
          <w:sz w:val="56"/>
          <w:szCs w:val="56"/>
        </w:rPr>
      </w:pPr>
    </w:p>
    <w:p w14:paraId="22AB9631" w14:textId="77777777" w:rsidR="007F4756" w:rsidRPr="003E4168" w:rsidRDefault="007F4756" w:rsidP="004B0560">
      <w:pPr>
        <w:jc w:val="center"/>
        <w:rPr>
          <w:b/>
          <w:color w:val="800000"/>
          <w:sz w:val="56"/>
          <w:szCs w:val="56"/>
        </w:rPr>
      </w:pPr>
    </w:p>
    <w:p w14:paraId="2BAD945E" w14:textId="77777777" w:rsidR="007F4756" w:rsidRPr="003E4168" w:rsidRDefault="007F4756" w:rsidP="004B0560">
      <w:pPr>
        <w:jc w:val="center"/>
        <w:rPr>
          <w:b/>
          <w:color w:val="800000"/>
          <w:sz w:val="56"/>
          <w:szCs w:val="56"/>
        </w:rPr>
      </w:pPr>
    </w:p>
    <w:p w14:paraId="3D21A753" w14:textId="79FAB92A" w:rsidR="004B0560" w:rsidRPr="003E4168" w:rsidRDefault="007F4756" w:rsidP="004B0560">
      <w:pPr>
        <w:jc w:val="center"/>
        <w:rPr>
          <w:b/>
          <w:color w:val="800000"/>
          <w:sz w:val="44"/>
          <w:szCs w:val="44"/>
        </w:rPr>
      </w:pPr>
      <w:r w:rsidRPr="003E4168">
        <w:rPr>
          <w:b/>
          <w:color w:val="800000"/>
          <w:sz w:val="44"/>
          <w:szCs w:val="44"/>
        </w:rPr>
        <w:t>[</w:t>
      </w:r>
      <w:r w:rsidR="002D0EBF" w:rsidRPr="003E4168">
        <w:rPr>
          <w:b/>
          <w:color w:val="800000"/>
          <w:sz w:val="44"/>
          <w:szCs w:val="44"/>
        </w:rPr>
        <w:t>Ed</w:t>
      </w:r>
      <w:r w:rsidR="00F5213C">
        <w:rPr>
          <w:b/>
          <w:color w:val="800000"/>
          <w:sz w:val="44"/>
          <w:szCs w:val="44"/>
        </w:rPr>
        <w:t>ition.</w:t>
      </w:r>
      <w:r w:rsidR="002D0EBF" w:rsidRPr="003E4168">
        <w:rPr>
          <w:b/>
          <w:color w:val="800000"/>
          <w:sz w:val="44"/>
          <w:szCs w:val="44"/>
        </w:rPr>
        <w:t>3</w:t>
      </w:r>
      <w:r w:rsidR="00F5213C">
        <w:rPr>
          <w:b/>
          <w:color w:val="800000"/>
          <w:sz w:val="44"/>
          <w:szCs w:val="44"/>
        </w:rPr>
        <w:t xml:space="preserve"> Rev</w:t>
      </w:r>
      <w:r w:rsidR="002D0EBF" w:rsidRPr="003E4168">
        <w:rPr>
          <w:b/>
          <w:color w:val="800000"/>
          <w:sz w:val="44"/>
          <w:szCs w:val="44"/>
        </w:rPr>
        <w:t>.</w:t>
      </w:r>
      <w:r w:rsidR="008E31AE" w:rsidRPr="009C16A5">
        <w:rPr>
          <w:b/>
          <w:color w:val="800000"/>
          <w:sz w:val="44"/>
          <w:szCs w:val="44"/>
        </w:rPr>
        <w:t>2</w:t>
      </w:r>
      <w:r w:rsidR="002D0EBF" w:rsidRPr="009C16A5">
        <w:rPr>
          <w:b/>
          <w:color w:val="800000"/>
          <w:sz w:val="44"/>
          <w:szCs w:val="44"/>
        </w:rPr>
        <w:t xml:space="preserve"> </w:t>
      </w:r>
      <w:r w:rsidR="00F143CB">
        <w:rPr>
          <w:b/>
          <w:color w:val="800000"/>
          <w:sz w:val="44"/>
          <w:szCs w:val="44"/>
        </w:rPr>
        <w:t>April</w:t>
      </w:r>
      <w:r w:rsidRPr="009C16A5">
        <w:rPr>
          <w:b/>
          <w:color w:val="800000"/>
          <w:sz w:val="44"/>
          <w:szCs w:val="44"/>
        </w:rPr>
        <w:t xml:space="preserve"> </w:t>
      </w:r>
      <w:r w:rsidR="002D0EBF" w:rsidRPr="009C16A5">
        <w:rPr>
          <w:b/>
          <w:color w:val="800000"/>
          <w:sz w:val="44"/>
          <w:szCs w:val="44"/>
        </w:rPr>
        <w:t>201</w:t>
      </w:r>
      <w:r w:rsidR="001827FE" w:rsidRPr="009C16A5">
        <w:rPr>
          <w:b/>
          <w:color w:val="800000"/>
          <w:sz w:val="44"/>
          <w:szCs w:val="44"/>
        </w:rPr>
        <w:t>5</w:t>
      </w:r>
      <w:r w:rsidRPr="009C16A5">
        <w:rPr>
          <w:b/>
          <w:color w:val="800000"/>
          <w:sz w:val="44"/>
          <w:szCs w:val="44"/>
        </w:rPr>
        <w:t>]</w:t>
      </w:r>
    </w:p>
    <w:p w14:paraId="4F1CF870" w14:textId="77777777" w:rsidR="004B0560" w:rsidRPr="003E4168" w:rsidRDefault="004B0560" w:rsidP="004B0560">
      <w:pPr>
        <w:pStyle w:val="BodyText"/>
        <w:jc w:val="center"/>
        <w:rPr>
          <w:b/>
          <w:sz w:val="32"/>
        </w:rPr>
      </w:pPr>
    </w:p>
    <w:p w14:paraId="2573C000" w14:textId="77777777" w:rsidR="00DF59BE" w:rsidRPr="00AE6023" w:rsidRDefault="00A9453D" w:rsidP="00DF59BE">
      <w:pPr>
        <w:pStyle w:val="BodyText"/>
        <w:spacing w:before="120" w:after="120"/>
        <w:ind w:left="-284" w:right="-284"/>
        <w:jc w:val="left"/>
        <w:rPr>
          <w:b/>
          <w:caps/>
          <w:sz w:val="24"/>
          <w:szCs w:val="24"/>
        </w:rPr>
      </w:pPr>
      <w:r>
        <w:rPr>
          <w:b/>
          <w:caps/>
          <w:sz w:val="24"/>
          <w:szCs w:val="24"/>
        </w:rPr>
        <w:br w:type="page"/>
      </w:r>
      <w:r w:rsidR="00DF59BE" w:rsidRPr="00AE6023">
        <w:rPr>
          <w:b/>
          <w:caps/>
          <w:sz w:val="24"/>
          <w:szCs w:val="24"/>
        </w:rPr>
        <w:lastRenderedPageBreak/>
        <w:t>Table of revisions</w:t>
      </w:r>
    </w:p>
    <w:tbl>
      <w:tblPr>
        <w:tblStyle w:val="LightGrid"/>
        <w:tblW w:w="0" w:type="auto"/>
        <w:tblInd w:w="-74" w:type="dxa"/>
        <w:tblLook w:val="04A0" w:firstRow="1" w:lastRow="0" w:firstColumn="1" w:lastColumn="0" w:noHBand="0" w:noVBand="1"/>
      </w:tblPr>
      <w:tblGrid>
        <w:gridCol w:w="978"/>
        <w:gridCol w:w="847"/>
        <w:gridCol w:w="992"/>
        <w:gridCol w:w="6263"/>
      </w:tblGrid>
      <w:tr w:rsidR="00DF59BE" w:rsidRPr="004E1DCE" w14:paraId="3A68BC1A" w14:textId="77777777" w:rsidTr="008E3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tcBorders>
              <w:bottom w:val="single" w:sz="24" w:space="0" w:color="BD1515"/>
            </w:tcBorders>
            <w:tcMar>
              <w:top w:w="57" w:type="dxa"/>
              <w:left w:w="57" w:type="dxa"/>
              <w:bottom w:w="57" w:type="dxa"/>
              <w:right w:w="57" w:type="dxa"/>
            </w:tcMar>
          </w:tcPr>
          <w:p w14:paraId="64997546" w14:textId="77777777" w:rsidR="00DF59BE" w:rsidRPr="004E1DCE" w:rsidRDefault="00DF59BE" w:rsidP="000A5830">
            <w:pPr>
              <w:pStyle w:val="BodyText"/>
              <w:spacing w:before="20" w:after="40"/>
              <w:ind w:right="-284"/>
              <w:jc w:val="left"/>
              <w:rPr>
                <w:rFonts w:ascii="Calibri" w:hAnsi="Calibri" w:cs="Calibri"/>
                <w:color w:val="BD1515"/>
                <w:sz w:val="22"/>
                <w:szCs w:val="22"/>
              </w:rPr>
            </w:pPr>
            <w:r w:rsidRPr="004E1DCE">
              <w:rPr>
                <w:rFonts w:ascii="Calibri" w:hAnsi="Calibri" w:cs="Calibri"/>
                <w:color w:val="BD1515"/>
                <w:sz w:val="22"/>
                <w:szCs w:val="22"/>
              </w:rPr>
              <w:t>Date</w:t>
            </w:r>
          </w:p>
        </w:tc>
        <w:tc>
          <w:tcPr>
            <w:tcW w:w="847" w:type="dxa"/>
            <w:tcBorders>
              <w:bottom w:val="single" w:sz="24" w:space="0" w:color="BD1515"/>
            </w:tcBorders>
            <w:tcMar>
              <w:top w:w="57" w:type="dxa"/>
              <w:left w:w="57" w:type="dxa"/>
              <w:bottom w:w="57" w:type="dxa"/>
              <w:right w:w="57" w:type="dxa"/>
            </w:tcMar>
          </w:tcPr>
          <w:p w14:paraId="6E34DDE3" w14:textId="77777777" w:rsidR="00DF59BE" w:rsidRPr="004E1DCE" w:rsidRDefault="00DF59BE" w:rsidP="000A5830">
            <w:pPr>
              <w:pStyle w:val="BodyText"/>
              <w:spacing w:before="20" w:after="40"/>
              <w:ind w:right="-284"/>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BD1515"/>
                <w:sz w:val="22"/>
                <w:szCs w:val="22"/>
              </w:rPr>
            </w:pPr>
            <w:r w:rsidRPr="004E1DCE">
              <w:rPr>
                <w:rFonts w:ascii="Calibri" w:hAnsi="Calibri" w:cs="Calibri"/>
                <w:color w:val="BD1515"/>
                <w:sz w:val="22"/>
                <w:szCs w:val="22"/>
              </w:rPr>
              <w:t>Rev. Ref</w:t>
            </w:r>
          </w:p>
        </w:tc>
        <w:tc>
          <w:tcPr>
            <w:tcW w:w="992" w:type="dxa"/>
            <w:tcBorders>
              <w:bottom w:val="single" w:sz="24" w:space="0" w:color="BD1515"/>
            </w:tcBorders>
            <w:tcMar>
              <w:top w:w="57" w:type="dxa"/>
              <w:left w:w="57" w:type="dxa"/>
              <w:bottom w:w="57" w:type="dxa"/>
              <w:right w:w="57" w:type="dxa"/>
            </w:tcMar>
          </w:tcPr>
          <w:p w14:paraId="7D313709" w14:textId="77777777" w:rsidR="00DF59BE" w:rsidRPr="004E1DCE" w:rsidRDefault="00DF59BE" w:rsidP="000A5830">
            <w:pPr>
              <w:pStyle w:val="BodyText"/>
              <w:spacing w:before="20" w:after="40"/>
              <w:ind w:right="-57"/>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BD1515"/>
                <w:sz w:val="22"/>
                <w:szCs w:val="22"/>
              </w:rPr>
            </w:pPr>
            <w:r w:rsidRPr="004E1DCE">
              <w:rPr>
                <w:rFonts w:ascii="Calibri" w:hAnsi="Calibri" w:cs="Calibri"/>
                <w:color w:val="BD1515"/>
                <w:sz w:val="22"/>
                <w:szCs w:val="22"/>
              </w:rPr>
              <w:t>No</w:t>
            </w:r>
            <w:r>
              <w:rPr>
                <w:rFonts w:ascii="Calibri" w:hAnsi="Calibri" w:cs="Calibri"/>
                <w:color w:val="BD1515"/>
                <w:sz w:val="22"/>
                <w:szCs w:val="22"/>
              </w:rPr>
              <w:t xml:space="preserve">. of </w:t>
            </w:r>
            <w:r w:rsidR="0012039A">
              <w:rPr>
                <w:rFonts w:ascii="Calibri" w:hAnsi="Calibri" w:cs="Calibri"/>
                <w:color w:val="BD1515"/>
                <w:sz w:val="22"/>
                <w:szCs w:val="22"/>
              </w:rPr>
              <w:t>Revisions</w:t>
            </w:r>
          </w:p>
        </w:tc>
        <w:tc>
          <w:tcPr>
            <w:tcW w:w="6263" w:type="dxa"/>
            <w:tcBorders>
              <w:bottom w:val="single" w:sz="24" w:space="0" w:color="BD1515"/>
            </w:tcBorders>
            <w:tcMar>
              <w:top w:w="57" w:type="dxa"/>
              <w:left w:w="57" w:type="dxa"/>
              <w:bottom w:w="57" w:type="dxa"/>
              <w:right w:w="57" w:type="dxa"/>
            </w:tcMar>
          </w:tcPr>
          <w:p w14:paraId="641951EC" w14:textId="77777777" w:rsidR="00DF59BE" w:rsidRPr="000A5830" w:rsidRDefault="00DF59BE" w:rsidP="000A5830">
            <w:pPr>
              <w:pStyle w:val="BodyText"/>
              <w:tabs>
                <w:tab w:val="left" w:pos="510"/>
              </w:tabs>
              <w:spacing w:before="20" w:after="40"/>
              <w:ind w:left="510" w:hanging="51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BD1515"/>
                <w:sz w:val="22"/>
                <w:szCs w:val="22"/>
              </w:rPr>
            </w:pPr>
            <w:r w:rsidRPr="000A5830">
              <w:rPr>
                <w:rFonts w:ascii="Calibri" w:hAnsi="Calibri" w:cs="Calibri"/>
                <w:color w:val="BD1515"/>
                <w:sz w:val="22"/>
                <w:szCs w:val="22"/>
              </w:rPr>
              <w:t xml:space="preserve">Page </w:t>
            </w:r>
            <w:r w:rsidRPr="000A5830">
              <w:rPr>
                <w:rFonts w:ascii="Calibri" w:hAnsi="Calibri" w:cs="Calibri"/>
                <w:color w:val="BD1515"/>
                <w:sz w:val="22"/>
                <w:szCs w:val="22"/>
              </w:rPr>
              <w:tab/>
              <w:t>Description</w:t>
            </w:r>
          </w:p>
        </w:tc>
      </w:tr>
      <w:tr w:rsidR="00DF59BE" w14:paraId="5AC32964" w14:textId="77777777" w:rsidTr="008E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tcBorders>
              <w:top w:val="single" w:sz="24" w:space="0" w:color="BD1515"/>
            </w:tcBorders>
            <w:shd w:val="clear" w:color="auto" w:fill="auto"/>
            <w:tcMar>
              <w:top w:w="57" w:type="dxa"/>
              <w:left w:w="57" w:type="dxa"/>
              <w:bottom w:w="57" w:type="dxa"/>
              <w:right w:w="57" w:type="dxa"/>
            </w:tcMar>
          </w:tcPr>
          <w:p w14:paraId="5F050477" w14:textId="77777777" w:rsidR="00DF59BE" w:rsidRPr="009D6E83" w:rsidRDefault="00DF59BE" w:rsidP="009D6E83">
            <w:pPr>
              <w:pStyle w:val="BodyText"/>
              <w:spacing w:before="120" w:after="120"/>
              <w:ind w:right="-284"/>
              <w:jc w:val="left"/>
              <w:rPr>
                <w:rFonts w:ascii="Calibri" w:hAnsi="Calibri" w:cs="Calibri"/>
                <w:b w:val="0"/>
                <w:sz w:val="22"/>
                <w:szCs w:val="22"/>
              </w:rPr>
            </w:pPr>
            <w:r w:rsidRPr="009D6E83">
              <w:rPr>
                <w:rFonts w:ascii="Calibri" w:hAnsi="Calibri" w:cs="Calibri"/>
                <w:b w:val="0"/>
                <w:sz w:val="22"/>
                <w:szCs w:val="22"/>
              </w:rPr>
              <w:t>Sep 2013</w:t>
            </w:r>
          </w:p>
        </w:tc>
        <w:tc>
          <w:tcPr>
            <w:tcW w:w="847" w:type="dxa"/>
            <w:tcBorders>
              <w:top w:val="single" w:sz="24" w:space="0" w:color="BD1515"/>
            </w:tcBorders>
            <w:shd w:val="clear" w:color="auto" w:fill="auto"/>
            <w:tcMar>
              <w:top w:w="57" w:type="dxa"/>
              <w:left w:w="57" w:type="dxa"/>
              <w:bottom w:w="57" w:type="dxa"/>
              <w:right w:w="57" w:type="dxa"/>
            </w:tcMar>
          </w:tcPr>
          <w:p w14:paraId="5E892CF5" w14:textId="77777777" w:rsidR="00DF59BE" w:rsidRPr="009D6E83" w:rsidRDefault="00DF59BE" w:rsidP="009D6E83">
            <w:pPr>
              <w:pStyle w:val="BodyText"/>
              <w:spacing w:before="120" w:after="120"/>
              <w:ind w:right="-284"/>
              <w:jc w:val="left"/>
              <w:cnfStyle w:val="000000100000" w:firstRow="0" w:lastRow="0" w:firstColumn="0" w:lastColumn="0" w:oddVBand="0" w:evenVBand="0" w:oddHBand="1" w:evenHBand="0" w:firstRowFirstColumn="0" w:firstRowLastColumn="0" w:lastRowFirstColumn="0" w:lastRowLastColumn="0"/>
              <w:rPr>
                <w:sz w:val="22"/>
                <w:szCs w:val="22"/>
              </w:rPr>
            </w:pPr>
            <w:r w:rsidRPr="009D6E83">
              <w:rPr>
                <w:sz w:val="22"/>
                <w:szCs w:val="22"/>
              </w:rPr>
              <w:t>1.0</w:t>
            </w:r>
          </w:p>
        </w:tc>
        <w:tc>
          <w:tcPr>
            <w:tcW w:w="992" w:type="dxa"/>
            <w:tcBorders>
              <w:top w:val="single" w:sz="24" w:space="0" w:color="BD1515"/>
            </w:tcBorders>
            <w:shd w:val="clear" w:color="auto" w:fill="auto"/>
            <w:tcMar>
              <w:top w:w="57" w:type="dxa"/>
              <w:left w:w="57" w:type="dxa"/>
              <w:bottom w:w="57" w:type="dxa"/>
              <w:right w:w="57" w:type="dxa"/>
            </w:tcMar>
          </w:tcPr>
          <w:p w14:paraId="4F8EAA24" w14:textId="77777777" w:rsidR="00DF59BE" w:rsidRPr="009D6E83" w:rsidRDefault="00DF59BE" w:rsidP="009D6E83">
            <w:pPr>
              <w:pStyle w:val="BodyText"/>
              <w:spacing w:before="120" w:after="120"/>
              <w:ind w:right="-57"/>
              <w:jc w:val="left"/>
              <w:cnfStyle w:val="000000100000" w:firstRow="0" w:lastRow="0" w:firstColumn="0" w:lastColumn="0" w:oddVBand="0" w:evenVBand="0" w:oddHBand="1" w:evenHBand="0" w:firstRowFirstColumn="0" w:firstRowLastColumn="0" w:lastRowFirstColumn="0" w:lastRowLastColumn="0"/>
              <w:rPr>
                <w:sz w:val="22"/>
                <w:szCs w:val="22"/>
              </w:rPr>
            </w:pPr>
            <w:r w:rsidRPr="009D6E83">
              <w:rPr>
                <w:sz w:val="22"/>
                <w:szCs w:val="22"/>
              </w:rPr>
              <w:t>4</w:t>
            </w:r>
          </w:p>
        </w:tc>
        <w:tc>
          <w:tcPr>
            <w:tcW w:w="6263" w:type="dxa"/>
            <w:tcBorders>
              <w:top w:val="single" w:sz="24" w:space="0" w:color="BD1515"/>
            </w:tcBorders>
            <w:shd w:val="clear" w:color="auto" w:fill="auto"/>
            <w:tcMar>
              <w:top w:w="57" w:type="dxa"/>
              <w:left w:w="57" w:type="dxa"/>
              <w:bottom w:w="57" w:type="dxa"/>
              <w:right w:w="57" w:type="dxa"/>
            </w:tcMar>
          </w:tcPr>
          <w:p w14:paraId="2F21F993" w14:textId="77777777" w:rsidR="00DF59BE" w:rsidRPr="009D6E83" w:rsidRDefault="000A5830" w:rsidP="009D6E83">
            <w:pPr>
              <w:pStyle w:val="BodyText"/>
              <w:tabs>
                <w:tab w:val="left" w:pos="510"/>
              </w:tabs>
              <w:spacing w:before="120" w:after="120"/>
              <w:ind w:left="510" w:hanging="510"/>
              <w:jc w:val="left"/>
              <w:cnfStyle w:val="000000100000" w:firstRow="0" w:lastRow="0" w:firstColumn="0" w:lastColumn="0" w:oddVBand="0" w:evenVBand="0" w:oddHBand="1" w:evenHBand="0" w:firstRowFirstColumn="0" w:firstRowLastColumn="0" w:lastRowFirstColumn="0" w:lastRowLastColumn="0"/>
              <w:rPr>
                <w:sz w:val="22"/>
                <w:szCs w:val="22"/>
              </w:rPr>
            </w:pPr>
            <w:r w:rsidRPr="009D6E83">
              <w:rPr>
                <w:sz w:val="22"/>
                <w:szCs w:val="22"/>
              </w:rPr>
              <w:t>2.</w:t>
            </w:r>
            <w:r w:rsidR="00DF59BE" w:rsidRPr="009D6E83">
              <w:rPr>
                <w:sz w:val="22"/>
                <w:szCs w:val="22"/>
              </w:rPr>
              <w:tab/>
              <w:t>Introduces table of revisions</w:t>
            </w:r>
          </w:p>
          <w:p w14:paraId="457055B8" w14:textId="77777777" w:rsidR="00DF59BE" w:rsidRPr="009D6E83" w:rsidRDefault="000A5830" w:rsidP="009D6E83">
            <w:pPr>
              <w:pStyle w:val="BodyText"/>
              <w:tabs>
                <w:tab w:val="left" w:pos="510"/>
              </w:tabs>
              <w:spacing w:before="120" w:after="120"/>
              <w:ind w:left="510" w:hanging="510"/>
              <w:jc w:val="left"/>
              <w:cnfStyle w:val="000000100000" w:firstRow="0" w:lastRow="0" w:firstColumn="0" w:lastColumn="0" w:oddVBand="0" w:evenVBand="0" w:oddHBand="1" w:evenHBand="0" w:firstRowFirstColumn="0" w:firstRowLastColumn="0" w:lastRowFirstColumn="0" w:lastRowLastColumn="0"/>
              <w:rPr>
                <w:sz w:val="22"/>
                <w:szCs w:val="22"/>
              </w:rPr>
            </w:pPr>
            <w:r w:rsidRPr="009D6E83">
              <w:rPr>
                <w:sz w:val="22"/>
                <w:szCs w:val="22"/>
              </w:rPr>
              <w:t>65.</w:t>
            </w:r>
            <w:r w:rsidR="00DF59BE" w:rsidRPr="009D6E83">
              <w:rPr>
                <w:sz w:val="22"/>
                <w:szCs w:val="22"/>
              </w:rPr>
              <w:tab/>
              <w:t>8.10.5 Introduces the need to apply actions described Appendix A if a fault is determined.</w:t>
            </w:r>
          </w:p>
          <w:p w14:paraId="01953B1B" w14:textId="77777777" w:rsidR="00DF59BE" w:rsidRPr="009D6E83" w:rsidRDefault="000A5830" w:rsidP="009D6E83">
            <w:pPr>
              <w:pStyle w:val="BodyText"/>
              <w:tabs>
                <w:tab w:val="left" w:pos="510"/>
              </w:tabs>
              <w:spacing w:before="120" w:after="120"/>
              <w:ind w:left="510" w:hanging="510"/>
              <w:jc w:val="left"/>
              <w:cnfStyle w:val="000000100000" w:firstRow="0" w:lastRow="0" w:firstColumn="0" w:lastColumn="0" w:oddVBand="0" w:evenVBand="0" w:oddHBand="1" w:evenHBand="0" w:firstRowFirstColumn="0" w:firstRowLastColumn="0" w:lastRowFirstColumn="0" w:lastRowLastColumn="0"/>
              <w:rPr>
                <w:sz w:val="22"/>
                <w:szCs w:val="22"/>
              </w:rPr>
            </w:pPr>
            <w:r w:rsidRPr="009D6E83">
              <w:rPr>
                <w:sz w:val="22"/>
                <w:szCs w:val="22"/>
              </w:rPr>
              <w:t>67.</w:t>
            </w:r>
            <w:r w:rsidR="00DF59BE" w:rsidRPr="009D6E83">
              <w:rPr>
                <w:sz w:val="22"/>
                <w:szCs w:val="22"/>
              </w:rPr>
              <w:tab/>
              <w:t>9.2.1 inserts ‘</w:t>
            </w:r>
            <w:r w:rsidR="00DF59BE" w:rsidRPr="009D6E83">
              <w:rPr>
                <w:i/>
                <w:sz w:val="22"/>
                <w:szCs w:val="22"/>
              </w:rPr>
              <w:t>closable</w:t>
            </w:r>
            <w:r w:rsidR="00DF59BE" w:rsidRPr="009D6E83">
              <w:rPr>
                <w:sz w:val="22"/>
                <w:szCs w:val="22"/>
              </w:rPr>
              <w:t>’ in front of the word  ‘</w:t>
            </w:r>
            <w:r w:rsidR="00DF59BE" w:rsidRPr="009D6E83">
              <w:rPr>
                <w:i/>
                <w:sz w:val="22"/>
                <w:szCs w:val="22"/>
              </w:rPr>
              <w:t>valve</w:t>
            </w:r>
            <w:r w:rsidR="00DF59BE" w:rsidRPr="009D6E83">
              <w:rPr>
                <w:sz w:val="22"/>
                <w:szCs w:val="22"/>
              </w:rPr>
              <w:t>’ for clarity</w:t>
            </w:r>
          </w:p>
          <w:p w14:paraId="55092451" w14:textId="77777777" w:rsidR="00DF59BE" w:rsidRPr="00DF59BE" w:rsidRDefault="00094C3C" w:rsidP="009D6E83">
            <w:pPr>
              <w:pStyle w:val="BodyText"/>
              <w:tabs>
                <w:tab w:val="left" w:pos="510"/>
              </w:tabs>
              <w:spacing w:before="120" w:after="120"/>
              <w:ind w:left="510" w:hanging="510"/>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73</w:t>
            </w:r>
            <w:r w:rsidR="000A5830" w:rsidRPr="009D6E83">
              <w:rPr>
                <w:sz w:val="22"/>
                <w:szCs w:val="22"/>
              </w:rPr>
              <w:t>.</w:t>
            </w:r>
            <w:r w:rsidR="00DF59BE" w:rsidRPr="009D6E83">
              <w:rPr>
                <w:sz w:val="22"/>
                <w:szCs w:val="22"/>
              </w:rPr>
              <w:tab/>
              <w:t>Increases the time for holding down the test button on ALDE 4071 Bubble Testers to 60 seconds; AND introduces a check for ensuring the tester is fitted the correct way round;</w:t>
            </w:r>
          </w:p>
        </w:tc>
      </w:tr>
      <w:tr w:rsidR="00DF59BE" w14:paraId="5DC859C4" w14:textId="77777777" w:rsidTr="008E3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0C17D133" w14:textId="24493C06" w:rsidR="00DF59BE" w:rsidRPr="00B313E5" w:rsidRDefault="00B313E5" w:rsidP="009D6E83">
            <w:pPr>
              <w:pStyle w:val="BodyText"/>
              <w:spacing w:before="120" w:after="120"/>
              <w:ind w:right="-284"/>
              <w:jc w:val="left"/>
              <w:rPr>
                <w:rFonts w:ascii="Calibri" w:hAnsi="Calibri" w:cs="Calibri"/>
                <w:b w:val="0"/>
                <w:sz w:val="22"/>
                <w:szCs w:val="22"/>
              </w:rPr>
            </w:pPr>
            <w:r w:rsidRPr="00B313E5">
              <w:rPr>
                <w:rFonts w:ascii="Calibri" w:hAnsi="Calibri" w:cs="Calibri"/>
                <w:b w:val="0"/>
                <w:sz w:val="22"/>
                <w:szCs w:val="22"/>
              </w:rPr>
              <w:t>Apr</w:t>
            </w:r>
            <w:r w:rsidR="00B6402F" w:rsidRPr="00B313E5">
              <w:rPr>
                <w:rFonts w:ascii="Calibri" w:hAnsi="Calibri" w:cs="Calibri"/>
                <w:b w:val="0"/>
                <w:sz w:val="22"/>
                <w:szCs w:val="22"/>
              </w:rPr>
              <w:t xml:space="preserve"> 2015</w:t>
            </w:r>
          </w:p>
        </w:tc>
        <w:tc>
          <w:tcPr>
            <w:tcW w:w="847" w:type="dxa"/>
            <w:shd w:val="clear" w:color="auto" w:fill="auto"/>
            <w:tcMar>
              <w:top w:w="57" w:type="dxa"/>
              <w:left w:w="57" w:type="dxa"/>
              <w:bottom w:w="57" w:type="dxa"/>
              <w:right w:w="57" w:type="dxa"/>
            </w:tcMar>
          </w:tcPr>
          <w:p w14:paraId="08C14C46" w14:textId="77777777" w:rsidR="00DF59BE" w:rsidRPr="00B313E5" w:rsidRDefault="00B6402F" w:rsidP="009D6E83">
            <w:pPr>
              <w:pStyle w:val="BodyText"/>
              <w:spacing w:before="120" w:after="120"/>
              <w:ind w:right="-284"/>
              <w:jc w:val="left"/>
              <w:cnfStyle w:val="000000010000" w:firstRow="0" w:lastRow="0" w:firstColumn="0" w:lastColumn="0" w:oddVBand="0" w:evenVBand="0" w:oddHBand="0" w:evenHBand="1" w:firstRowFirstColumn="0" w:firstRowLastColumn="0" w:lastRowFirstColumn="0" w:lastRowLastColumn="0"/>
              <w:rPr>
                <w:sz w:val="22"/>
                <w:szCs w:val="22"/>
              </w:rPr>
            </w:pPr>
            <w:r w:rsidRPr="00B313E5">
              <w:rPr>
                <w:sz w:val="22"/>
                <w:szCs w:val="22"/>
              </w:rPr>
              <w:t>2.0</w:t>
            </w:r>
          </w:p>
        </w:tc>
        <w:tc>
          <w:tcPr>
            <w:tcW w:w="992" w:type="dxa"/>
            <w:shd w:val="clear" w:color="auto" w:fill="auto"/>
            <w:tcMar>
              <w:top w:w="57" w:type="dxa"/>
              <w:left w:w="57" w:type="dxa"/>
              <w:bottom w:w="57" w:type="dxa"/>
              <w:right w:w="57" w:type="dxa"/>
            </w:tcMar>
          </w:tcPr>
          <w:p w14:paraId="7A97DC7D" w14:textId="3861FC79" w:rsidR="00DF59BE" w:rsidRPr="00B313E5" w:rsidRDefault="00B313E5" w:rsidP="009D6E83">
            <w:pPr>
              <w:pStyle w:val="BodyText"/>
              <w:spacing w:before="120" w:after="120"/>
              <w:ind w:right="-57"/>
              <w:jc w:val="left"/>
              <w:cnfStyle w:val="000000010000" w:firstRow="0" w:lastRow="0" w:firstColumn="0" w:lastColumn="0" w:oddVBand="0" w:evenVBand="0" w:oddHBand="0" w:evenHBand="1" w:firstRowFirstColumn="0" w:firstRowLastColumn="0" w:lastRowFirstColumn="0" w:lastRowLastColumn="0"/>
              <w:rPr>
                <w:sz w:val="22"/>
                <w:szCs w:val="22"/>
              </w:rPr>
            </w:pPr>
            <w:r w:rsidRPr="00B313E5">
              <w:rPr>
                <w:sz w:val="22"/>
                <w:szCs w:val="22"/>
              </w:rPr>
              <w:t>6</w:t>
            </w:r>
          </w:p>
        </w:tc>
        <w:tc>
          <w:tcPr>
            <w:tcW w:w="6263" w:type="dxa"/>
            <w:shd w:val="clear" w:color="auto" w:fill="auto"/>
            <w:tcMar>
              <w:top w:w="57" w:type="dxa"/>
              <w:left w:w="57" w:type="dxa"/>
              <w:bottom w:w="57" w:type="dxa"/>
              <w:right w:w="57" w:type="dxa"/>
            </w:tcMar>
          </w:tcPr>
          <w:p w14:paraId="7F4839E2" w14:textId="77777777" w:rsidR="00B313E5" w:rsidRPr="009018E0" w:rsidRDefault="00B313E5" w:rsidP="00B313E5">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sz w:val="22"/>
                <w:szCs w:val="22"/>
              </w:rPr>
            </w:pPr>
            <w:r w:rsidRPr="009018E0">
              <w:rPr>
                <w:sz w:val="22"/>
                <w:szCs w:val="22"/>
              </w:rPr>
              <w:t>1.</w:t>
            </w:r>
            <w:r w:rsidRPr="009018E0">
              <w:rPr>
                <w:sz w:val="22"/>
                <w:szCs w:val="22"/>
              </w:rPr>
              <w:tab/>
              <w:t>Edition revision information on title page.</w:t>
            </w:r>
          </w:p>
          <w:p w14:paraId="10E18AEA" w14:textId="77777777" w:rsidR="00B313E5" w:rsidRPr="009018E0" w:rsidRDefault="00B313E5" w:rsidP="00B313E5">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sz w:val="22"/>
                <w:szCs w:val="22"/>
              </w:rPr>
            </w:pPr>
            <w:r w:rsidRPr="009018E0">
              <w:rPr>
                <w:sz w:val="22"/>
                <w:szCs w:val="22"/>
              </w:rPr>
              <w:t>2.</w:t>
            </w:r>
            <w:r w:rsidRPr="009018E0">
              <w:rPr>
                <w:sz w:val="22"/>
                <w:szCs w:val="22"/>
              </w:rPr>
              <w:tab/>
              <w:t>Amends the table of revisions as per these below.</w:t>
            </w:r>
          </w:p>
          <w:p w14:paraId="379AF791" w14:textId="77777777" w:rsidR="00B313E5" w:rsidRPr="009018E0" w:rsidRDefault="00B313E5" w:rsidP="00B313E5">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sz w:val="22"/>
                <w:szCs w:val="22"/>
              </w:rPr>
            </w:pPr>
            <w:r w:rsidRPr="009018E0">
              <w:rPr>
                <w:sz w:val="22"/>
                <w:szCs w:val="22"/>
              </w:rPr>
              <w:t>3.</w:t>
            </w:r>
            <w:r w:rsidRPr="009018E0">
              <w:rPr>
                <w:sz w:val="22"/>
                <w:szCs w:val="22"/>
              </w:rPr>
              <w:tab/>
              <w:t>Minor editorial revision in the introduction removing historic information.</w:t>
            </w:r>
          </w:p>
          <w:p w14:paraId="4F18573B" w14:textId="77777777" w:rsidR="00B313E5" w:rsidRPr="009018E0" w:rsidRDefault="00B313E5" w:rsidP="00B313E5">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
              </w:rPr>
            </w:pPr>
            <w:r w:rsidRPr="009018E0">
              <w:rPr>
                <w:sz w:val="22"/>
                <w:szCs w:val="22"/>
              </w:rPr>
              <w:t>51.</w:t>
            </w:r>
            <w:r w:rsidRPr="009018E0">
              <w:rPr>
                <w:sz w:val="22"/>
                <w:szCs w:val="22"/>
              </w:rPr>
              <w:tab/>
              <w:t xml:space="preserve">An alternative and equivalent standard added for high-pressure LPG hoses i.e. </w:t>
            </w:r>
            <w:r w:rsidRPr="009018E0">
              <w:rPr>
                <w:rFonts w:ascii="Arial" w:hAnsi="Arial" w:cs="Arial"/>
                <w:sz w:val="18"/>
                <w:szCs w:val="18"/>
                <w:lang w:val="en"/>
              </w:rPr>
              <w:t>BS EN 16436 Class 3.</w:t>
            </w:r>
          </w:p>
          <w:p w14:paraId="73D75F4D" w14:textId="77777777" w:rsidR="00B313E5" w:rsidRPr="009018E0" w:rsidRDefault="00B313E5" w:rsidP="00B313E5">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
              </w:rPr>
            </w:pPr>
            <w:r w:rsidRPr="009018E0">
              <w:rPr>
                <w:rFonts w:ascii="Arial" w:hAnsi="Arial" w:cs="Arial"/>
                <w:sz w:val="18"/>
                <w:szCs w:val="18"/>
                <w:lang w:val="en"/>
              </w:rPr>
              <w:t>55.</w:t>
            </w:r>
            <w:r w:rsidRPr="009018E0">
              <w:rPr>
                <w:rFonts w:ascii="Arial" w:hAnsi="Arial" w:cs="Arial"/>
                <w:sz w:val="18"/>
                <w:szCs w:val="18"/>
                <w:lang w:val="en"/>
              </w:rPr>
              <w:tab/>
            </w:r>
            <w:r w:rsidRPr="009018E0">
              <w:rPr>
                <w:sz w:val="22"/>
                <w:szCs w:val="22"/>
              </w:rPr>
              <w:t>Two alternative and equivalent standards added for</w:t>
            </w:r>
            <w:r w:rsidRPr="009018E0">
              <w:rPr>
                <w:rFonts w:ascii="Arial" w:hAnsi="Arial" w:cs="Arial"/>
                <w:sz w:val="18"/>
                <w:szCs w:val="18"/>
                <w:lang w:val="en"/>
              </w:rPr>
              <w:t xml:space="preserve"> low-pressure LPG hoses i.e. BS EN 16436 Class 2 and BS EN 16436 Class 3.</w:t>
            </w:r>
          </w:p>
          <w:p w14:paraId="5DBE04BB" w14:textId="28700A41" w:rsidR="005C79A3" w:rsidRPr="001827FE" w:rsidRDefault="00B313E5" w:rsidP="00B313E5">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color w:val="FF0000"/>
                <w:sz w:val="22"/>
                <w:szCs w:val="22"/>
              </w:rPr>
            </w:pPr>
            <w:r w:rsidRPr="009018E0">
              <w:rPr>
                <w:sz w:val="22"/>
                <w:szCs w:val="22"/>
              </w:rPr>
              <w:t>62.</w:t>
            </w:r>
            <w:r w:rsidRPr="009018E0">
              <w:rPr>
                <w:sz w:val="22"/>
                <w:szCs w:val="22"/>
              </w:rPr>
              <w:tab/>
              <w:t>Two alternative and equivalent standards added for</w:t>
            </w:r>
            <w:r w:rsidRPr="009018E0">
              <w:rPr>
                <w:rFonts w:ascii="Arial" w:hAnsi="Arial" w:cs="Arial"/>
                <w:sz w:val="18"/>
                <w:szCs w:val="18"/>
                <w:lang w:val="en"/>
              </w:rPr>
              <w:t xml:space="preserve"> low-pressure LPG hoses i.e. BS EN 16436 Class 2 and BS EN 16436 Class 3.</w:t>
            </w:r>
          </w:p>
        </w:tc>
      </w:tr>
      <w:tr w:rsidR="00DF59BE" w14:paraId="23DFD3D4" w14:textId="77777777" w:rsidTr="008E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6A289A41" w14:textId="77777777" w:rsidR="00DF59BE" w:rsidRPr="00B6402F" w:rsidRDefault="00DF59BE" w:rsidP="009D6E83">
            <w:pPr>
              <w:pStyle w:val="BodyText"/>
              <w:spacing w:before="120" w:after="120"/>
              <w:ind w:right="-284"/>
              <w:jc w:val="left"/>
              <w:rPr>
                <w:rFonts w:ascii="Calibri" w:hAnsi="Calibri" w:cs="Calibri"/>
                <w:b w:val="0"/>
                <w:sz w:val="22"/>
                <w:szCs w:val="22"/>
              </w:rPr>
            </w:pPr>
          </w:p>
        </w:tc>
        <w:tc>
          <w:tcPr>
            <w:tcW w:w="847" w:type="dxa"/>
            <w:shd w:val="clear" w:color="auto" w:fill="auto"/>
            <w:tcMar>
              <w:top w:w="57" w:type="dxa"/>
              <w:left w:w="57" w:type="dxa"/>
              <w:bottom w:w="57" w:type="dxa"/>
              <w:right w:w="57" w:type="dxa"/>
            </w:tcMar>
          </w:tcPr>
          <w:p w14:paraId="32B29897" w14:textId="77777777" w:rsidR="00DF59BE" w:rsidRPr="00B6402F" w:rsidRDefault="00DF59BE" w:rsidP="009D6E83">
            <w:pPr>
              <w:pStyle w:val="BodyText"/>
              <w:spacing w:before="120" w:after="120"/>
              <w:ind w:right="-284"/>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992" w:type="dxa"/>
            <w:shd w:val="clear" w:color="auto" w:fill="auto"/>
            <w:tcMar>
              <w:top w:w="57" w:type="dxa"/>
              <w:left w:w="57" w:type="dxa"/>
              <w:bottom w:w="57" w:type="dxa"/>
              <w:right w:w="57" w:type="dxa"/>
            </w:tcMar>
          </w:tcPr>
          <w:p w14:paraId="08949EB1" w14:textId="77777777" w:rsidR="00DF59BE" w:rsidRPr="00B6402F" w:rsidRDefault="00DF59BE" w:rsidP="009D6E83">
            <w:pPr>
              <w:pStyle w:val="BodyText"/>
              <w:spacing w:before="120" w:after="120"/>
              <w:ind w:right="-57"/>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6263" w:type="dxa"/>
            <w:shd w:val="clear" w:color="auto" w:fill="auto"/>
            <w:tcMar>
              <w:top w:w="57" w:type="dxa"/>
              <w:left w:w="57" w:type="dxa"/>
              <w:bottom w:w="57" w:type="dxa"/>
              <w:right w:w="57" w:type="dxa"/>
            </w:tcMar>
          </w:tcPr>
          <w:p w14:paraId="4898AADE" w14:textId="77777777" w:rsidR="00DF59BE" w:rsidRPr="00DF59BE" w:rsidRDefault="00DF59BE" w:rsidP="009D6E83">
            <w:pPr>
              <w:pStyle w:val="BodyText"/>
              <w:tabs>
                <w:tab w:val="left" w:pos="510"/>
              </w:tabs>
              <w:spacing w:before="120" w:after="120"/>
              <w:ind w:left="510" w:hanging="510"/>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DF59BE" w14:paraId="02F1496A" w14:textId="77777777" w:rsidTr="008E3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5CCE22F0" w14:textId="77777777" w:rsidR="00DF59BE" w:rsidRPr="00B6402F" w:rsidRDefault="00DF59BE" w:rsidP="009D6E83">
            <w:pPr>
              <w:pStyle w:val="BodyText"/>
              <w:spacing w:before="120" w:after="120"/>
              <w:ind w:right="-284"/>
              <w:jc w:val="left"/>
              <w:rPr>
                <w:rFonts w:ascii="Calibri" w:hAnsi="Calibri" w:cs="Calibri"/>
                <w:b w:val="0"/>
                <w:sz w:val="22"/>
                <w:szCs w:val="22"/>
              </w:rPr>
            </w:pPr>
          </w:p>
        </w:tc>
        <w:tc>
          <w:tcPr>
            <w:tcW w:w="847" w:type="dxa"/>
            <w:shd w:val="clear" w:color="auto" w:fill="auto"/>
            <w:tcMar>
              <w:top w:w="57" w:type="dxa"/>
              <w:left w:w="57" w:type="dxa"/>
              <w:bottom w:w="57" w:type="dxa"/>
              <w:right w:w="57" w:type="dxa"/>
            </w:tcMar>
          </w:tcPr>
          <w:p w14:paraId="6B1F307E" w14:textId="77777777" w:rsidR="00DF59BE" w:rsidRPr="00B6402F" w:rsidRDefault="00DF59BE" w:rsidP="009D6E83">
            <w:pPr>
              <w:pStyle w:val="BodyText"/>
              <w:spacing w:before="120" w:after="120"/>
              <w:ind w:right="-284"/>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992" w:type="dxa"/>
            <w:shd w:val="clear" w:color="auto" w:fill="auto"/>
            <w:tcMar>
              <w:top w:w="57" w:type="dxa"/>
              <w:left w:w="57" w:type="dxa"/>
              <w:bottom w:w="57" w:type="dxa"/>
              <w:right w:w="57" w:type="dxa"/>
            </w:tcMar>
          </w:tcPr>
          <w:p w14:paraId="269453C7" w14:textId="77777777" w:rsidR="00DF59BE" w:rsidRPr="00B6402F" w:rsidRDefault="00DF59BE" w:rsidP="009D6E83">
            <w:pPr>
              <w:pStyle w:val="BodyText"/>
              <w:spacing w:before="120" w:after="120"/>
              <w:ind w:right="-57"/>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6263" w:type="dxa"/>
            <w:shd w:val="clear" w:color="auto" w:fill="auto"/>
            <w:tcMar>
              <w:top w:w="57" w:type="dxa"/>
              <w:left w:w="57" w:type="dxa"/>
              <w:bottom w:w="57" w:type="dxa"/>
              <w:right w:w="57" w:type="dxa"/>
            </w:tcMar>
          </w:tcPr>
          <w:p w14:paraId="235EB277" w14:textId="77777777" w:rsidR="00DF59BE" w:rsidRPr="00DF59BE" w:rsidRDefault="00DF59BE" w:rsidP="009D6E83">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sz w:val="22"/>
                <w:szCs w:val="22"/>
              </w:rPr>
            </w:pPr>
          </w:p>
        </w:tc>
      </w:tr>
      <w:tr w:rsidR="00DF59BE" w14:paraId="01AB698E" w14:textId="77777777" w:rsidTr="008E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7D9A143D" w14:textId="77777777" w:rsidR="00DF59BE" w:rsidRPr="00B6402F" w:rsidRDefault="00DF59BE" w:rsidP="009D6E83">
            <w:pPr>
              <w:pStyle w:val="BodyText"/>
              <w:spacing w:before="120" w:after="120"/>
              <w:ind w:right="-284"/>
              <w:jc w:val="left"/>
              <w:rPr>
                <w:rFonts w:ascii="Calibri" w:hAnsi="Calibri" w:cs="Calibri"/>
                <w:b w:val="0"/>
                <w:sz w:val="22"/>
                <w:szCs w:val="22"/>
              </w:rPr>
            </w:pPr>
          </w:p>
        </w:tc>
        <w:tc>
          <w:tcPr>
            <w:tcW w:w="847" w:type="dxa"/>
            <w:shd w:val="clear" w:color="auto" w:fill="auto"/>
            <w:tcMar>
              <w:top w:w="57" w:type="dxa"/>
              <w:left w:w="57" w:type="dxa"/>
              <w:bottom w:w="57" w:type="dxa"/>
              <w:right w:w="57" w:type="dxa"/>
            </w:tcMar>
          </w:tcPr>
          <w:p w14:paraId="1B0752DD" w14:textId="77777777" w:rsidR="00DF59BE" w:rsidRPr="00B6402F" w:rsidRDefault="00DF59BE" w:rsidP="009D6E83">
            <w:pPr>
              <w:pStyle w:val="BodyText"/>
              <w:spacing w:before="120" w:after="120"/>
              <w:ind w:right="-284"/>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992" w:type="dxa"/>
            <w:shd w:val="clear" w:color="auto" w:fill="auto"/>
            <w:tcMar>
              <w:top w:w="57" w:type="dxa"/>
              <w:left w:w="57" w:type="dxa"/>
              <w:bottom w:w="57" w:type="dxa"/>
              <w:right w:w="57" w:type="dxa"/>
            </w:tcMar>
          </w:tcPr>
          <w:p w14:paraId="0302A5A8" w14:textId="77777777" w:rsidR="00DF59BE" w:rsidRPr="00B6402F" w:rsidRDefault="00DF59BE" w:rsidP="009D6E83">
            <w:pPr>
              <w:pStyle w:val="BodyText"/>
              <w:spacing w:before="120" w:after="120"/>
              <w:ind w:right="-57"/>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6263" w:type="dxa"/>
            <w:shd w:val="clear" w:color="auto" w:fill="auto"/>
            <w:tcMar>
              <w:top w:w="57" w:type="dxa"/>
              <w:left w:w="57" w:type="dxa"/>
              <w:bottom w:w="57" w:type="dxa"/>
              <w:right w:w="57" w:type="dxa"/>
            </w:tcMar>
          </w:tcPr>
          <w:p w14:paraId="1799C872" w14:textId="77777777" w:rsidR="00DF59BE" w:rsidRPr="00DF59BE" w:rsidRDefault="00DF59BE" w:rsidP="009D6E83">
            <w:pPr>
              <w:pStyle w:val="BodyText"/>
              <w:tabs>
                <w:tab w:val="left" w:pos="510"/>
              </w:tabs>
              <w:spacing w:before="120" w:after="120"/>
              <w:ind w:left="510" w:hanging="510"/>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DF59BE" w14:paraId="69208DF7" w14:textId="77777777" w:rsidTr="008E3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27FD102E" w14:textId="77777777" w:rsidR="00DF59BE" w:rsidRPr="00B6402F" w:rsidRDefault="00DF59BE" w:rsidP="009D6E83">
            <w:pPr>
              <w:pStyle w:val="BodyText"/>
              <w:spacing w:before="120" w:after="120"/>
              <w:ind w:right="-284"/>
              <w:jc w:val="left"/>
              <w:rPr>
                <w:rFonts w:ascii="Calibri" w:hAnsi="Calibri" w:cs="Calibri"/>
                <w:b w:val="0"/>
                <w:sz w:val="22"/>
                <w:szCs w:val="22"/>
              </w:rPr>
            </w:pPr>
          </w:p>
        </w:tc>
        <w:tc>
          <w:tcPr>
            <w:tcW w:w="847" w:type="dxa"/>
            <w:shd w:val="clear" w:color="auto" w:fill="auto"/>
            <w:tcMar>
              <w:top w:w="57" w:type="dxa"/>
              <w:left w:w="57" w:type="dxa"/>
              <w:bottom w:w="57" w:type="dxa"/>
              <w:right w:w="57" w:type="dxa"/>
            </w:tcMar>
          </w:tcPr>
          <w:p w14:paraId="326272E8" w14:textId="77777777" w:rsidR="00DF59BE" w:rsidRPr="00B6402F" w:rsidRDefault="00DF59BE" w:rsidP="009D6E83">
            <w:pPr>
              <w:pStyle w:val="BodyText"/>
              <w:spacing w:before="120" w:after="120"/>
              <w:ind w:right="-284"/>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992" w:type="dxa"/>
            <w:shd w:val="clear" w:color="auto" w:fill="auto"/>
            <w:tcMar>
              <w:top w:w="57" w:type="dxa"/>
              <w:left w:w="57" w:type="dxa"/>
              <w:bottom w:w="57" w:type="dxa"/>
              <w:right w:w="57" w:type="dxa"/>
            </w:tcMar>
          </w:tcPr>
          <w:p w14:paraId="05DEEF9F" w14:textId="77777777" w:rsidR="00DF59BE" w:rsidRPr="00B6402F" w:rsidRDefault="00DF59BE" w:rsidP="009D6E83">
            <w:pPr>
              <w:pStyle w:val="BodyText"/>
              <w:spacing w:before="120" w:after="120"/>
              <w:ind w:right="-57"/>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6263" w:type="dxa"/>
            <w:shd w:val="clear" w:color="auto" w:fill="auto"/>
            <w:tcMar>
              <w:top w:w="57" w:type="dxa"/>
              <w:left w:w="57" w:type="dxa"/>
              <w:bottom w:w="57" w:type="dxa"/>
              <w:right w:w="57" w:type="dxa"/>
            </w:tcMar>
          </w:tcPr>
          <w:p w14:paraId="549B6939" w14:textId="77777777" w:rsidR="00DF59BE" w:rsidRPr="00DF59BE" w:rsidRDefault="00DF59BE" w:rsidP="009D6E83">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sz w:val="22"/>
                <w:szCs w:val="22"/>
              </w:rPr>
            </w:pPr>
          </w:p>
        </w:tc>
      </w:tr>
      <w:tr w:rsidR="00DF59BE" w14:paraId="4E378718" w14:textId="77777777" w:rsidTr="008E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20F329E7" w14:textId="77777777" w:rsidR="00DF59BE" w:rsidRPr="00B6402F" w:rsidRDefault="00DF59BE" w:rsidP="009D6E83">
            <w:pPr>
              <w:pStyle w:val="BodyText"/>
              <w:spacing w:before="120" w:after="120"/>
              <w:ind w:right="-284"/>
              <w:jc w:val="left"/>
              <w:rPr>
                <w:rFonts w:ascii="Calibri" w:hAnsi="Calibri" w:cs="Calibri"/>
                <w:b w:val="0"/>
                <w:sz w:val="22"/>
                <w:szCs w:val="22"/>
              </w:rPr>
            </w:pPr>
          </w:p>
        </w:tc>
        <w:tc>
          <w:tcPr>
            <w:tcW w:w="847" w:type="dxa"/>
            <w:shd w:val="clear" w:color="auto" w:fill="auto"/>
            <w:tcMar>
              <w:top w:w="57" w:type="dxa"/>
              <w:left w:w="57" w:type="dxa"/>
              <w:bottom w:w="57" w:type="dxa"/>
              <w:right w:w="57" w:type="dxa"/>
            </w:tcMar>
          </w:tcPr>
          <w:p w14:paraId="2B9B4F59" w14:textId="77777777" w:rsidR="00DF59BE" w:rsidRPr="00B6402F" w:rsidRDefault="00DF59BE" w:rsidP="009D6E83">
            <w:pPr>
              <w:pStyle w:val="BodyText"/>
              <w:spacing w:before="120" w:after="120"/>
              <w:ind w:right="-284"/>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992" w:type="dxa"/>
            <w:shd w:val="clear" w:color="auto" w:fill="auto"/>
            <w:tcMar>
              <w:top w:w="57" w:type="dxa"/>
              <w:left w:w="57" w:type="dxa"/>
              <w:bottom w:w="57" w:type="dxa"/>
              <w:right w:w="57" w:type="dxa"/>
            </w:tcMar>
          </w:tcPr>
          <w:p w14:paraId="003FC74D" w14:textId="77777777" w:rsidR="00DF59BE" w:rsidRPr="00B6402F" w:rsidRDefault="00DF59BE" w:rsidP="009D6E83">
            <w:pPr>
              <w:pStyle w:val="BodyText"/>
              <w:spacing w:before="120" w:after="120"/>
              <w:ind w:right="-57"/>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6263" w:type="dxa"/>
            <w:shd w:val="clear" w:color="auto" w:fill="auto"/>
            <w:tcMar>
              <w:top w:w="57" w:type="dxa"/>
              <w:left w:w="57" w:type="dxa"/>
              <w:bottom w:w="57" w:type="dxa"/>
              <w:right w:w="57" w:type="dxa"/>
            </w:tcMar>
          </w:tcPr>
          <w:p w14:paraId="29CD90C4" w14:textId="77777777" w:rsidR="00DF59BE" w:rsidRPr="00DF59BE" w:rsidRDefault="00DF59BE" w:rsidP="009D6E83">
            <w:pPr>
              <w:pStyle w:val="BodyText"/>
              <w:tabs>
                <w:tab w:val="left" w:pos="510"/>
              </w:tabs>
              <w:spacing w:before="120" w:after="120"/>
              <w:ind w:left="510" w:hanging="510"/>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DF59BE" w14:paraId="1E22A378" w14:textId="77777777" w:rsidTr="008E3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43468E6B" w14:textId="77777777" w:rsidR="00DF59BE" w:rsidRPr="00B6402F" w:rsidRDefault="00DF59BE" w:rsidP="009D6E83">
            <w:pPr>
              <w:pStyle w:val="BodyText"/>
              <w:spacing w:before="120" w:after="120"/>
              <w:ind w:right="-284"/>
              <w:jc w:val="left"/>
              <w:rPr>
                <w:rFonts w:ascii="Calibri" w:hAnsi="Calibri" w:cs="Calibri"/>
                <w:b w:val="0"/>
                <w:sz w:val="22"/>
                <w:szCs w:val="22"/>
              </w:rPr>
            </w:pPr>
          </w:p>
        </w:tc>
        <w:tc>
          <w:tcPr>
            <w:tcW w:w="847" w:type="dxa"/>
            <w:shd w:val="clear" w:color="auto" w:fill="auto"/>
            <w:tcMar>
              <w:top w:w="57" w:type="dxa"/>
              <w:left w:w="57" w:type="dxa"/>
              <w:bottom w:w="57" w:type="dxa"/>
              <w:right w:w="57" w:type="dxa"/>
            </w:tcMar>
          </w:tcPr>
          <w:p w14:paraId="04D26B87" w14:textId="77777777" w:rsidR="00DF59BE" w:rsidRPr="00B6402F" w:rsidRDefault="00DF59BE" w:rsidP="009D6E83">
            <w:pPr>
              <w:pStyle w:val="BodyText"/>
              <w:spacing w:before="120" w:after="120"/>
              <w:ind w:right="-284"/>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992" w:type="dxa"/>
            <w:shd w:val="clear" w:color="auto" w:fill="auto"/>
            <w:tcMar>
              <w:top w:w="57" w:type="dxa"/>
              <w:left w:w="57" w:type="dxa"/>
              <w:bottom w:w="57" w:type="dxa"/>
              <w:right w:w="57" w:type="dxa"/>
            </w:tcMar>
          </w:tcPr>
          <w:p w14:paraId="1773C68E" w14:textId="77777777" w:rsidR="00DF59BE" w:rsidRPr="00B6402F" w:rsidRDefault="00DF59BE" w:rsidP="009D6E83">
            <w:pPr>
              <w:pStyle w:val="BodyText"/>
              <w:spacing w:before="120" w:after="120"/>
              <w:ind w:right="-57"/>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6263" w:type="dxa"/>
            <w:shd w:val="clear" w:color="auto" w:fill="auto"/>
            <w:tcMar>
              <w:top w:w="57" w:type="dxa"/>
              <w:left w:w="57" w:type="dxa"/>
              <w:bottom w:w="57" w:type="dxa"/>
              <w:right w:w="57" w:type="dxa"/>
            </w:tcMar>
          </w:tcPr>
          <w:p w14:paraId="4F94E504" w14:textId="77777777" w:rsidR="00DF59BE" w:rsidRPr="00DF59BE" w:rsidRDefault="00DF59BE" w:rsidP="009D6E83">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sz w:val="22"/>
                <w:szCs w:val="22"/>
              </w:rPr>
            </w:pPr>
          </w:p>
        </w:tc>
      </w:tr>
      <w:tr w:rsidR="00DF59BE" w14:paraId="4DAA4278" w14:textId="77777777" w:rsidTr="008E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31E60457" w14:textId="77777777" w:rsidR="00DF59BE" w:rsidRPr="00B6402F" w:rsidRDefault="00DF59BE" w:rsidP="009D6E83">
            <w:pPr>
              <w:pStyle w:val="BodyText"/>
              <w:spacing w:before="120" w:after="120"/>
              <w:ind w:right="-284"/>
              <w:jc w:val="left"/>
              <w:rPr>
                <w:rFonts w:ascii="Calibri" w:hAnsi="Calibri" w:cs="Calibri"/>
                <w:b w:val="0"/>
                <w:sz w:val="22"/>
                <w:szCs w:val="22"/>
              </w:rPr>
            </w:pPr>
          </w:p>
        </w:tc>
        <w:tc>
          <w:tcPr>
            <w:tcW w:w="847" w:type="dxa"/>
            <w:shd w:val="clear" w:color="auto" w:fill="auto"/>
            <w:tcMar>
              <w:top w:w="57" w:type="dxa"/>
              <w:left w:w="57" w:type="dxa"/>
              <w:bottom w:w="57" w:type="dxa"/>
              <w:right w:w="57" w:type="dxa"/>
            </w:tcMar>
          </w:tcPr>
          <w:p w14:paraId="60415DF6" w14:textId="77777777" w:rsidR="00DF59BE" w:rsidRPr="00B6402F" w:rsidRDefault="00DF59BE" w:rsidP="009D6E83">
            <w:pPr>
              <w:pStyle w:val="BodyText"/>
              <w:spacing w:before="120" w:after="120"/>
              <w:ind w:right="-284"/>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992" w:type="dxa"/>
            <w:shd w:val="clear" w:color="auto" w:fill="auto"/>
            <w:tcMar>
              <w:top w:w="57" w:type="dxa"/>
              <w:left w:w="57" w:type="dxa"/>
              <w:bottom w:w="57" w:type="dxa"/>
              <w:right w:w="57" w:type="dxa"/>
            </w:tcMar>
          </w:tcPr>
          <w:p w14:paraId="46BE96D6" w14:textId="77777777" w:rsidR="00DF59BE" w:rsidRPr="00B6402F" w:rsidRDefault="00DF59BE" w:rsidP="009D6E83">
            <w:pPr>
              <w:pStyle w:val="BodyText"/>
              <w:spacing w:before="120" w:after="120"/>
              <w:ind w:right="-57"/>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6263" w:type="dxa"/>
            <w:shd w:val="clear" w:color="auto" w:fill="auto"/>
            <w:tcMar>
              <w:top w:w="57" w:type="dxa"/>
              <w:left w:w="57" w:type="dxa"/>
              <w:bottom w:w="57" w:type="dxa"/>
              <w:right w:w="57" w:type="dxa"/>
            </w:tcMar>
          </w:tcPr>
          <w:p w14:paraId="18AD5BDF" w14:textId="77777777" w:rsidR="00DF59BE" w:rsidRPr="00DF59BE" w:rsidRDefault="00DF59BE" w:rsidP="009D6E83">
            <w:pPr>
              <w:pStyle w:val="BodyText"/>
              <w:tabs>
                <w:tab w:val="left" w:pos="510"/>
              </w:tabs>
              <w:spacing w:before="120" w:after="120"/>
              <w:ind w:left="510" w:hanging="510"/>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DF59BE" w14:paraId="151F0B89" w14:textId="77777777" w:rsidTr="008E3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Mar>
              <w:top w:w="57" w:type="dxa"/>
              <w:left w:w="57" w:type="dxa"/>
              <w:bottom w:w="57" w:type="dxa"/>
              <w:right w:w="57" w:type="dxa"/>
            </w:tcMar>
          </w:tcPr>
          <w:p w14:paraId="17C4C1E0" w14:textId="77777777" w:rsidR="00DF59BE" w:rsidRPr="00B6402F" w:rsidRDefault="00DF59BE" w:rsidP="009D6E83">
            <w:pPr>
              <w:pStyle w:val="BodyText"/>
              <w:spacing w:before="120" w:after="120"/>
              <w:ind w:right="-284"/>
              <w:jc w:val="left"/>
              <w:rPr>
                <w:rFonts w:ascii="Calibri" w:hAnsi="Calibri" w:cs="Calibri"/>
                <w:b w:val="0"/>
                <w:sz w:val="22"/>
                <w:szCs w:val="22"/>
              </w:rPr>
            </w:pPr>
          </w:p>
        </w:tc>
        <w:tc>
          <w:tcPr>
            <w:tcW w:w="847" w:type="dxa"/>
            <w:shd w:val="clear" w:color="auto" w:fill="auto"/>
            <w:tcMar>
              <w:top w:w="57" w:type="dxa"/>
              <w:left w:w="57" w:type="dxa"/>
              <w:bottom w:w="57" w:type="dxa"/>
              <w:right w:w="57" w:type="dxa"/>
            </w:tcMar>
          </w:tcPr>
          <w:p w14:paraId="724E5E67" w14:textId="77777777" w:rsidR="00DF59BE" w:rsidRPr="00B6402F" w:rsidRDefault="00DF59BE" w:rsidP="009D6E83">
            <w:pPr>
              <w:pStyle w:val="BodyText"/>
              <w:spacing w:before="120" w:after="120"/>
              <w:ind w:right="-284"/>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992" w:type="dxa"/>
            <w:shd w:val="clear" w:color="auto" w:fill="auto"/>
            <w:tcMar>
              <w:top w:w="57" w:type="dxa"/>
              <w:left w:w="57" w:type="dxa"/>
              <w:bottom w:w="57" w:type="dxa"/>
              <w:right w:w="57" w:type="dxa"/>
            </w:tcMar>
          </w:tcPr>
          <w:p w14:paraId="43887FD1" w14:textId="77777777" w:rsidR="00DF59BE" w:rsidRPr="00B6402F" w:rsidRDefault="00DF59BE" w:rsidP="009D6E83">
            <w:pPr>
              <w:pStyle w:val="BodyText"/>
              <w:spacing w:before="120" w:after="120"/>
              <w:ind w:right="-57"/>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6263" w:type="dxa"/>
            <w:shd w:val="clear" w:color="auto" w:fill="auto"/>
            <w:tcMar>
              <w:top w:w="57" w:type="dxa"/>
              <w:left w:w="57" w:type="dxa"/>
              <w:bottom w:w="57" w:type="dxa"/>
              <w:right w:w="57" w:type="dxa"/>
            </w:tcMar>
          </w:tcPr>
          <w:p w14:paraId="669C4C11" w14:textId="77777777" w:rsidR="00DF59BE" w:rsidRPr="00DF59BE" w:rsidRDefault="00DF59BE" w:rsidP="009D6E83">
            <w:pPr>
              <w:pStyle w:val="BodyText"/>
              <w:tabs>
                <w:tab w:val="left" w:pos="510"/>
              </w:tabs>
              <w:spacing w:before="120" w:after="120"/>
              <w:ind w:left="510" w:hanging="510"/>
              <w:jc w:val="left"/>
              <w:cnfStyle w:val="000000010000" w:firstRow="0" w:lastRow="0" w:firstColumn="0" w:lastColumn="0" w:oddVBand="0" w:evenVBand="0" w:oddHBand="0" w:evenHBand="1" w:firstRowFirstColumn="0" w:firstRowLastColumn="0" w:lastRowFirstColumn="0" w:lastRowLastColumn="0"/>
              <w:rPr>
                <w:sz w:val="22"/>
                <w:szCs w:val="22"/>
              </w:rPr>
            </w:pPr>
          </w:p>
        </w:tc>
      </w:tr>
    </w:tbl>
    <w:p w14:paraId="38E28DFF" w14:textId="77777777" w:rsidR="00DF59BE" w:rsidRPr="00DF59BE" w:rsidRDefault="00FC26C2" w:rsidP="008D08A4">
      <w:pPr>
        <w:pStyle w:val="BodyText"/>
        <w:tabs>
          <w:tab w:val="clear" w:pos="-720"/>
          <w:tab w:val="left" w:pos="964"/>
          <w:tab w:val="left" w:pos="1928"/>
        </w:tabs>
        <w:spacing w:before="120" w:after="120"/>
        <w:ind w:hanging="510"/>
        <w:jc w:val="left"/>
        <w:rPr>
          <w:sz w:val="22"/>
          <w:szCs w:val="22"/>
        </w:rPr>
      </w:pPr>
      <w:r>
        <w:rPr>
          <w:noProof/>
          <w:sz w:val="22"/>
          <w:szCs w:val="22"/>
        </w:rPr>
        <mc:AlternateContent>
          <mc:Choice Requires="wps">
            <w:drawing>
              <wp:anchor distT="0" distB="0" distL="114300" distR="114300" simplePos="0" relativeHeight="251670528" behindDoc="0" locked="0" layoutInCell="1" allowOverlap="1" wp14:anchorId="61C953E3" wp14:editId="5BC97009">
                <wp:simplePos x="0" y="0"/>
                <wp:positionH relativeFrom="column">
                  <wp:posOffset>-104775</wp:posOffset>
                </wp:positionH>
                <wp:positionV relativeFrom="paragraph">
                  <wp:posOffset>97790</wp:posOffset>
                </wp:positionV>
                <wp:extent cx="2914650" cy="1228725"/>
                <wp:effectExtent l="0" t="0" r="19050" b="28575"/>
                <wp:wrapNone/>
                <wp:docPr id="3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228725"/>
                        </a:xfrm>
                        <a:prstGeom prst="roundRect">
                          <a:avLst>
                            <a:gd name="adj" fmla="val 16667"/>
                          </a:avLst>
                        </a:prstGeom>
                        <a:solidFill>
                          <a:srgbClr val="FFFFFF"/>
                        </a:solidFill>
                        <a:ln w="9525">
                          <a:solidFill>
                            <a:srgbClr val="000000"/>
                          </a:solidFill>
                          <a:round/>
                          <a:headEnd/>
                          <a:tailEnd/>
                        </a:ln>
                      </wps:spPr>
                      <wps:txbx>
                        <w:txbxContent>
                          <w:p w14:paraId="75709DFB" w14:textId="77777777" w:rsidR="008F5689" w:rsidRPr="000A5830" w:rsidRDefault="008F5689">
                            <w:pPr>
                              <w:rPr>
                                <w:b/>
                                <w:sz w:val="24"/>
                                <w:szCs w:val="24"/>
                              </w:rPr>
                            </w:pPr>
                            <w:r w:rsidRPr="000A5830">
                              <w:rPr>
                                <w:b/>
                                <w:sz w:val="24"/>
                                <w:szCs w:val="24"/>
                              </w:rPr>
                              <w:t xml:space="preserve">ECP </w:t>
                            </w:r>
                            <w:r>
                              <w:rPr>
                                <w:b/>
                                <w:sz w:val="24"/>
                                <w:szCs w:val="24"/>
                              </w:rPr>
                              <w:t>set</w:t>
                            </w:r>
                            <w:r w:rsidRPr="000A5830">
                              <w:rPr>
                                <w:b/>
                                <w:sz w:val="24"/>
                                <w:szCs w:val="24"/>
                              </w:rPr>
                              <w:t xml:space="preserv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953E3" id="AutoShape 91" o:spid="_x0000_s1026" style="position:absolute;margin-left:-8.25pt;margin-top:7.7pt;width:229.5pt;height:9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">
                <v:textbox>
                  <w:txbxContent>
                    <w:p w14:paraId="75709DFB" w14:textId="77777777" w:rsidR="008F5689" w:rsidRPr="000A5830" w:rsidRDefault="008F5689">
                      <w:pPr>
                        <w:rPr>
                          <w:b/>
                          <w:sz w:val="24"/>
                          <w:szCs w:val="24"/>
                        </w:rPr>
                      </w:pPr>
                      <w:r w:rsidRPr="000A5830">
                        <w:rPr>
                          <w:b/>
                          <w:sz w:val="24"/>
                          <w:szCs w:val="24"/>
                        </w:rPr>
                        <w:t xml:space="preserve">ECP </w:t>
                      </w:r>
                      <w:r>
                        <w:rPr>
                          <w:b/>
                          <w:sz w:val="24"/>
                          <w:szCs w:val="24"/>
                        </w:rPr>
                        <w:t>set</w:t>
                      </w:r>
                      <w:r w:rsidRPr="000A5830">
                        <w:rPr>
                          <w:b/>
                          <w:sz w:val="24"/>
                          <w:szCs w:val="24"/>
                        </w:rPr>
                        <w:t xml:space="preserve"> number:</w:t>
                      </w:r>
                    </w:p>
                  </w:txbxContent>
                </v:textbox>
              </v:roundrect>
            </w:pict>
          </mc:Fallback>
        </mc:AlternateContent>
      </w:r>
      <w:r w:rsidR="00DF59BE" w:rsidRPr="00DF59BE">
        <w:rPr>
          <w:sz w:val="22"/>
          <w:szCs w:val="22"/>
        </w:rPr>
        <w:tab/>
      </w:r>
      <w:r w:rsidR="00DF59BE" w:rsidRPr="00DF59BE">
        <w:rPr>
          <w:sz w:val="22"/>
          <w:szCs w:val="22"/>
        </w:rPr>
        <w:tab/>
      </w:r>
      <w:r w:rsidR="00DF59BE" w:rsidRPr="00DF59BE">
        <w:rPr>
          <w:sz w:val="22"/>
          <w:szCs w:val="22"/>
        </w:rPr>
        <w:tab/>
      </w:r>
    </w:p>
    <w:p w14:paraId="666E30E6" w14:textId="77777777" w:rsidR="00DF59BE" w:rsidRPr="00DF59BE" w:rsidRDefault="00DF59BE" w:rsidP="009D6E83">
      <w:pPr>
        <w:pStyle w:val="BodyText"/>
        <w:tabs>
          <w:tab w:val="clear" w:pos="-720"/>
          <w:tab w:val="left" w:pos="964"/>
          <w:tab w:val="left" w:pos="1928"/>
          <w:tab w:val="left" w:pos="3034"/>
        </w:tabs>
        <w:spacing w:before="120" w:after="120"/>
        <w:ind w:hanging="510"/>
        <w:jc w:val="left"/>
        <w:rPr>
          <w:sz w:val="22"/>
          <w:szCs w:val="22"/>
        </w:rPr>
      </w:pPr>
      <w:r w:rsidRPr="00DF59BE">
        <w:rPr>
          <w:sz w:val="22"/>
          <w:szCs w:val="22"/>
        </w:rPr>
        <w:tab/>
      </w:r>
      <w:r w:rsidRPr="00DF59BE">
        <w:rPr>
          <w:sz w:val="22"/>
          <w:szCs w:val="22"/>
        </w:rPr>
        <w:tab/>
      </w:r>
      <w:r w:rsidRPr="00DF59BE">
        <w:rPr>
          <w:sz w:val="22"/>
          <w:szCs w:val="22"/>
        </w:rPr>
        <w:tab/>
      </w:r>
    </w:p>
    <w:p w14:paraId="2C56C96A" w14:textId="77777777" w:rsidR="00DF59BE" w:rsidRPr="00DF59BE" w:rsidRDefault="00740EA5" w:rsidP="009D6E83">
      <w:pPr>
        <w:pStyle w:val="BodyText"/>
        <w:tabs>
          <w:tab w:val="clear" w:pos="-720"/>
          <w:tab w:val="left" w:pos="964"/>
          <w:tab w:val="left" w:pos="1928"/>
          <w:tab w:val="left" w:pos="3034"/>
        </w:tabs>
        <w:spacing w:before="120" w:after="120"/>
        <w:ind w:hanging="510"/>
        <w:jc w:val="left"/>
        <w:rPr>
          <w:sz w:val="22"/>
          <w:szCs w:val="22"/>
        </w:rPr>
      </w:pPr>
      <w:r>
        <w:rPr>
          <w:sz w:val="22"/>
          <w:szCs w:val="22"/>
        </w:rPr>
        <w:tab/>
      </w:r>
    </w:p>
    <w:p w14:paraId="1879A387" w14:textId="77777777" w:rsidR="006C2593" w:rsidRDefault="006C2593" w:rsidP="00575B7A">
      <w:pPr>
        <w:pStyle w:val="BodyText"/>
        <w:spacing w:before="120" w:after="120"/>
        <w:ind w:left="-284" w:right="-284"/>
        <w:jc w:val="left"/>
        <w:rPr>
          <w:caps/>
          <w:sz w:val="24"/>
          <w:szCs w:val="24"/>
        </w:rPr>
      </w:pPr>
    </w:p>
    <w:p w14:paraId="0D83387B" w14:textId="77777777" w:rsidR="004B0560" w:rsidRPr="00EC75C9" w:rsidRDefault="006C2593" w:rsidP="00575B7A">
      <w:pPr>
        <w:pStyle w:val="BodyText"/>
        <w:spacing w:before="120" w:after="120"/>
        <w:ind w:left="-284" w:right="-284"/>
        <w:jc w:val="left"/>
        <w:rPr>
          <w:caps/>
          <w:sz w:val="32"/>
          <w:szCs w:val="32"/>
        </w:rPr>
      </w:pPr>
      <w:bookmarkStart w:id="0" w:name="_GoBack"/>
      <w:bookmarkEnd w:id="0"/>
      <w:r>
        <w:rPr>
          <w:caps/>
          <w:sz w:val="24"/>
          <w:szCs w:val="24"/>
        </w:rPr>
        <w:br w:type="page"/>
      </w:r>
      <w:r w:rsidR="004B0560" w:rsidRPr="00EC75C9">
        <w:rPr>
          <w:b/>
          <w:caps/>
          <w:sz w:val="32"/>
          <w:szCs w:val="32"/>
        </w:rPr>
        <w:lastRenderedPageBreak/>
        <w:t>Introduction</w:t>
      </w:r>
    </w:p>
    <w:p w14:paraId="7E1A7044" w14:textId="77777777" w:rsidR="000774DD" w:rsidRPr="00B818CE" w:rsidRDefault="004B0560" w:rsidP="000774DD">
      <w:pPr>
        <w:pStyle w:val="BodyText"/>
        <w:spacing w:before="120" w:after="120"/>
        <w:ind w:left="-284" w:right="-284"/>
        <w:jc w:val="left"/>
        <w:rPr>
          <w:sz w:val="24"/>
          <w:szCs w:val="24"/>
        </w:rPr>
      </w:pPr>
      <w:r w:rsidRPr="00B818CE">
        <w:rPr>
          <w:sz w:val="24"/>
          <w:szCs w:val="24"/>
        </w:rPr>
        <w:t>The checking procedures contained in this book detail the methods by which the Boat Safety Scheme and its owners, the Navigation Authorities, require examinations to be performed on private</w:t>
      </w:r>
      <w:r w:rsidR="00C26420" w:rsidRPr="00B818CE">
        <w:rPr>
          <w:sz w:val="24"/>
          <w:szCs w:val="24"/>
        </w:rPr>
        <w:t xml:space="preserve">ly owned and privately managed </w:t>
      </w:r>
      <w:r w:rsidRPr="00B818CE">
        <w:rPr>
          <w:sz w:val="24"/>
          <w:szCs w:val="24"/>
        </w:rPr>
        <w:t xml:space="preserve">vessels. </w:t>
      </w:r>
      <w:r w:rsidR="00C26420" w:rsidRPr="00B818CE">
        <w:rPr>
          <w:sz w:val="24"/>
          <w:szCs w:val="24"/>
        </w:rPr>
        <w:t xml:space="preserve"> </w:t>
      </w:r>
    </w:p>
    <w:p w14:paraId="5751D9A3" w14:textId="77777777" w:rsidR="000774DD" w:rsidRPr="00B818CE" w:rsidRDefault="000774DD" w:rsidP="000774DD">
      <w:pPr>
        <w:pStyle w:val="BodyText"/>
        <w:spacing w:before="120" w:after="120"/>
        <w:ind w:left="-284" w:right="-284"/>
        <w:jc w:val="left"/>
        <w:rPr>
          <w:sz w:val="24"/>
          <w:szCs w:val="24"/>
        </w:rPr>
      </w:pPr>
      <w:r w:rsidRPr="00B818CE">
        <w:rPr>
          <w:sz w:val="24"/>
          <w:szCs w:val="24"/>
        </w:rPr>
        <w:t xml:space="preserve">Until further notice, </w:t>
      </w:r>
      <w:r w:rsidRPr="00B818CE">
        <w:rPr>
          <w:sz w:val="24"/>
          <w:szCs w:val="24"/>
          <w:u w:val="single"/>
        </w:rPr>
        <w:t xml:space="preserve">hire boats </w:t>
      </w:r>
      <w:r w:rsidR="0016440F" w:rsidRPr="00B818CE">
        <w:rPr>
          <w:sz w:val="24"/>
          <w:szCs w:val="24"/>
          <w:u w:val="single"/>
        </w:rPr>
        <w:t>and unregulated passenger boats</w:t>
      </w:r>
      <w:r w:rsidR="0016440F" w:rsidRPr="00B818CE">
        <w:rPr>
          <w:sz w:val="24"/>
          <w:szCs w:val="24"/>
        </w:rPr>
        <w:t xml:space="preserve"> </w:t>
      </w:r>
      <w:r w:rsidRPr="00B818CE">
        <w:rPr>
          <w:sz w:val="24"/>
          <w:szCs w:val="24"/>
        </w:rPr>
        <w:t>will continue to be as</w:t>
      </w:r>
      <w:r w:rsidR="00377ECB" w:rsidRPr="00B818CE">
        <w:rPr>
          <w:sz w:val="24"/>
          <w:szCs w:val="24"/>
        </w:rPr>
        <w:t>sessed against all BSS Check</w:t>
      </w:r>
      <w:r w:rsidRPr="00B818CE">
        <w:rPr>
          <w:sz w:val="24"/>
          <w:szCs w:val="24"/>
        </w:rPr>
        <w:t xml:space="preserve"> </w:t>
      </w:r>
      <w:r w:rsidR="00235BD1" w:rsidRPr="00B818CE">
        <w:rPr>
          <w:sz w:val="24"/>
          <w:szCs w:val="24"/>
        </w:rPr>
        <w:t>I</w:t>
      </w:r>
      <w:r w:rsidRPr="00B818CE">
        <w:rPr>
          <w:sz w:val="24"/>
          <w:szCs w:val="24"/>
        </w:rPr>
        <w:t xml:space="preserve">tems listed in BSS Examination </w:t>
      </w:r>
      <w:r w:rsidR="00922F0F" w:rsidRPr="00B818CE">
        <w:rPr>
          <w:sz w:val="24"/>
          <w:szCs w:val="24"/>
        </w:rPr>
        <w:t xml:space="preserve">Checking </w:t>
      </w:r>
      <w:r w:rsidRPr="00B818CE">
        <w:rPr>
          <w:sz w:val="24"/>
          <w:szCs w:val="24"/>
        </w:rPr>
        <w:t>Procedures Edition 1, dated April 2002.</w:t>
      </w:r>
    </w:p>
    <w:p w14:paraId="64990B60" w14:textId="52D65E2B" w:rsidR="001F5B30" w:rsidRPr="009C16A5" w:rsidRDefault="00C26420" w:rsidP="009C16A5">
      <w:pPr>
        <w:pStyle w:val="BodyText"/>
        <w:spacing w:before="120" w:after="120"/>
        <w:ind w:left="-284" w:right="-284"/>
        <w:jc w:val="left"/>
        <w:rPr>
          <w:sz w:val="24"/>
          <w:szCs w:val="24"/>
        </w:rPr>
      </w:pPr>
      <w:r w:rsidRPr="00B818CE">
        <w:rPr>
          <w:sz w:val="24"/>
          <w:szCs w:val="24"/>
        </w:rPr>
        <w:t>In respect of private</w:t>
      </w:r>
      <w:r w:rsidR="007D023A" w:rsidRPr="00B818CE">
        <w:rPr>
          <w:sz w:val="24"/>
          <w:szCs w:val="24"/>
        </w:rPr>
        <w:t xml:space="preserve">ly owned and managed </w:t>
      </w:r>
      <w:r w:rsidRPr="00B818CE">
        <w:rPr>
          <w:sz w:val="24"/>
          <w:szCs w:val="24"/>
        </w:rPr>
        <w:t xml:space="preserve">boats </w:t>
      </w:r>
      <w:r w:rsidR="00235BD1" w:rsidRPr="00B818CE">
        <w:rPr>
          <w:sz w:val="24"/>
          <w:szCs w:val="24"/>
        </w:rPr>
        <w:t>e</w:t>
      </w:r>
      <w:r w:rsidR="004B0560" w:rsidRPr="00B818CE">
        <w:rPr>
          <w:sz w:val="24"/>
          <w:szCs w:val="24"/>
        </w:rPr>
        <w:t>xaminers are required to follow these</w:t>
      </w:r>
      <w:r w:rsidR="004B0560" w:rsidRPr="009C16A5">
        <w:rPr>
          <w:sz w:val="24"/>
          <w:szCs w:val="24"/>
        </w:rPr>
        <w:t xml:space="preserve"> </w:t>
      </w:r>
      <w:r w:rsidR="008314E8" w:rsidRPr="009C16A5">
        <w:rPr>
          <w:sz w:val="24"/>
          <w:szCs w:val="24"/>
        </w:rPr>
        <w:t xml:space="preserve">third edition examination </w:t>
      </w:r>
      <w:r w:rsidR="004B0560" w:rsidRPr="009C16A5">
        <w:rPr>
          <w:sz w:val="24"/>
          <w:szCs w:val="24"/>
        </w:rPr>
        <w:t>checking procedures and satisfactory per</w:t>
      </w:r>
      <w:r w:rsidR="004B0560" w:rsidRPr="00B818CE">
        <w:rPr>
          <w:sz w:val="24"/>
          <w:szCs w:val="24"/>
        </w:rPr>
        <w:t xml:space="preserve">formance will be assessed against them.  </w:t>
      </w:r>
      <w:r w:rsidR="0016440F" w:rsidRPr="00B818CE">
        <w:rPr>
          <w:sz w:val="24"/>
          <w:szCs w:val="24"/>
        </w:rPr>
        <w:t xml:space="preserve">It is critical that BSS </w:t>
      </w:r>
      <w:r w:rsidR="00235BD1" w:rsidRPr="00B818CE">
        <w:rPr>
          <w:sz w:val="24"/>
          <w:szCs w:val="24"/>
        </w:rPr>
        <w:t>e</w:t>
      </w:r>
      <w:r w:rsidR="0016440F" w:rsidRPr="00B818CE">
        <w:rPr>
          <w:sz w:val="24"/>
          <w:szCs w:val="24"/>
        </w:rPr>
        <w:t xml:space="preserve">xaminers are familiar with the contents of this book to help ensure that the delivery of the examination process is consistent and fair.  </w:t>
      </w:r>
    </w:p>
    <w:p w14:paraId="5E565065" w14:textId="77777777" w:rsidR="00235BD1" w:rsidRPr="00B818CE" w:rsidRDefault="00235BD1" w:rsidP="000774DD">
      <w:pPr>
        <w:pStyle w:val="BodyText"/>
        <w:spacing w:before="120" w:after="120"/>
        <w:ind w:left="-284" w:right="-284"/>
        <w:jc w:val="left"/>
        <w:rPr>
          <w:sz w:val="24"/>
          <w:szCs w:val="24"/>
        </w:rPr>
      </w:pPr>
      <w:r w:rsidRPr="00B818CE">
        <w:rPr>
          <w:sz w:val="24"/>
          <w:szCs w:val="24"/>
        </w:rPr>
        <w:t xml:space="preserve">This document is a controlled issue.  This document remains the property of the BSS Office and must be returned upon request.  Loss, theft or damage requiring replacement must be reported without delay. </w:t>
      </w:r>
    </w:p>
    <w:p w14:paraId="30570976" w14:textId="77777777" w:rsidR="004B0560" w:rsidRPr="00B818CE" w:rsidRDefault="004B0560" w:rsidP="000774DD">
      <w:pPr>
        <w:pStyle w:val="BodyText"/>
        <w:spacing w:before="120" w:after="120"/>
        <w:ind w:left="-284" w:right="-284"/>
        <w:jc w:val="left"/>
        <w:rPr>
          <w:sz w:val="24"/>
          <w:szCs w:val="24"/>
        </w:rPr>
      </w:pPr>
      <w:r w:rsidRPr="00B818CE">
        <w:rPr>
          <w:sz w:val="24"/>
          <w:szCs w:val="24"/>
        </w:rPr>
        <w:t xml:space="preserve">Updates to this document will be distributed by the BSS Office in response to changes in the BSS requirements and associated checking procedures. </w:t>
      </w:r>
      <w:r w:rsidR="00DD4824" w:rsidRPr="00B818CE">
        <w:rPr>
          <w:sz w:val="24"/>
          <w:szCs w:val="24"/>
        </w:rPr>
        <w:t xml:space="preserve"> </w:t>
      </w:r>
      <w:r w:rsidRPr="00B818CE">
        <w:rPr>
          <w:sz w:val="24"/>
          <w:szCs w:val="24"/>
        </w:rPr>
        <w:t>It is the responsibility of the holder to ensure that it is kept up to date.</w:t>
      </w:r>
    </w:p>
    <w:p w14:paraId="1612B462" w14:textId="77777777" w:rsidR="004B0560" w:rsidRPr="00B818CE" w:rsidRDefault="000774DD" w:rsidP="000774DD">
      <w:pPr>
        <w:pStyle w:val="BodyText"/>
        <w:spacing w:before="120" w:after="120"/>
        <w:ind w:left="-284" w:right="-284"/>
        <w:jc w:val="left"/>
        <w:rPr>
          <w:sz w:val="24"/>
          <w:szCs w:val="24"/>
        </w:rPr>
      </w:pPr>
      <w:r w:rsidRPr="00B818CE">
        <w:rPr>
          <w:sz w:val="24"/>
          <w:szCs w:val="24"/>
        </w:rPr>
        <w:t>A</w:t>
      </w:r>
      <w:r w:rsidR="004B0560" w:rsidRPr="00B818CE">
        <w:rPr>
          <w:sz w:val="24"/>
          <w:szCs w:val="24"/>
        </w:rPr>
        <w:t>ny questions or comments about this book or its contents</w:t>
      </w:r>
      <w:r w:rsidRPr="00B818CE">
        <w:rPr>
          <w:sz w:val="24"/>
          <w:szCs w:val="24"/>
        </w:rPr>
        <w:t xml:space="preserve">, or any suggestions for revision or improvement, </w:t>
      </w:r>
      <w:r w:rsidR="004B0560" w:rsidRPr="00B818CE">
        <w:rPr>
          <w:sz w:val="24"/>
          <w:szCs w:val="24"/>
        </w:rPr>
        <w:t>can be directed to the BSS Office.</w:t>
      </w:r>
    </w:p>
    <w:p w14:paraId="669ED623" w14:textId="77777777" w:rsidR="007D023A" w:rsidRPr="00B818CE" w:rsidRDefault="007D023A" w:rsidP="000774DD">
      <w:pPr>
        <w:pStyle w:val="BodyText"/>
        <w:spacing w:before="120" w:after="120"/>
        <w:ind w:left="-284" w:right="-284"/>
        <w:jc w:val="left"/>
        <w:rPr>
          <w:sz w:val="24"/>
          <w:szCs w:val="24"/>
        </w:rPr>
      </w:pPr>
    </w:p>
    <w:p w14:paraId="7689E1F1" w14:textId="77777777" w:rsidR="007D023A" w:rsidRPr="00B818CE" w:rsidRDefault="007D023A" w:rsidP="007D023A">
      <w:pPr>
        <w:pStyle w:val="BodyText"/>
        <w:ind w:left="-284" w:right="-284"/>
        <w:rPr>
          <w:sz w:val="24"/>
          <w:szCs w:val="24"/>
        </w:rPr>
      </w:pPr>
      <w:r w:rsidRPr="00B818CE">
        <w:rPr>
          <w:sz w:val="24"/>
          <w:szCs w:val="24"/>
        </w:rPr>
        <w:t>Boat Safety Scheme</w:t>
      </w:r>
    </w:p>
    <w:p w14:paraId="22ADC39A" w14:textId="77777777" w:rsidR="007D023A" w:rsidRPr="00B818CE" w:rsidRDefault="007D023A" w:rsidP="007D023A">
      <w:pPr>
        <w:pStyle w:val="BodyText"/>
        <w:ind w:left="-284" w:right="-284"/>
        <w:rPr>
          <w:sz w:val="24"/>
          <w:szCs w:val="24"/>
        </w:rPr>
      </w:pPr>
      <w:r w:rsidRPr="00B818CE">
        <w:rPr>
          <w:sz w:val="24"/>
          <w:szCs w:val="24"/>
        </w:rPr>
        <w:t xml:space="preserve">1st Floor North </w:t>
      </w:r>
    </w:p>
    <w:p w14:paraId="7F35B7E5" w14:textId="77777777" w:rsidR="007D023A" w:rsidRPr="00B818CE" w:rsidRDefault="007D023A" w:rsidP="007D023A">
      <w:pPr>
        <w:pStyle w:val="BodyText"/>
        <w:ind w:left="-284" w:right="-284"/>
        <w:rPr>
          <w:sz w:val="24"/>
          <w:szCs w:val="24"/>
        </w:rPr>
      </w:pPr>
      <w:r w:rsidRPr="00B818CE">
        <w:rPr>
          <w:sz w:val="24"/>
          <w:szCs w:val="24"/>
        </w:rPr>
        <w:t xml:space="preserve">Station House </w:t>
      </w:r>
    </w:p>
    <w:p w14:paraId="4ADCBAEF" w14:textId="77777777" w:rsidR="007D023A" w:rsidRPr="00B818CE" w:rsidRDefault="007D023A" w:rsidP="007D023A">
      <w:pPr>
        <w:pStyle w:val="BodyText"/>
        <w:ind w:left="-284" w:right="-284"/>
        <w:rPr>
          <w:sz w:val="24"/>
          <w:szCs w:val="24"/>
        </w:rPr>
      </w:pPr>
      <w:r w:rsidRPr="00B818CE">
        <w:rPr>
          <w:sz w:val="24"/>
          <w:szCs w:val="24"/>
        </w:rPr>
        <w:t xml:space="preserve">500 Elder Gate </w:t>
      </w:r>
    </w:p>
    <w:p w14:paraId="10FC4EA6" w14:textId="77777777" w:rsidR="007D023A" w:rsidRPr="00B818CE" w:rsidRDefault="007D023A" w:rsidP="007D023A">
      <w:pPr>
        <w:pStyle w:val="BodyText"/>
        <w:ind w:left="-284" w:right="-284"/>
        <w:rPr>
          <w:sz w:val="24"/>
          <w:szCs w:val="24"/>
        </w:rPr>
      </w:pPr>
      <w:r w:rsidRPr="00B818CE">
        <w:rPr>
          <w:sz w:val="24"/>
          <w:szCs w:val="24"/>
        </w:rPr>
        <w:t xml:space="preserve">Milton Keynes </w:t>
      </w:r>
    </w:p>
    <w:p w14:paraId="3A61F864" w14:textId="77777777" w:rsidR="007D023A" w:rsidRPr="00B818CE" w:rsidRDefault="007D023A" w:rsidP="007D023A">
      <w:pPr>
        <w:pStyle w:val="BodyText"/>
        <w:ind w:left="-284" w:right="-284"/>
        <w:rPr>
          <w:sz w:val="24"/>
          <w:szCs w:val="24"/>
        </w:rPr>
      </w:pPr>
      <w:r w:rsidRPr="00B818CE">
        <w:rPr>
          <w:sz w:val="24"/>
          <w:szCs w:val="24"/>
        </w:rPr>
        <w:t>MK9 1BB</w:t>
      </w:r>
    </w:p>
    <w:p w14:paraId="5B82F61C" w14:textId="77777777" w:rsidR="007D023A" w:rsidRPr="00B818CE" w:rsidRDefault="007D023A" w:rsidP="007D023A">
      <w:pPr>
        <w:pStyle w:val="BodyText"/>
        <w:ind w:left="-284" w:right="-284"/>
        <w:rPr>
          <w:sz w:val="24"/>
          <w:szCs w:val="24"/>
        </w:rPr>
      </w:pPr>
    </w:p>
    <w:p w14:paraId="4A286B96" w14:textId="77777777" w:rsidR="007D023A" w:rsidRPr="00B818CE" w:rsidRDefault="007D023A" w:rsidP="007D023A">
      <w:pPr>
        <w:pStyle w:val="BodyText"/>
        <w:ind w:left="-284" w:right="-284"/>
        <w:rPr>
          <w:sz w:val="24"/>
          <w:szCs w:val="24"/>
        </w:rPr>
      </w:pPr>
      <w:r w:rsidRPr="00B818CE">
        <w:rPr>
          <w:sz w:val="24"/>
          <w:szCs w:val="24"/>
        </w:rPr>
        <w:t>Telephone 0333 202 1000</w:t>
      </w:r>
    </w:p>
    <w:p w14:paraId="0BB4240D" w14:textId="77777777" w:rsidR="007D023A" w:rsidRPr="00B818CE" w:rsidRDefault="007D023A" w:rsidP="007D023A">
      <w:pPr>
        <w:pStyle w:val="BodyText"/>
        <w:ind w:left="-284" w:right="-284"/>
        <w:rPr>
          <w:sz w:val="24"/>
          <w:szCs w:val="24"/>
        </w:rPr>
      </w:pPr>
    </w:p>
    <w:p w14:paraId="18D7AFF0" w14:textId="77777777" w:rsidR="007D023A" w:rsidRPr="00B818CE" w:rsidRDefault="007D023A" w:rsidP="007D023A">
      <w:pPr>
        <w:pStyle w:val="BodyText"/>
        <w:ind w:left="-284" w:right="-284"/>
        <w:rPr>
          <w:sz w:val="24"/>
          <w:szCs w:val="24"/>
        </w:rPr>
      </w:pPr>
      <w:r w:rsidRPr="00B818CE">
        <w:rPr>
          <w:sz w:val="24"/>
          <w:szCs w:val="24"/>
        </w:rPr>
        <w:t xml:space="preserve">Website: </w:t>
      </w:r>
      <w:hyperlink r:id="rId9" w:history="1">
        <w:r w:rsidRPr="00B818CE">
          <w:rPr>
            <w:rStyle w:val="Hyperlink"/>
            <w:color w:val="auto"/>
            <w:sz w:val="24"/>
            <w:szCs w:val="24"/>
          </w:rPr>
          <w:t>www.boatsafetyscheme.org</w:t>
        </w:r>
      </w:hyperlink>
    </w:p>
    <w:p w14:paraId="258539EB" w14:textId="77777777" w:rsidR="007D023A" w:rsidRPr="00B818CE" w:rsidRDefault="007D023A" w:rsidP="007D023A">
      <w:pPr>
        <w:pStyle w:val="BodyText"/>
        <w:ind w:left="-284" w:right="-284"/>
        <w:rPr>
          <w:sz w:val="24"/>
          <w:szCs w:val="24"/>
        </w:rPr>
      </w:pPr>
    </w:p>
    <w:p w14:paraId="030BBAE6" w14:textId="77777777" w:rsidR="0016440F" w:rsidRPr="00B818CE" w:rsidRDefault="007D023A" w:rsidP="007D023A">
      <w:pPr>
        <w:pStyle w:val="BodyText"/>
        <w:ind w:left="-284" w:right="-284"/>
        <w:jc w:val="left"/>
        <w:rPr>
          <w:sz w:val="24"/>
          <w:szCs w:val="24"/>
        </w:rPr>
      </w:pPr>
      <w:r w:rsidRPr="00B818CE">
        <w:rPr>
          <w:sz w:val="24"/>
          <w:szCs w:val="24"/>
        </w:rPr>
        <w:t xml:space="preserve">Email: </w:t>
      </w:r>
      <w:hyperlink r:id="rId10" w:history="1">
        <w:r w:rsidRPr="00B818CE">
          <w:rPr>
            <w:rStyle w:val="Hyperlink"/>
            <w:color w:val="auto"/>
            <w:sz w:val="24"/>
            <w:szCs w:val="24"/>
          </w:rPr>
          <w:t>bss.office@boatsafetyscheme.org</w:t>
        </w:r>
      </w:hyperlink>
    </w:p>
    <w:p w14:paraId="740DCAD0" w14:textId="77777777" w:rsidR="007D023A" w:rsidRPr="00B818CE" w:rsidRDefault="007D023A" w:rsidP="007D023A">
      <w:pPr>
        <w:pStyle w:val="BodyText"/>
        <w:ind w:left="-284" w:right="-284"/>
        <w:jc w:val="left"/>
        <w:rPr>
          <w:sz w:val="24"/>
          <w:szCs w:val="24"/>
        </w:rPr>
      </w:pPr>
    </w:p>
    <w:p w14:paraId="502A95C9" w14:textId="77777777" w:rsidR="0016440F" w:rsidRPr="00B818CE" w:rsidRDefault="0016440F" w:rsidP="000774DD">
      <w:pPr>
        <w:pStyle w:val="BodyText"/>
        <w:ind w:left="-284" w:right="-284"/>
        <w:jc w:val="left"/>
        <w:rPr>
          <w:sz w:val="22"/>
          <w:szCs w:val="22"/>
        </w:rPr>
      </w:pPr>
    </w:p>
    <w:p w14:paraId="0CC1131E" w14:textId="77777777" w:rsidR="0016440F" w:rsidRPr="00B818CE" w:rsidRDefault="0016440F" w:rsidP="000774DD">
      <w:pPr>
        <w:pStyle w:val="BodyText"/>
        <w:ind w:left="-284" w:right="-284"/>
        <w:jc w:val="left"/>
        <w:rPr>
          <w:sz w:val="22"/>
          <w:szCs w:val="22"/>
        </w:rPr>
      </w:pPr>
    </w:p>
    <w:p w14:paraId="66072A3B" w14:textId="77777777" w:rsidR="0016440F" w:rsidRPr="00B818CE" w:rsidRDefault="0016440F" w:rsidP="000774DD">
      <w:pPr>
        <w:pStyle w:val="BodyText"/>
        <w:ind w:left="-284" w:right="-284"/>
        <w:jc w:val="left"/>
        <w:rPr>
          <w:sz w:val="22"/>
          <w:szCs w:val="22"/>
        </w:rPr>
      </w:pPr>
    </w:p>
    <w:p w14:paraId="3BEC0C73" w14:textId="77777777" w:rsidR="007D023A" w:rsidRPr="00B818CE" w:rsidRDefault="007D023A" w:rsidP="007D023A">
      <w:pPr>
        <w:pStyle w:val="BodyText"/>
        <w:spacing w:before="120" w:after="120"/>
        <w:ind w:left="-284" w:right="-284"/>
        <w:jc w:val="center"/>
        <w:rPr>
          <w:sz w:val="22"/>
          <w:szCs w:val="22"/>
        </w:rPr>
      </w:pPr>
    </w:p>
    <w:p w14:paraId="69A66AA5" w14:textId="77777777" w:rsidR="004B0560" w:rsidRPr="00B818CE" w:rsidRDefault="00C757F0" w:rsidP="0071421B">
      <w:pPr>
        <w:pStyle w:val="BodyText"/>
        <w:spacing w:line="300" w:lineRule="exact"/>
        <w:jc w:val="left"/>
        <w:rPr>
          <w:b/>
          <w:caps/>
          <w:spacing w:val="0"/>
          <w:sz w:val="22"/>
          <w:szCs w:val="22"/>
        </w:rPr>
      </w:pPr>
      <w:r w:rsidRPr="00B818CE">
        <w:rPr>
          <w:rFonts w:cs="Arial"/>
          <w:b/>
          <w:caps/>
        </w:rPr>
        <w:br w:type="page"/>
      </w:r>
      <w:r w:rsidR="004B0560" w:rsidRPr="00B818CE">
        <w:rPr>
          <w:b/>
          <w:caps/>
          <w:spacing w:val="0"/>
          <w:sz w:val="22"/>
          <w:szCs w:val="22"/>
        </w:rPr>
        <w:lastRenderedPageBreak/>
        <w:t xml:space="preserve">General Guidance </w:t>
      </w:r>
    </w:p>
    <w:p w14:paraId="30563819" w14:textId="77777777" w:rsidR="00925F98" w:rsidRPr="00B818CE" w:rsidRDefault="00925F98" w:rsidP="0071421B">
      <w:pPr>
        <w:spacing w:after="80" w:line="300" w:lineRule="exact"/>
        <w:rPr>
          <w:b/>
          <w:sz w:val="22"/>
          <w:szCs w:val="22"/>
        </w:rPr>
      </w:pPr>
      <w:r w:rsidRPr="00B818CE">
        <w:rPr>
          <w:b/>
          <w:sz w:val="22"/>
          <w:szCs w:val="22"/>
        </w:rPr>
        <w:t>Before the examination</w:t>
      </w:r>
    </w:p>
    <w:p w14:paraId="76B2F018" w14:textId="77777777" w:rsidR="004B0560" w:rsidRPr="00B818CE" w:rsidRDefault="004B0560" w:rsidP="0071421B">
      <w:pPr>
        <w:spacing w:after="80" w:line="300" w:lineRule="exact"/>
        <w:rPr>
          <w:sz w:val="22"/>
          <w:szCs w:val="22"/>
        </w:rPr>
      </w:pPr>
      <w:r w:rsidRPr="00B818CE">
        <w:rPr>
          <w:sz w:val="22"/>
          <w:szCs w:val="22"/>
        </w:rPr>
        <w:t xml:space="preserve">Don’t forget that it is the owner’s responsibility to </w:t>
      </w:r>
      <w:r w:rsidR="00EE4DEF" w:rsidRPr="00B818CE">
        <w:rPr>
          <w:sz w:val="22"/>
          <w:szCs w:val="22"/>
        </w:rPr>
        <w:t xml:space="preserve">maintain compliance </w:t>
      </w:r>
      <w:r w:rsidRPr="00B818CE">
        <w:rPr>
          <w:sz w:val="22"/>
          <w:szCs w:val="22"/>
        </w:rPr>
        <w:t xml:space="preserve">with the BSS requirements </w:t>
      </w:r>
      <w:r w:rsidR="002E5804" w:rsidRPr="00B818CE">
        <w:rPr>
          <w:sz w:val="22"/>
          <w:szCs w:val="22"/>
        </w:rPr>
        <w:t xml:space="preserve">at all time the boat is on the water </w:t>
      </w:r>
      <w:r w:rsidRPr="00B818CE">
        <w:rPr>
          <w:sz w:val="22"/>
          <w:szCs w:val="22"/>
        </w:rPr>
        <w:t xml:space="preserve">as a condition of </w:t>
      </w:r>
      <w:r w:rsidR="002E5804" w:rsidRPr="00B818CE">
        <w:rPr>
          <w:sz w:val="22"/>
          <w:szCs w:val="22"/>
        </w:rPr>
        <w:t xml:space="preserve">their </w:t>
      </w:r>
      <w:r w:rsidR="001872D4" w:rsidRPr="00B818CE">
        <w:rPr>
          <w:sz w:val="22"/>
          <w:szCs w:val="22"/>
        </w:rPr>
        <w:t xml:space="preserve">navigation authority </w:t>
      </w:r>
      <w:r w:rsidRPr="00B818CE">
        <w:rPr>
          <w:sz w:val="22"/>
          <w:szCs w:val="22"/>
        </w:rPr>
        <w:t>licence</w:t>
      </w:r>
      <w:r w:rsidR="002E5804" w:rsidRPr="00B818CE">
        <w:rPr>
          <w:sz w:val="22"/>
          <w:szCs w:val="22"/>
        </w:rPr>
        <w:t>, mooring or registration</w:t>
      </w:r>
      <w:r w:rsidR="00C757F0" w:rsidRPr="00B818CE">
        <w:rPr>
          <w:sz w:val="22"/>
          <w:szCs w:val="22"/>
        </w:rPr>
        <w:t>.  The only r</w:t>
      </w:r>
      <w:r w:rsidR="007A180E" w:rsidRPr="00B818CE">
        <w:rPr>
          <w:sz w:val="22"/>
          <w:szCs w:val="22"/>
        </w:rPr>
        <w:t xml:space="preserve">oles that </w:t>
      </w:r>
      <w:r w:rsidR="00C757F0" w:rsidRPr="00B818CE">
        <w:rPr>
          <w:sz w:val="22"/>
          <w:szCs w:val="22"/>
        </w:rPr>
        <w:t xml:space="preserve">a </w:t>
      </w:r>
      <w:r w:rsidRPr="00B818CE">
        <w:rPr>
          <w:sz w:val="22"/>
          <w:szCs w:val="22"/>
        </w:rPr>
        <w:t xml:space="preserve">BSS </w:t>
      </w:r>
      <w:r w:rsidR="00A77B19" w:rsidRPr="00B818CE">
        <w:rPr>
          <w:sz w:val="22"/>
          <w:szCs w:val="22"/>
        </w:rPr>
        <w:t>E</w:t>
      </w:r>
      <w:r w:rsidR="00C757F0" w:rsidRPr="00B818CE">
        <w:rPr>
          <w:sz w:val="22"/>
          <w:szCs w:val="22"/>
        </w:rPr>
        <w:t xml:space="preserve">xaminer </w:t>
      </w:r>
      <w:r w:rsidR="007A180E" w:rsidRPr="00B818CE">
        <w:rPr>
          <w:sz w:val="22"/>
          <w:szCs w:val="22"/>
        </w:rPr>
        <w:t xml:space="preserve">has </w:t>
      </w:r>
      <w:r w:rsidR="00C757F0" w:rsidRPr="00B818CE">
        <w:rPr>
          <w:sz w:val="22"/>
          <w:szCs w:val="22"/>
        </w:rPr>
        <w:t>is</w:t>
      </w:r>
      <w:r w:rsidRPr="00B818CE">
        <w:rPr>
          <w:sz w:val="22"/>
          <w:szCs w:val="22"/>
        </w:rPr>
        <w:t xml:space="preserve"> to check </w:t>
      </w:r>
      <w:r w:rsidR="007A180E" w:rsidRPr="00B818CE">
        <w:rPr>
          <w:sz w:val="22"/>
          <w:szCs w:val="22"/>
        </w:rPr>
        <w:t>compliance against</w:t>
      </w:r>
      <w:r w:rsidR="00C757F0" w:rsidRPr="00B818CE">
        <w:rPr>
          <w:sz w:val="22"/>
          <w:szCs w:val="22"/>
        </w:rPr>
        <w:t xml:space="preserve"> the requirements </w:t>
      </w:r>
      <w:r w:rsidR="002E5804" w:rsidRPr="00B818CE">
        <w:rPr>
          <w:sz w:val="22"/>
          <w:szCs w:val="22"/>
        </w:rPr>
        <w:t>and pass on BSS advice as appropriate</w:t>
      </w:r>
      <w:r w:rsidRPr="00B818CE">
        <w:rPr>
          <w:sz w:val="22"/>
          <w:szCs w:val="22"/>
        </w:rPr>
        <w:t>.</w:t>
      </w:r>
    </w:p>
    <w:p w14:paraId="49B1C0D4" w14:textId="77777777" w:rsidR="00C757F0" w:rsidRPr="00B818CE" w:rsidRDefault="00C757F0" w:rsidP="0071421B">
      <w:pPr>
        <w:spacing w:after="40" w:line="300" w:lineRule="exact"/>
        <w:rPr>
          <w:sz w:val="22"/>
          <w:szCs w:val="22"/>
        </w:rPr>
      </w:pPr>
      <w:r w:rsidRPr="00B818CE">
        <w:rPr>
          <w:sz w:val="22"/>
          <w:szCs w:val="22"/>
        </w:rPr>
        <w:t>Owners have a responsibility</w:t>
      </w:r>
      <w:r w:rsidR="004B0560" w:rsidRPr="00B818CE">
        <w:rPr>
          <w:sz w:val="22"/>
          <w:szCs w:val="22"/>
        </w:rPr>
        <w:t xml:space="preserve"> to prepare the boat for examination</w:t>
      </w:r>
      <w:r w:rsidR="00922F0F" w:rsidRPr="00B818CE">
        <w:rPr>
          <w:sz w:val="22"/>
          <w:szCs w:val="22"/>
        </w:rPr>
        <w:t>,</w:t>
      </w:r>
      <w:r w:rsidRPr="00B818CE">
        <w:rPr>
          <w:sz w:val="22"/>
          <w:szCs w:val="22"/>
        </w:rPr>
        <w:t xml:space="preserve"> including: -  </w:t>
      </w:r>
    </w:p>
    <w:p w14:paraId="433F6573" w14:textId="77777777" w:rsidR="00C757F0" w:rsidRPr="00B818CE" w:rsidRDefault="00C757F0" w:rsidP="00A47C40">
      <w:pPr>
        <w:numPr>
          <w:ilvl w:val="0"/>
          <w:numId w:val="67"/>
        </w:numPr>
        <w:spacing w:after="40" w:line="300" w:lineRule="exact"/>
        <w:rPr>
          <w:sz w:val="22"/>
          <w:szCs w:val="22"/>
        </w:rPr>
      </w:pPr>
      <w:r w:rsidRPr="00B818CE">
        <w:rPr>
          <w:sz w:val="22"/>
          <w:szCs w:val="22"/>
        </w:rPr>
        <w:t>full</w:t>
      </w:r>
      <w:r w:rsidR="002E5804" w:rsidRPr="00B818CE">
        <w:rPr>
          <w:sz w:val="22"/>
          <w:szCs w:val="22"/>
        </w:rPr>
        <w:t xml:space="preserve"> access </w:t>
      </w:r>
      <w:r w:rsidRPr="00B818CE">
        <w:rPr>
          <w:sz w:val="22"/>
          <w:szCs w:val="22"/>
        </w:rPr>
        <w:t>to any system or feature that requires inspection</w:t>
      </w:r>
    </w:p>
    <w:p w14:paraId="7223BDD9" w14:textId="77777777" w:rsidR="00C757F0" w:rsidRPr="00B818CE" w:rsidRDefault="00C757F0" w:rsidP="00A47C40">
      <w:pPr>
        <w:numPr>
          <w:ilvl w:val="0"/>
          <w:numId w:val="67"/>
        </w:numPr>
        <w:spacing w:after="40" w:line="300" w:lineRule="exact"/>
        <w:rPr>
          <w:sz w:val="22"/>
          <w:szCs w:val="22"/>
        </w:rPr>
      </w:pPr>
      <w:r w:rsidRPr="00B818CE">
        <w:rPr>
          <w:sz w:val="22"/>
          <w:szCs w:val="22"/>
        </w:rPr>
        <w:t xml:space="preserve">organising </w:t>
      </w:r>
      <w:r w:rsidR="00925F98" w:rsidRPr="00B818CE">
        <w:rPr>
          <w:sz w:val="22"/>
          <w:szCs w:val="22"/>
        </w:rPr>
        <w:t>s</w:t>
      </w:r>
      <w:r w:rsidR="002E5804" w:rsidRPr="00B818CE">
        <w:rPr>
          <w:sz w:val="22"/>
          <w:szCs w:val="22"/>
        </w:rPr>
        <w:t xml:space="preserve">upporting documents </w:t>
      </w:r>
      <w:r w:rsidRPr="00B818CE">
        <w:rPr>
          <w:sz w:val="22"/>
          <w:szCs w:val="22"/>
        </w:rPr>
        <w:t xml:space="preserve">where required </w:t>
      </w:r>
      <w:r w:rsidR="002E5804" w:rsidRPr="00B818CE">
        <w:rPr>
          <w:sz w:val="22"/>
          <w:szCs w:val="22"/>
        </w:rPr>
        <w:t xml:space="preserve">as evidence of compliance and </w:t>
      </w:r>
    </w:p>
    <w:p w14:paraId="60371C33" w14:textId="77777777" w:rsidR="00C757F0" w:rsidRPr="00B818CE" w:rsidRDefault="00C757F0" w:rsidP="00A47C40">
      <w:pPr>
        <w:numPr>
          <w:ilvl w:val="0"/>
          <w:numId w:val="67"/>
        </w:numPr>
        <w:spacing w:after="80" w:line="300" w:lineRule="exact"/>
        <w:ind w:left="714" w:hanging="357"/>
        <w:rPr>
          <w:sz w:val="22"/>
          <w:szCs w:val="22"/>
        </w:rPr>
      </w:pPr>
      <w:proofErr w:type="gramStart"/>
      <w:r w:rsidRPr="00B818CE">
        <w:rPr>
          <w:sz w:val="22"/>
          <w:szCs w:val="22"/>
        </w:rPr>
        <w:t>the</w:t>
      </w:r>
      <w:proofErr w:type="gramEnd"/>
      <w:r w:rsidRPr="00B818CE">
        <w:rPr>
          <w:sz w:val="22"/>
          <w:szCs w:val="22"/>
        </w:rPr>
        <w:t xml:space="preserve"> </w:t>
      </w:r>
      <w:r w:rsidR="002E5804" w:rsidRPr="00B818CE">
        <w:rPr>
          <w:sz w:val="22"/>
          <w:szCs w:val="22"/>
        </w:rPr>
        <w:t xml:space="preserve">supply of fuel </w:t>
      </w:r>
      <w:r w:rsidR="00687E2B" w:rsidRPr="00B818CE">
        <w:rPr>
          <w:sz w:val="22"/>
          <w:szCs w:val="22"/>
        </w:rPr>
        <w:t>and/</w:t>
      </w:r>
      <w:r w:rsidR="002E5804" w:rsidRPr="00B818CE">
        <w:rPr>
          <w:sz w:val="22"/>
          <w:szCs w:val="22"/>
        </w:rPr>
        <w:t xml:space="preserve">or </w:t>
      </w:r>
      <w:r w:rsidR="00C45C31" w:rsidRPr="00B818CE">
        <w:rPr>
          <w:sz w:val="22"/>
          <w:szCs w:val="22"/>
        </w:rPr>
        <w:t>power</w:t>
      </w:r>
      <w:r w:rsidR="00687E2B" w:rsidRPr="00B818CE">
        <w:rPr>
          <w:sz w:val="22"/>
          <w:szCs w:val="22"/>
        </w:rPr>
        <w:t xml:space="preserve"> as needed</w:t>
      </w:r>
      <w:r w:rsidR="00925F98" w:rsidRPr="00B818CE">
        <w:rPr>
          <w:sz w:val="22"/>
          <w:szCs w:val="22"/>
        </w:rPr>
        <w:t>.</w:t>
      </w:r>
      <w:r w:rsidR="004B0560" w:rsidRPr="00B818CE">
        <w:rPr>
          <w:sz w:val="22"/>
          <w:szCs w:val="22"/>
        </w:rPr>
        <w:t xml:space="preserve">  </w:t>
      </w:r>
    </w:p>
    <w:p w14:paraId="3D41BFCC" w14:textId="77777777" w:rsidR="004B0560" w:rsidRPr="004541DD" w:rsidRDefault="00C757F0" w:rsidP="0071421B">
      <w:pPr>
        <w:spacing w:after="80" w:line="300" w:lineRule="exact"/>
      </w:pPr>
      <w:r w:rsidRPr="00B818CE">
        <w:rPr>
          <w:sz w:val="22"/>
          <w:szCs w:val="22"/>
        </w:rPr>
        <w:t>Try to remember to discuss</w:t>
      </w:r>
      <w:r w:rsidR="004B0560" w:rsidRPr="00B818CE">
        <w:rPr>
          <w:sz w:val="22"/>
          <w:szCs w:val="22"/>
        </w:rPr>
        <w:t xml:space="preserve"> this when you are </w:t>
      </w:r>
      <w:r w:rsidRPr="00B818CE">
        <w:rPr>
          <w:sz w:val="22"/>
          <w:szCs w:val="22"/>
        </w:rPr>
        <w:t>making</w:t>
      </w:r>
      <w:r w:rsidR="004B0560" w:rsidRPr="00B818CE">
        <w:rPr>
          <w:sz w:val="22"/>
          <w:szCs w:val="22"/>
        </w:rPr>
        <w:t xml:space="preserve"> the examination arrangements</w:t>
      </w:r>
      <w:r w:rsidR="007A180E" w:rsidRPr="00B818CE">
        <w:rPr>
          <w:sz w:val="22"/>
          <w:szCs w:val="22"/>
        </w:rPr>
        <w:t xml:space="preserve"> with your customer</w:t>
      </w:r>
      <w:r w:rsidRPr="00B818CE">
        <w:rPr>
          <w:sz w:val="22"/>
          <w:szCs w:val="22"/>
        </w:rPr>
        <w:t xml:space="preserve">. </w:t>
      </w:r>
      <w:r w:rsidR="004541DD">
        <w:t>There is more information for</w:t>
      </w:r>
      <w:r w:rsidR="004541DD" w:rsidRPr="004541DD">
        <w:t xml:space="preserve"> owners and examiners on the BSS websites that should be helpful in this regard.</w:t>
      </w:r>
    </w:p>
    <w:p w14:paraId="1E67C4D6" w14:textId="77777777" w:rsidR="00925F98" w:rsidRPr="00B818CE" w:rsidRDefault="00925F98" w:rsidP="0071421B">
      <w:pPr>
        <w:spacing w:after="80" w:line="300" w:lineRule="exact"/>
        <w:rPr>
          <w:b/>
          <w:sz w:val="22"/>
          <w:szCs w:val="22"/>
        </w:rPr>
      </w:pPr>
      <w:r w:rsidRPr="00B818CE">
        <w:rPr>
          <w:b/>
          <w:sz w:val="22"/>
          <w:szCs w:val="22"/>
        </w:rPr>
        <w:t>Carrying out the examination</w:t>
      </w:r>
    </w:p>
    <w:p w14:paraId="0DF70369" w14:textId="77777777" w:rsidR="00925F98" w:rsidRPr="00B818CE" w:rsidRDefault="004B0560" w:rsidP="0071421B">
      <w:pPr>
        <w:spacing w:after="80" w:line="300" w:lineRule="exact"/>
        <w:rPr>
          <w:sz w:val="22"/>
          <w:szCs w:val="22"/>
        </w:rPr>
      </w:pPr>
      <w:r w:rsidRPr="00B818CE">
        <w:rPr>
          <w:sz w:val="22"/>
          <w:szCs w:val="22"/>
        </w:rPr>
        <w:t xml:space="preserve">The navigation authorities are relying on </w:t>
      </w:r>
      <w:r w:rsidR="00B73F98" w:rsidRPr="00B818CE">
        <w:rPr>
          <w:sz w:val="22"/>
          <w:szCs w:val="22"/>
        </w:rPr>
        <w:t>the fact that boats are checked against</w:t>
      </w:r>
      <w:r w:rsidR="00EE4DEF" w:rsidRPr="00B818CE">
        <w:rPr>
          <w:sz w:val="22"/>
          <w:szCs w:val="22"/>
        </w:rPr>
        <w:t xml:space="preserve"> procedures </w:t>
      </w:r>
      <w:r w:rsidRPr="00B818CE">
        <w:rPr>
          <w:sz w:val="22"/>
          <w:szCs w:val="22"/>
        </w:rPr>
        <w:t xml:space="preserve">and </w:t>
      </w:r>
      <w:r w:rsidR="001366AC">
        <w:rPr>
          <w:sz w:val="22"/>
          <w:szCs w:val="22"/>
        </w:rPr>
        <w:t xml:space="preserve">are </w:t>
      </w:r>
      <w:r w:rsidRPr="00B818CE">
        <w:rPr>
          <w:sz w:val="22"/>
          <w:szCs w:val="22"/>
        </w:rPr>
        <w:t>certificate</w:t>
      </w:r>
      <w:r w:rsidR="001366AC">
        <w:rPr>
          <w:sz w:val="22"/>
          <w:szCs w:val="22"/>
        </w:rPr>
        <w:t xml:space="preserve">d </w:t>
      </w:r>
      <w:r w:rsidR="00EE4DEF" w:rsidRPr="00B818CE">
        <w:rPr>
          <w:sz w:val="22"/>
          <w:szCs w:val="22"/>
        </w:rPr>
        <w:t>appropriately</w:t>
      </w:r>
      <w:r w:rsidRPr="00B818CE">
        <w:rPr>
          <w:sz w:val="22"/>
          <w:szCs w:val="22"/>
        </w:rPr>
        <w:t xml:space="preserve">. </w:t>
      </w:r>
      <w:r w:rsidR="00EE4DEF" w:rsidRPr="00B818CE">
        <w:rPr>
          <w:sz w:val="22"/>
          <w:szCs w:val="22"/>
        </w:rPr>
        <w:t xml:space="preserve"> </w:t>
      </w:r>
    </w:p>
    <w:p w14:paraId="584A996D" w14:textId="77777777" w:rsidR="001872D4" w:rsidRPr="00B818CE" w:rsidRDefault="001872D4" w:rsidP="0071421B">
      <w:pPr>
        <w:spacing w:after="80" w:line="300" w:lineRule="exact"/>
        <w:rPr>
          <w:sz w:val="22"/>
          <w:szCs w:val="22"/>
        </w:rPr>
      </w:pPr>
      <w:r w:rsidRPr="00B818CE">
        <w:rPr>
          <w:sz w:val="22"/>
          <w:szCs w:val="22"/>
        </w:rPr>
        <w:t xml:space="preserve">Examinations must be carried out </w:t>
      </w:r>
      <w:r w:rsidR="001F5B30" w:rsidRPr="00B818CE">
        <w:rPr>
          <w:sz w:val="22"/>
          <w:szCs w:val="22"/>
        </w:rPr>
        <w:t xml:space="preserve">methodically </w:t>
      </w:r>
      <w:r w:rsidRPr="00B818CE">
        <w:rPr>
          <w:sz w:val="22"/>
          <w:szCs w:val="22"/>
        </w:rPr>
        <w:t>in accordance with the procedures, instructions and guidance as published on the BSS Examiner website</w:t>
      </w:r>
      <w:r w:rsidR="0071421B" w:rsidRPr="00B818CE">
        <w:rPr>
          <w:sz w:val="22"/>
          <w:szCs w:val="22"/>
        </w:rPr>
        <w:t xml:space="preserve">. </w:t>
      </w:r>
      <w:r w:rsidR="001F5B30" w:rsidRPr="00B818CE">
        <w:rPr>
          <w:sz w:val="22"/>
          <w:szCs w:val="22"/>
        </w:rPr>
        <w:t>We expect examiners to use</w:t>
      </w:r>
      <w:r w:rsidR="0071421B" w:rsidRPr="00B818CE">
        <w:rPr>
          <w:sz w:val="22"/>
          <w:szCs w:val="22"/>
        </w:rPr>
        <w:t xml:space="preserve"> a checklist</w:t>
      </w:r>
      <w:r w:rsidR="001F5B30" w:rsidRPr="00B818CE">
        <w:rPr>
          <w:sz w:val="22"/>
          <w:szCs w:val="22"/>
        </w:rPr>
        <w:t xml:space="preserve"> to ensure </w:t>
      </w:r>
      <w:r w:rsidR="009C273F" w:rsidRPr="00B818CE">
        <w:rPr>
          <w:sz w:val="22"/>
          <w:szCs w:val="22"/>
        </w:rPr>
        <w:t>checks are not missed.</w:t>
      </w:r>
    </w:p>
    <w:p w14:paraId="40ECD2F9" w14:textId="77777777" w:rsidR="00925F98" w:rsidRPr="00B818CE" w:rsidRDefault="00925F98" w:rsidP="0071421B">
      <w:pPr>
        <w:tabs>
          <w:tab w:val="left" w:pos="3600"/>
          <w:tab w:val="right" w:pos="9936"/>
        </w:tabs>
        <w:spacing w:after="80" w:line="300" w:lineRule="exact"/>
        <w:jc w:val="both"/>
        <w:rPr>
          <w:sz w:val="22"/>
          <w:szCs w:val="22"/>
        </w:rPr>
      </w:pPr>
      <w:r w:rsidRPr="00B818CE">
        <w:rPr>
          <w:sz w:val="22"/>
          <w:szCs w:val="22"/>
        </w:rPr>
        <w:t xml:space="preserve">You </w:t>
      </w:r>
      <w:r w:rsidR="001F624F" w:rsidRPr="00B818CE">
        <w:rPr>
          <w:sz w:val="22"/>
          <w:szCs w:val="22"/>
        </w:rPr>
        <w:t xml:space="preserve">will </w:t>
      </w:r>
      <w:r w:rsidRPr="00B818CE">
        <w:rPr>
          <w:sz w:val="22"/>
          <w:szCs w:val="22"/>
        </w:rPr>
        <w:t xml:space="preserve">need to approach each examination with resolve and determination.  Some physical effort or even discomfort may be required to achieve some of the checks, </w:t>
      </w:r>
      <w:r w:rsidR="005462F9" w:rsidRPr="00B818CE">
        <w:rPr>
          <w:bCs/>
          <w:sz w:val="22"/>
          <w:szCs w:val="22"/>
        </w:rPr>
        <w:t xml:space="preserve">but not to such an extent that </w:t>
      </w:r>
      <w:r w:rsidR="006C717B" w:rsidRPr="00B818CE">
        <w:rPr>
          <w:bCs/>
          <w:sz w:val="22"/>
          <w:szCs w:val="22"/>
        </w:rPr>
        <w:t xml:space="preserve">may result in damage to </w:t>
      </w:r>
      <w:r w:rsidR="005462F9" w:rsidRPr="00B818CE">
        <w:rPr>
          <w:bCs/>
          <w:sz w:val="22"/>
          <w:szCs w:val="22"/>
        </w:rPr>
        <w:t>your health, the boat or boat system components</w:t>
      </w:r>
      <w:r w:rsidRPr="00B818CE">
        <w:rPr>
          <w:sz w:val="22"/>
          <w:szCs w:val="22"/>
        </w:rPr>
        <w:t xml:space="preserve">.  </w:t>
      </w:r>
    </w:p>
    <w:p w14:paraId="58667545" w14:textId="77777777" w:rsidR="00421178" w:rsidRPr="00B818CE" w:rsidRDefault="00925F98" w:rsidP="0071421B">
      <w:pPr>
        <w:spacing w:after="80" w:line="300" w:lineRule="exact"/>
        <w:rPr>
          <w:sz w:val="22"/>
          <w:szCs w:val="22"/>
        </w:rPr>
      </w:pPr>
      <w:r w:rsidRPr="00B818CE">
        <w:rPr>
          <w:sz w:val="22"/>
          <w:szCs w:val="22"/>
        </w:rPr>
        <w:t xml:space="preserve">You may need to search for items </w:t>
      </w:r>
      <w:r w:rsidR="00421178" w:rsidRPr="00B818CE">
        <w:rPr>
          <w:sz w:val="22"/>
          <w:szCs w:val="22"/>
        </w:rPr>
        <w:t xml:space="preserve">you are required to see, </w:t>
      </w:r>
      <w:r w:rsidRPr="00B818CE">
        <w:rPr>
          <w:sz w:val="22"/>
          <w:szCs w:val="22"/>
        </w:rPr>
        <w:t>such as portable fire extinguishers</w:t>
      </w:r>
      <w:r w:rsidR="00421178" w:rsidRPr="00B818CE">
        <w:rPr>
          <w:sz w:val="22"/>
          <w:szCs w:val="22"/>
        </w:rPr>
        <w:t xml:space="preserve"> or LPG line joints.  You will also need to look for </w:t>
      </w:r>
      <w:r w:rsidRPr="00B818CE">
        <w:rPr>
          <w:sz w:val="22"/>
          <w:szCs w:val="22"/>
        </w:rPr>
        <w:t>items that should not be stowed inappropriately such as spare LPG cylinders or self-contained LPG appliances or spare petrol containers.  You will need to make every effort to look in any lockers or cupboards</w:t>
      </w:r>
      <w:r w:rsidR="00421178" w:rsidRPr="00B818CE">
        <w:rPr>
          <w:sz w:val="22"/>
          <w:szCs w:val="22"/>
        </w:rPr>
        <w:t xml:space="preserve"> where such items are likely to be stored including cockpit and galley cupboards, engine spaces</w:t>
      </w:r>
      <w:r w:rsidR="00922F0F" w:rsidRPr="00B818CE">
        <w:rPr>
          <w:sz w:val="22"/>
          <w:szCs w:val="22"/>
        </w:rPr>
        <w:t>,</w:t>
      </w:r>
      <w:r w:rsidR="00421178" w:rsidRPr="00B818CE">
        <w:rPr>
          <w:sz w:val="22"/>
          <w:szCs w:val="22"/>
        </w:rPr>
        <w:t xml:space="preserve"> etc.</w:t>
      </w:r>
    </w:p>
    <w:p w14:paraId="6DADB799" w14:textId="77777777" w:rsidR="00421178" w:rsidRPr="00B818CE" w:rsidRDefault="00421178" w:rsidP="0071421B">
      <w:pPr>
        <w:spacing w:after="80" w:line="300" w:lineRule="exact"/>
        <w:rPr>
          <w:sz w:val="22"/>
          <w:szCs w:val="22"/>
        </w:rPr>
      </w:pPr>
      <w:r w:rsidRPr="00B818CE">
        <w:rPr>
          <w:sz w:val="22"/>
          <w:szCs w:val="22"/>
        </w:rPr>
        <w:t>Don’t</w:t>
      </w:r>
      <w:r w:rsidR="004B0560" w:rsidRPr="00B818CE">
        <w:rPr>
          <w:sz w:val="22"/>
          <w:szCs w:val="22"/>
        </w:rPr>
        <w:t xml:space="preserve"> forget that it is your </w:t>
      </w:r>
      <w:r w:rsidRPr="00B818CE">
        <w:rPr>
          <w:sz w:val="22"/>
          <w:szCs w:val="22"/>
        </w:rPr>
        <w:t xml:space="preserve">duty is to apply these </w:t>
      </w:r>
      <w:r w:rsidR="004363D4" w:rsidRPr="00B818CE">
        <w:rPr>
          <w:sz w:val="22"/>
          <w:szCs w:val="22"/>
        </w:rPr>
        <w:t xml:space="preserve">checking </w:t>
      </w:r>
      <w:r w:rsidRPr="00B818CE">
        <w:rPr>
          <w:sz w:val="22"/>
          <w:szCs w:val="22"/>
        </w:rPr>
        <w:t xml:space="preserve">procedures diligently.  </w:t>
      </w:r>
    </w:p>
    <w:p w14:paraId="3C695920" w14:textId="77777777" w:rsidR="00421178" w:rsidRPr="00B818CE" w:rsidRDefault="00421178" w:rsidP="0071421B">
      <w:pPr>
        <w:spacing w:after="80" w:line="300" w:lineRule="exact"/>
        <w:rPr>
          <w:sz w:val="22"/>
          <w:szCs w:val="22"/>
        </w:rPr>
      </w:pPr>
      <w:r w:rsidRPr="00B818CE">
        <w:rPr>
          <w:sz w:val="22"/>
          <w:szCs w:val="22"/>
        </w:rPr>
        <w:t>Please remember though that if you are unsure whether or not some aspect to a boat is compliant</w:t>
      </w:r>
      <w:r w:rsidR="006C717B" w:rsidRPr="00B818CE">
        <w:rPr>
          <w:sz w:val="22"/>
          <w:szCs w:val="22"/>
        </w:rPr>
        <w:t>,</w:t>
      </w:r>
      <w:r w:rsidRPr="00B818CE">
        <w:rPr>
          <w:sz w:val="22"/>
          <w:szCs w:val="22"/>
        </w:rPr>
        <w:t xml:space="preserve"> you can contact the BSS Office for assistance.  The office is there to support you in your role without assuming your responsibility to carry out the examination diligently.</w:t>
      </w:r>
    </w:p>
    <w:p w14:paraId="308CF3DF" w14:textId="77777777" w:rsidR="00421178" w:rsidRPr="00B818CE" w:rsidRDefault="00421178" w:rsidP="0071421B">
      <w:pPr>
        <w:spacing w:after="80" w:line="300" w:lineRule="exact"/>
        <w:rPr>
          <w:b/>
          <w:sz w:val="22"/>
          <w:szCs w:val="22"/>
        </w:rPr>
      </w:pPr>
      <w:r w:rsidRPr="00B818CE">
        <w:rPr>
          <w:b/>
          <w:sz w:val="22"/>
          <w:szCs w:val="22"/>
        </w:rPr>
        <w:t>Health and safety</w:t>
      </w:r>
    </w:p>
    <w:p w14:paraId="2A748449" w14:textId="77777777" w:rsidR="00F11F2C" w:rsidRPr="00B818CE" w:rsidRDefault="00585D2F" w:rsidP="0071421B">
      <w:pPr>
        <w:spacing w:after="80" w:line="300" w:lineRule="exact"/>
        <w:rPr>
          <w:sz w:val="22"/>
          <w:szCs w:val="22"/>
        </w:rPr>
      </w:pPr>
      <w:r w:rsidRPr="00B818CE">
        <w:rPr>
          <w:color w:val="000000"/>
          <w:sz w:val="22"/>
          <w:szCs w:val="22"/>
        </w:rPr>
        <w:t xml:space="preserve">Examiners </w:t>
      </w:r>
      <w:r w:rsidR="00421178" w:rsidRPr="00B818CE">
        <w:rPr>
          <w:color w:val="000000"/>
          <w:sz w:val="22"/>
          <w:szCs w:val="22"/>
        </w:rPr>
        <w:t xml:space="preserve">have responsibility for their own personal health and safety </w:t>
      </w:r>
      <w:r w:rsidRPr="00B818CE">
        <w:rPr>
          <w:color w:val="000000"/>
          <w:sz w:val="22"/>
          <w:szCs w:val="22"/>
        </w:rPr>
        <w:t>whilst carrying out examinations</w:t>
      </w:r>
      <w:r w:rsidR="00421178" w:rsidRPr="00B818CE">
        <w:rPr>
          <w:color w:val="000000"/>
          <w:sz w:val="22"/>
          <w:szCs w:val="22"/>
        </w:rPr>
        <w:t xml:space="preserve">. </w:t>
      </w:r>
      <w:r w:rsidR="001872D4" w:rsidRPr="00B818CE">
        <w:rPr>
          <w:sz w:val="22"/>
          <w:szCs w:val="22"/>
        </w:rPr>
        <w:t>The BSS Examiner website points to some good advice in this respect.</w:t>
      </w:r>
    </w:p>
    <w:p w14:paraId="5303A8EE" w14:textId="77777777" w:rsidR="00EE4DEF" w:rsidRPr="00B818CE" w:rsidRDefault="00EE4DEF" w:rsidP="0071421B">
      <w:pPr>
        <w:spacing w:after="80" w:line="300" w:lineRule="exact"/>
        <w:rPr>
          <w:color w:val="000000"/>
          <w:sz w:val="22"/>
          <w:szCs w:val="22"/>
        </w:rPr>
      </w:pPr>
      <w:r w:rsidRPr="00B818CE">
        <w:rPr>
          <w:color w:val="000000"/>
          <w:sz w:val="22"/>
          <w:szCs w:val="22"/>
        </w:rPr>
        <w:t>If upon arrival at the place for the examination it is apparent the boat is in a dangerous condition</w:t>
      </w:r>
      <w:r w:rsidR="00F11F2C" w:rsidRPr="00B818CE">
        <w:rPr>
          <w:color w:val="000000"/>
          <w:sz w:val="22"/>
          <w:szCs w:val="22"/>
        </w:rPr>
        <w:t>,</w:t>
      </w:r>
      <w:r w:rsidRPr="00B818CE">
        <w:rPr>
          <w:color w:val="000000"/>
          <w:sz w:val="22"/>
          <w:szCs w:val="22"/>
        </w:rPr>
        <w:t xml:space="preserve"> </w:t>
      </w:r>
      <w:r w:rsidR="00F11F2C" w:rsidRPr="00B818CE">
        <w:rPr>
          <w:color w:val="000000"/>
          <w:sz w:val="22"/>
          <w:szCs w:val="22"/>
        </w:rPr>
        <w:t>or if you identify a dangerous condition during the examination, leave the boat safe but do</w:t>
      </w:r>
      <w:r w:rsidRPr="00B818CE">
        <w:rPr>
          <w:color w:val="000000"/>
          <w:sz w:val="22"/>
          <w:szCs w:val="22"/>
        </w:rPr>
        <w:t xml:space="preserve"> not proceed with the examination</w:t>
      </w:r>
      <w:r w:rsidR="00F11F2C" w:rsidRPr="00B818CE">
        <w:rPr>
          <w:color w:val="000000"/>
          <w:sz w:val="22"/>
          <w:szCs w:val="22"/>
        </w:rPr>
        <w:t xml:space="preserve">. </w:t>
      </w:r>
    </w:p>
    <w:p w14:paraId="4E748615" w14:textId="77777777" w:rsidR="00F11F2C" w:rsidRPr="00B818CE" w:rsidRDefault="00F11F2C" w:rsidP="0071421B">
      <w:pPr>
        <w:spacing w:after="80" w:line="300" w:lineRule="exact"/>
        <w:rPr>
          <w:sz w:val="22"/>
          <w:szCs w:val="22"/>
        </w:rPr>
      </w:pPr>
      <w:r w:rsidRPr="00B818CE">
        <w:rPr>
          <w:sz w:val="22"/>
          <w:szCs w:val="22"/>
        </w:rPr>
        <w:t xml:space="preserve">Remain cautious of electrical installations.  Do not presume the absence of live supply.  Do not </w:t>
      </w:r>
      <w:r w:rsidR="00CD53CB" w:rsidRPr="00B818CE">
        <w:rPr>
          <w:sz w:val="22"/>
          <w:szCs w:val="22"/>
        </w:rPr>
        <w:t>disconnect sh</w:t>
      </w:r>
      <w:r w:rsidR="007A5485" w:rsidRPr="00B818CE">
        <w:rPr>
          <w:sz w:val="22"/>
          <w:szCs w:val="22"/>
        </w:rPr>
        <w:t>ore-power, battery charging, or</w:t>
      </w:r>
      <w:r w:rsidR="00CD53CB" w:rsidRPr="00B818CE">
        <w:rPr>
          <w:sz w:val="22"/>
          <w:szCs w:val="22"/>
        </w:rPr>
        <w:t xml:space="preserve"> other a.c. power source leads</w:t>
      </w:r>
      <w:r w:rsidR="00505905" w:rsidRPr="00B818CE">
        <w:rPr>
          <w:sz w:val="22"/>
          <w:szCs w:val="22"/>
        </w:rPr>
        <w:t xml:space="preserve">, and do not touch the pins on any connections or </w:t>
      </w:r>
      <w:r w:rsidR="007A5485" w:rsidRPr="00B818CE">
        <w:rPr>
          <w:sz w:val="22"/>
          <w:szCs w:val="22"/>
        </w:rPr>
        <w:t xml:space="preserve">touch any </w:t>
      </w:r>
      <w:r w:rsidR="00505905" w:rsidRPr="00B818CE">
        <w:rPr>
          <w:sz w:val="22"/>
          <w:szCs w:val="22"/>
        </w:rPr>
        <w:t>exposed terminals</w:t>
      </w:r>
      <w:r w:rsidR="001F624F" w:rsidRPr="00B818CE">
        <w:rPr>
          <w:sz w:val="22"/>
          <w:szCs w:val="22"/>
        </w:rPr>
        <w:t>.</w:t>
      </w:r>
      <w:r w:rsidR="00CD53CB" w:rsidRPr="00B818CE">
        <w:rPr>
          <w:sz w:val="22"/>
          <w:szCs w:val="22"/>
        </w:rPr>
        <w:t xml:space="preserve"> </w:t>
      </w:r>
    </w:p>
    <w:p w14:paraId="6748A260" w14:textId="77777777" w:rsidR="001A6454" w:rsidRPr="00B818CE" w:rsidRDefault="001A6454" w:rsidP="001A6454">
      <w:pPr>
        <w:spacing w:after="80" w:line="300" w:lineRule="exact"/>
        <w:rPr>
          <w:b/>
          <w:bCs/>
          <w:sz w:val="22"/>
          <w:szCs w:val="22"/>
        </w:rPr>
      </w:pPr>
      <w:r w:rsidRPr="00B818CE">
        <w:rPr>
          <w:b/>
          <w:bCs/>
          <w:sz w:val="22"/>
          <w:szCs w:val="22"/>
        </w:rPr>
        <w:t>Recording and reporting the examination</w:t>
      </w:r>
    </w:p>
    <w:p w14:paraId="688A3967" w14:textId="77777777" w:rsidR="001A6454" w:rsidRPr="00B818CE" w:rsidRDefault="001A6454" w:rsidP="001A6454">
      <w:pPr>
        <w:spacing w:after="80" w:line="300" w:lineRule="exact"/>
        <w:rPr>
          <w:sz w:val="22"/>
          <w:szCs w:val="22"/>
        </w:rPr>
      </w:pPr>
      <w:r w:rsidRPr="00B818CE">
        <w:rPr>
          <w:sz w:val="22"/>
          <w:szCs w:val="22"/>
        </w:rPr>
        <w:t xml:space="preserve">You must keep records of BSS Examinations in accordance with the instructions and guidance as published on the BSS Examiner website. </w:t>
      </w:r>
    </w:p>
    <w:p w14:paraId="19C92047" w14:textId="77777777" w:rsidR="001A6454" w:rsidRPr="00B818CE" w:rsidRDefault="001A6454" w:rsidP="001A6454">
      <w:pPr>
        <w:spacing w:after="80" w:line="300" w:lineRule="exact"/>
        <w:rPr>
          <w:sz w:val="22"/>
          <w:szCs w:val="22"/>
        </w:rPr>
      </w:pPr>
      <w:r w:rsidRPr="00B818CE">
        <w:rPr>
          <w:sz w:val="22"/>
          <w:szCs w:val="22"/>
        </w:rPr>
        <w:t>You must report each BSS Examination using the web-based facility in accordance with the instructions on the BSS Examiner website.</w:t>
      </w:r>
    </w:p>
    <w:p w14:paraId="53E800EF" w14:textId="77777777" w:rsidR="00585D2F" w:rsidRPr="00B818CE" w:rsidRDefault="001A6454" w:rsidP="001A6454">
      <w:pPr>
        <w:tabs>
          <w:tab w:val="left" w:pos="-142"/>
        </w:tabs>
        <w:spacing w:after="80" w:line="300" w:lineRule="exact"/>
        <w:ind w:left="-142"/>
        <w:jc w:val="both"/>
        <w:rPr>
          <w:b/>
          <w:caps/>
        </w:rPr>
      </w:pPr>
      <w:r w:rsidRPr="00B818CE">
        <w:rPr>
          <w:sz w:val="22"/>
          <w:szCs w:val="22"/>
        </w:rPr>
        <w:br w:type="page"/>
      </w:r>
      <w:r w:rsidR="00585D2F" w:rsidRPr="00B818CE">
        <w:rPr>
          <w:b/>
          <w:caps/>
        </w:rPr>
        <w:lastRenderedPageBreak/>
        <w:t>How t</w:t>
      </w:r>
      <w:r w:rsidR="000774DD" w:rsidRPr="00B818CE">
        <w:rPr>
          <w:b/>
          <w:caps/>
        </w:rPr>
        <w:t xml:space="preserve">hese </w:t>
      </w:r>
      <w:r w:rsidR="00585D2F" w:rsidRPr="00B818CE">
        <w:rPr>
          <w:b/>
          <w:caps/>
        </w:rPr>
        <w:t>procedures</w:t>
      </w:r>
      <w:r w:rsidR="000774DD" w:rsidRPr="00B818CE">
        <w:rPr>
          <w:b/>
          <w:caps/>
        </w:rPr>
        <w:t xml:space="preserve"> are laid out</w:t>
      </w:r>
      <w:r w:rsidR="00585D2F" w:rsidRPr="00B818CE">
        <w:rPr>
          <w:b/>
          <w:caps/>
        </w:rPr>
        <w:t xml:space="preserve"> </w:t>
      </w:r>
    </w:p>
    <w:p w14:paraId="0678B30F" w14:textId="77777777" w:rsidR="00585D2F" w:rsidRPr="00B818CE" w:rsidRDefault="00585D2F" w:rsidP="00B341F8">
      <w:pPr>
        <w:tabs>
          <w:tab w:val="left" w:pos="-142"/>
        </w:tabs>
        <w:spacing w:before="120" w:after="120"/>
        <w:ind w:left="-142"/>
        <w:jc w:val="both"/>
        <w:rPr>
          <w:sz w:val="22"/>
          <w:szCs w:val="22"/>
        </w:rPr>
      </w:pPr>
      <w:r w:rsidRPr="00B818CE">
        <w:rPr>
          <w:sz w:val="22"/>
          <w:szCs w:val="22"/>
        </w:rPr>
        <w:t xml:space="preserve">The following structure and layout has been adopted </w:t>
      </w:r>
      <w:r w:rsidR="00B341F8" w:rsidRPr="00B818CE">
        <w:rPr>
          <w:sz w:val="22"/>
          <w:szCs w:val="22"/>
        </w:rPr>
        <w:t>throughout</w:t>
      </w:r>
      <w:r w:rsidRPr="00B818CE">
        <w:rPr>
          <w:sz w:val="22"/>
          <w:szCs w:val="22"/>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723"/>
        <w:gridCol w:w="2663"/>
        <w:gridCol w:w="2459"/>
      </w:tblGrid>
      <w:tr w:rsidR="00585D2F" w:rsidRPr="00B818CE" w14:paraId="70DB9544" w14:textId="77777777" w:rsidTr="00136637">
        <w:tc>
          <w:tcPr>
            <w:tcW w:w="3279" w:type="dxa"/>
            <w:tcBorders>
              <w:bottom w:val="single" w:sz="4" w:space="0" w:color="auto"/>
            </w:tcBorders>
            <w:shd w:val="clear" w:color="auto" w:fill="auto"/>
          </w:tcPr>
          <w:p w14:paraId="5F79FEF2" w14:textId="77777777" w:rsidR="00585D2F" w:rsidRPr="00B818CE" w:rsidRDefault="00585D2F" w:rsidP="006D3C7A">
            <w:pPr>
              <w:spacing w:before="120"/>
              <w:rPr>
                <w:b/>
              </w:rPr>
            </w:pPr>
            <w:r w:rsidRPr="00B818CE">
              <w:rPr>
                <w:b/>
              </w:rPr>
              <w:t>Check</w:t>
            </w:r>
            <w:r w:rsidR="00422FDF" w:rsidRPr="00B818CE">
              <w:rPr>
                <w:b/>
              </w:rPr>
              <w:t xml:space="preserve"> </w:t>
            </w:r>
            <w:r w:rsidR="00235BD1" w:rsidRPr="00B818CE">
              <w:rPr>
                <w:b/>
              </w:rPr>
              <w:t>I</w:t>
            </w:r>
            <w:r w:rsidR="00422FDF" w:rsidRPr="00B818CE">
              <w:rPr>
                <w:b/>
              </w:rPr>
              <w:t>tem number</w:t>
            </w:r>
          </w:p>
          <w:p w14:paraId="6636621A" w14:textId="77777777" w:rsidR="00364720" w:rsidRPr="00B818CE" w:rsidRDefault="00364720" w:rsidP="006D3C7A">
            <w:pPr>
              <w:spacing w:after="120"/>
            </w:pPr>
            <w:r w:rsidRPr="00B818CE">
              <w:t>e.g. 7.3.1 locker drain check</w:t>
            </w:r>
          </w:p>
          <w:p w14:paraId="4F5E77A1" w14:textId="77777777" w:rsidR="00364720" w:rsidRPr="00B818CE" w:rsidRDefault="000774DD" w:rsidP="00136637">
            <w:pPr>
              <w:spacing w:before="120" w:after="120"/>
            </w:pPr>
            <w:r w:rsidRPr="00B818CE">
              <w:t>A unique reference</w:t>
            </w:r>
            <w:r w:rsidR="00364720" w:rsidRPr="00B818CE">
              <w:t xml:space="preserve"> with part number (7), section number (3) and then item number of section (1)</w:t>
            </w:r>
            <w:r w:rsidRPr="00B818CE">
              <w:t>.</w:t>
            </w:r>
          </w:p>
        </w:tc>
        <w:tc>
          <w:tcPr>
            <w:tcW w:w="3422" w:type="dxa"/>
            <w:gridSpan w:val="2"/>
            <w:tcBorders>
              <w:bottom w:val="single" w:sz="4" w:space="0" w:color="auto"/>
            </w:tcBorders>
            <w:shd w:val="clear" w:color="auto" w:fill="auto"/>
          </w:tcPr>
          <w:p w14:paraId="762042D0" w14:textId="77777777" w:rsidR="00585D2F" w:rsidRPr="00B818CE" w:rsidRDefault="00377ECB" w:rsidP="00D170C6">
            <w:pPr>
              <w:spacing w:before="120"/>
              <w:rPr>
                <w:b/>
              </w:rPr>
            </w:pPr>
            <w:r w:rsidRPr="00B818CE">
              <w:rPr>
                <w:b/>
              </w:rPr>
              <w:t>Check</w:t>
            </w:r>
            <w:r w:rsidR="00585D2F" w:rsidRPr="00B818CE">
              <w:rPr>
                <w:b/>
              </w:rPr>
              <w:t xml:space="preserve"> </w:t>
            </w:r>
            <w:r w:rsidR="00235BD1" w:rsidRPr="00B818CE">
              <w:rPr>
                <w:b/>
              </w:rPr>
              <w:t>I</w:t>
            </w:r>
            <w:r w:rsidR="00422FDF" w:rsidRPr="00B818CE">
              <w:rPr>
                <w:b/>
              </w:rPr>
              <w:t xml:space="preserve">tem </w:t>
            </w:r>
            <w:r w:rsidR="00585D2F" w:rsidRPr="00B818CE">
              <w:rPr>
                <w:b/>
              </w:rPr>
              <w:t>text</w:t>
            </w:r>
          </w:p>
          <w:p w14:paraId="4EB011E9" w14:textId="77777777" w:rsidR="00D170C6" w:rsidRPr="00B818CE" w:rsidRDefault="00D170C6" w:rsidP="00D170C6">
            <w:pPr>
              <w:spacing w:before="120" w:after="120"/>
              <w:rPr>
                <w:b/>
              </w:rPr>
            </w:pPr>
          </w:p>
          <w:p w14:paraId="53ABE44C" w14:textId="77777777" w:rsidR="00F11F2C" w:rsidRPr="00B818CE" w:rsidRDefault="000774DD" w:rsidP="00136637">
            <w:pPr>
              <w:spacing w:after="120"/>
            </w:pPr>
            <w:r w:rsidRPr="00B818CE">
              <w:t xml:space="preserve">A </w:t>
            </w:r>
            <w:r w:rsidR="00922F0F" w:rsidRPr="00B818CE">
              <w:t>précis</w:t>
            </w:r>
            <w:r w:rsidRPr="00B818CE">
              <w:t xml:space="preserve"> of the requirement posed in the form of a question to which the answer must be ‘yes’ in order to pass.</w:t>
            </w:r>
          </w:p>
        </w:tc>
        <w:tc>
          <w:tcPr>
            <w:tcW w:w="2479" w:type="dxa"/>
            <w:tcBorders>
              <w:bottom w:val="single" w:sz="4" w:space="0" w:color="auto"/>
            </w:tcBorders>
            <w:shd w:val="clear" w:color="auto" w:fill="auto"/>
          </w:tcPr>
          <w:p w14:paraId="04620A7C" w14:textId="77777777" w:rsidR="00397F31" w:rsidRPr="00B818CE" w:rsidRDefault="00397F31" w:rsidP="00D170C6">
            <w:pPr>
              <w:spacing w:before="120"/>
              <w:rPr>
                <w:b/>
              </w:rPr>
            </w:pPr>
            <w:r w:rsidRPr="00B818CE">
              <w:rPr>
                <w:b/>
              </w:rPr>
              <w:t>Status of check</w:t>
            </w:r>
            <w:r w:rsidR="00364720" w:rsidRPr="00B818CE">
              <w:rPr>
                <w:b/>
              </w:rPr>
              <w:t xml:space="preserve"> item</w:t>
            </w:r>
          </w:p>
          <w:p w14:paraId="4038E67A" w14:textId="77777777" w:rsidR="00D170C6" w:rsidRPr="00B818CE" w:rsidRDefault="00D170C6" w:rsidP="00D170C6">
            <w:pPr>
              <w:spacing w:before="120" w:after="120"/>
              <w:rPr>
                <w:b/>
              </w:rPr>
            </w:pPr>
          </w:p>
          <w:p w14:paraId="61EEAF55" w14:textId="77777777" w:rsidR="00397F31" w:rsidRPr="00B818CE" w:rsidRDefault="00364720" w:rsidP="00D170C6">
            <w:pPr>
              <w:rPr>
                <w:b/>
              </w:rPr>
            </w:pPr>
            <w:r w:rsidRPr="00B818CE">
              <w:rPr>
                <w:b/>
              </w:rPr>
              <w:t>R</w:t>
            </w:r>
            <w:r w:rsidR="00397F31" w:rsidRPr="00B818CE">
              <w:rPr>
                <w:b/>
              </w:rPr>
              <w:t xml:space="preserve"> </w:t>
            </w:r>
            <w:r w:rsidR="00397F31" w:rsidRPr="00B818CE">
              <w:t>= Requirement</w:t>
            </w:r>
          </w:p>
          <w:p w14:paraId="1CC947FE" w14:textId="77777777" w:rsidR="00F11F2C" w:rsidRPr="00B818CE" w:rsidRDefault="00364720" w:rsidP="006D3C7A">
            <w:pPr>
              <w:spacing w:before="120" w:after="120"/>
              <w:rPr>
                <w:b/>
              </w:rPr>
            </w:pPr>
            <w:r w:rsidRPr="00B818CE">
              <w:rPr>
                <w:b/>
              </w:rPr>
              <w:t>A</w:t>
            </w:r>
            <w:r w:rsidR="00397F31" w:rsidRPr="00B818CE">
              <w:rPr>
                <w:b/>
              </w:rPr>
              <w:t xml:space="preserve"> </w:t>
            </w:r>
            <w:r w:rsidR="00397F31" w:rsidRPr="00B818CE">
              <w:t xml:space="preserve">= </w:t>
            </w:r>
            <w:r w:rsidR="00585D2F" w:rsidRPr="00B818CE">
              <w:t>Advi</w:t>
            </w:r>
            <w:r w:rsidR="00422FDF" w:rsidRPr="00B818CE">
              <w:t>ce check</w:t>
            </w:r>
            <w:r w:rsidR="00585D2F" w:rsidRPr="00B818CE">
              <w:rPr>
                <w:b/>
              </w:rPr>
              <w:t xml:space="preserve"> </w:t>
            </w:r>
          </w:p>
        </w:tc>
      </w:tr>
      <w:tr w:rsidR="00585D2F" w:rsidRPr="00B818CE" w14:paraId="57B94FC3" w14:textId="77777777" w:rsidTr="006D3C7A">
        <w:tc>
          <w:tcPr>
            <w:tcW w:w="4008" w:type="dxa"/>
            <w:gridSpan w:val="2"/>
            <w:tcBorders>
              <w:bottom w:val="single" w:sz="4" w:space="0" w:color="auto"/>
            </w:tcBorders>
            <w:shd w:val="clear" w:color="auto" w:fill="auto"/>
          </w:tcPr>
          <w:p w14:paraId="32FA422C" w14:textId="77777777" w:rsidR="00DD4824" w:rsidRPr="00B818CE" w:rsidRDefault="00585D2F" w:rsidP="006D3C7A">
            <w:pPr>
              <w:spacing w:before="120" w:after="120"/>
              <w:rPr>
                <w:b/>
              </w:rPr>
            </w:pPr>
            <w:r w:rsidRPr="00B818CE">
              <w:rPr>
                <w:b/>
              </w:rPr>
              <w:t>Checking action to be performed</w:t>
            </w:r>
          </w:p>
          <w:p w14:paraId="45C95E30" w14:textId="77777777" w:rsidR="00DD4824" w:rsidRPr="00B818CE" w:rsidRDefault="00DD4824" w:rsidP="006D3C7A">
            <w:pPr>
              <w:spacing w:before="120" w:after="120"/>
              <w:ind w:right="360"/>
            </w:pPr>
            <w:r w:rsidRPr="00B818CE">
              <w:t>When to apply the check and when it is not applicable.</w:t>
            </w:r>
          </w:p>
          <w:p w14:paraId="592F26DC" w14:textId="77777777" w:rsidR="00DD4824" w:rsidRPr="00B818CE" w:rsidRDefault="00DD4824" w:rsidP="006D3C7A">
            <w:pPr>
              <w:spacing w:before="120" w:after="120"/>
            </w:pPr>
            <w:r w:rsidRPr="00B818CE">
              <w:t>What must be examined and how it must be checked.</w:t>
            </w:r>
          </w:p>
          <w:p w14:paraId="00F2B472" w14:textId="77777777" w:rsidR="00422FDF" w:rsidRPr="00B818CE" w:rsidRDefault="00422FDF" w:rsidP="006D3C7A">
            <w:pPr>
              <w:spacing w:before="120" w:after="120"/>
            </w:pPr>
            <w:r w:rsidRPr="00B818CE">
              <w:rPr>
                <w:i/>
              </w:rPr>
              <w:t xml:space="preserve">[For example, check the location or </w:t>
            </w:r>
            <w:r w:rsidR="00207B61" w:rsidRPr="00B818CE">
              <w:rPr>
                <w:i/>
              </w:rPr>
              <w:t xml:space="preserve">perhaps </w:t>
            </w:r>
            <w:r w:rsidRPr="00B818CE">
              <w:rPr>
                <w:i/>
              </w:rPr>
              <w:t>markings</w:t>
            </w:r>
            <w:r w:rsidR="00207B61" w:rsidRPr="00B818CE">
              <w:rPr>
                <w:i/>
              </w:rPr>
              <w:t>,</w:t>
            </w:r>
            <w:r w:rsidRPr="00B818CE">
              <w:rPr>
                <w:i/>
              </w:rPr>
              <w:t xml:space="preserve"> or</w:t>
            </w:r>
            <w:r w:rsidR="00207B61" w:rsidRPr="00B818CE">
              <w:rPr>
                <w:i/>
              </w:rPr>
              <w:t xml:space="preserve"> another example,</w:t>
            </w:r>
            <w:r w:rsidRPr="00B818CE">
              <w:rPr>
                <w:i/>
              </w:rPr>
              <w:t xml:space="preserve"> look and feel </w:t>
            </w:r>
            <w:r w:rsidR="00207B61" w:rsidRPr="00B818CE">
              <w:rPr>
                <w:i/>
              </w:rPr>
              <w:t>to assess the condition of the item</w:t>
            </w:r>
            <w:r w:rsidRPr="00B818CE">
              <w:rPr>
                <w:i/>
              </w:rPr>
              <w:t>.]</w:t>
            </w:r>
          </w:p>
        </w:tc>
        <w:tc>
          <w:tcPr>
            <w:tcW w:w="5172" w:type="dxa"/>
            <w:gridSpan w:val="2"/>
            <w:tcBorders>
              <w:bottom w:val="single" w:sz="4" w:space="0" w:color="auto"/>
            </w:tcBorders>
            <w:shd w:val="clear" w:color="auto" w:fill="F3F3F3"/>
          </w:tcPr>
          <w:p w14:paraId="7A0129D1" w14:textId="77777777" w:rsidR="00B341F8" w:rsidRPr="00B818CE" w:rsidRDefault="00585D2F" w:rsidP="006D3C7A">
            <w:pPr>
              <w:spacing w:before="120" w:after="120"/>
              <w:rPr>
                <w:b/>
              </w:rPr>
            </w:pPr>
            <w:r w:rsidRPr="00B818CE">
              <w:rPr>
                <w:b/>
              </w:rPr>
              <w:t>Requirements that must be met for a pass</w:t>
            </w:r>
          </w:p>
          <w:p w14:paraId="19AE1DCE" w14:textId="77777777" w:rsidR="00DD4824" w:rsidRPr="00B818CE" w:rsidRDefault="00DD4824" w:rsidP="006D3C7A">
            <w:pPr>
              <w:spacing w:before="120" w:after="120"/>
              <w:ind w:right="360"/>
            </w:pPr>
            <w:r w:rsidRPr="00B818CE">
              <w:t>What criteria must be applied to</w:t>
            </w:r>
            <w:r w:rsidR="00984911" w:rsidRPr="00B818CE">
              <w:t xml:space="preserve"> determine whether the Check</w:t>
            </w:r>
            <w:r w:rsidRPr="00B818CE">
              <w:t xml:space="preserve"> </w:t>
            </w:r>
            <w:r w:rsidR="00235BD1" w:rsidRPr="00B818CE">
              <w:t>I</w:t>
            </w:r>
            <w:r w:rsidRPr="00B818CE">
              <w:t xml:space="preserve">tem is passed or </w:t>
            </w:r>
            <w:proofErr w:type="gramStart"/>
            <w:r w:rsidRPr="00B818CE">
              <w:t>failed.</w:t>
            </w:r>
            <w:proofErr w:type="gramEnd"/>
          </w:p>
          <w:p w14:paraId="47BA35FC" w14:textId="77777777" w:rsidR="00DD4824" w:rsidRPr="00B818CE" w:rsidRDefault="00DD4824" w:rsidP="006D3C7A">
            <w:pPr>
              <w:spacing w:before="120" w:after="120"/>
              <w:ind w:right="360"/>
            </w:pPr>
            <w:r w:rsidRPr="00B818CE">
              <w:t>Under what circumstances a</w:t>
            </w:r>
            <w:r w:rsidR="00E5376D" w:rsidRPr="00B818CE">
              <w:t xml:space="preserve"> date specific requirement </w:t>
            </w:r>
            <w:r w:rsidRPr="00B818CE">
              <w:t>is to be applied</w:t>
            </w:r>
            <w:r w:rsidR="00E5376D" w:rsidRPr="00B818CE">
              <w:t>.</w:t>
            </w:r>
            <w:r w:rsidRPr="00B818CE">
              <w:t xml:space="preserve"> </w:t>
            </w:r>
          </w:p>
          <w:p w14:paraId="4DB5EFB2" w14:textId="77777777" w:rsidR="00585D2F" w:rsidRPr="00B818CE" w:rsidRDefault="00422FDF" w:rsidP="006D3C7A">
            <w:pPr>
              <w:spacing w:before="120" w:after="120"/>
            </w:pPr>
            <w:r w:rsidRPr="00B818CE">
              <w:rPr>
                <w:i/>
              </w:rPr>
              <w:t>[For example the description of the required location or marking</w:t>
            </w:r>
            <w:r w:rsidR="00207B61" w:rsidRPr="00B818CE">
              <w:rPr>
                <w:i/>
              </w:rPr>
              <w:t>, or, a statement that the item must show no signs of</w:t>
            </w:r>
            <w:r w:rsidR="001366AC">
              <w:rPr>
                <w:i/>
              </w:rPr>
              <w:t xml:space="preserve"> fuel leaks </w:t>
            </w:r>
            <w:r w:rsidR="00207B61" w:rsidRPr="00B818CE">
              <w:rPr>
                <w:i/>
              </w:rPr>
              <w:t>or missing components</w:t>
            </w:r>
            <w:r w:rsidR="00235BD1" w:rsidRPr="00B818CE">
              <w:rPr>
                <w:i/>
              </w:rPr>
              <w:t>.</w:t>
            </w:r>
            <w:r w:rsidR="00207B61" w:rsidRPr="00B818CE">
              <w:rPr>
                <w:i/>
              </w:rPr>
              <w:t xml:space="preserve"> </w:t>
            </w:r>
            <w:r w:rsidR="00235BD1" w:rsidRPr="00B818CE">
              <w:rPr>
                <w:i/>
              </w:rPr>
              <w:t>e</w:t>
            </w:r>
            <w:r w:rsidR="00207B61" w:rsidRPr="00B818CE">
              <w:rPr>
                <w:i/>
              </w:rPr>
              <w:t>tc</w:t>
            </w:r>
            <w:r w:rsidR="00235BD1" w:rsidRPr="00B818CE">
              <w:rPr>
                <w:i/>
              </w:rPr>
              <w:t>.</w:t>
            </w:r>
            <w:r w:rsidRPr="00B818CE">
              <w:rPr>
                <w:i/>
              </w:rPr>
              <w:t>]</w:t>
            </w:r>
          </w:p>
        </w:tc>
      </w:tr>
      <w:tr w:rsidR="00585D2F" w:rsidRPr="00B818CE" w14:paraId="0C99CEEB" w14:textId="77777777" w:rsidTr="006D3C7A">
        <w:tc>
          <w:tcPr>
            <w:tcW w:w="9180" w:type="dxa"/>
            <w:gridSpan w:val="4"/>
            <w:shd w:val="clear" w:color="auto" w:fill="F3F3F3"/>
          </w:tcPr>
          <w:p w14:paraId="7B35CC58" w14:textId="77777777" w:rsidR="00B341F8" w:rsidRPr="00B818CE" w:rsidRDefault="00422FDF" w:rsidP="006D3C7A">
            <w:pPr>
              <w:spacing w:before="120" w:after="120"/>
              <w:rPr>
                <w:b/>
              </w:rPr>
            </w:pPr>
            <w:r w:rsidRPr="00B818CE">
              <w:rPr>
                <w:b/>
              </w:rPr>
              <w:t xml:space="preserve">Applicability </w:t>
            </w:r>
          </w:p>
          <w:p w14:paraId="59ED4A5F" w14:textId="77777777" w:rsidR="00422FDF" w:rsidRPr="00B818CE" w:rsidRDefault="00422FDF" w:rsidP="006D3C7A">
            <w:pPr>
              <w:spacing w:before="120" w:after="120"/>
            </w:pPr>
            <w:r w:rsidRPr="00B818CE">
              <w:rPr>
                <w:i/>
              </w:rPr>
              <w:t>[</w:t>
            </w:r>
            <w:r w:rsidR="00235BD1" w:rsidRPr="00B818CE">
              <w:rPr>
                <w:i/>
              </w:rPr>
              <w:t>I</w:t>
            </w:r>
            <w:r w:rsidRPr="00B818CE">
              <w:rPr>
                <w:i/>
              </w:rPr>
              <w:t>nformation relating to the applicability of the check</w:t>
            </w:r>
            <w:r w:rsidR="00BB30F0" w:rsidRPr="00B818CE">
              <w:rPr>
                <w:i/>
              </w:rPr>
              <w:t xml:space="preserve"> and any reporting implications and actions that the </w:t>
            </w:r>
            <w:r w:rsidR="00235BD1" w:rsidRPr="00B818CE">
              <w:rPr>
                <w:i/>
              </w:rPr>
              <w:t>e</w:t>
            </w:r>
            <w:r w:rsidR="00BB30F0" w:rsidRPr="00B818CE">
              <w:rPr>
                <w:i/>
              </w:rPr>
              <w:t>xaminer should take</w:t>
            </w:r>
            <w:r w:rsidR="00B341F8" w:rsidRPr="00B818CE">
              <w:rPr>
                <w:i/>
              </w:rPr>
              <w:t xml:space="preserve"> account of</w:t>
            </w:r>
            <w:r w:rsidR="00DD4824" w:rsidRPr="00B818CE">
              <w:rPr>
                <w:i/>
              </w:rPr>
              <w:t xml:space="preserve"> in the event of a fail</w:t>
            </w:r>
            <w:r w:rsidR="00BB30F0" w:rsidRPr="00B818CE">
              <w:rPr>
                <w:i/>
              </w:rPr>
              <w:t>]</w:t>
            </w:r>
          </w:p>
          <w:p w14:paraId="7F4B08D5" w14:textId="77777777" w:rsidR="00B341F8" w:rsidRPr="00B818CE" w:rsidRDefault="00207B61" w:rsidP="006D3C7A">
            <w:pPr>
              <w:spacing w:before="120" w:after="120"/>
              <w:rPr>
                <w:b/>
              </w:rPr>
            </w:pPr>
            <w:r w:rsidRPr="00B818CE">
              <w:rPr>
                <w:b/>
              </w:rPr>
              <w:t xml:space="preserve">Supplementary information </w:t>
            </w:r>
          </w:p>
          <w:p w14:paraId="7C9EC9E9" w14:textId="77777777" w:rsidR="00422FDF" w:rsidRPr="00B818CE" w:rsidRDefault="00207B61" w:rsidP="006D3C7A">
            <w:pPr>
              <w:spacing w:before="120" w:after="120"/>
            </w:pPr>
            <w:r w:rsidRPr="00B818CE">
              <w:rPr>
                <w:i/>
              </w:rPr>
              <w:t>[</w:t>
            </w:r>
            <w:r w:rsidR="00235BD1" w:rsidRPr="00B818CE">
              <w:rPr>
                <w:i/>
              </w:rPr>
              <w:t>R</w:t>
            </w:r>
            <w:r w:rsidRPr="00B818CE">
              <w:rPr>
                <w:i/>
              </w:rPr>
              <w:t>eference</w:t>
            </w:r>
            <w:r w:rsidR="00922F0F" w:rsidRPr="00B818CE">
              <w:rPr>
                <w:i/>
              </w:rPr>
              <w:t>s</w:t>
            </w:r>
            <w:r w:rsidRPr="00B818CE">
              <w:rPr>
                <w:i/>
              </w:rPr>
              <w:t xml:space="preserve"> to s</w:t>
            </w:r>
            <w:r w:rsidR="00422FDF" w:rsidRPr="00B818CE">
              <w:rPr>
                <w:i/>
              </w:rPr>
              <w:t xml:space="preserve">upplementary information for </w:t>
            </w:r>
            <w:r w:rsidR="00235BD1" w:rsidRPr="00B818CE">
              <w:rPr>
                <w:i/>
              </w:rPr>
              <w:t>e</w:t>
            </w:r>
            <w:r w:rsidR="00422FDF" w:rsidRPr="00B818CE">
              <w:rPr>
                <w:i/>
              </w:rPr>
              <w:t>xaminers</w:t>
            </w:r>
            <w:r w:rsidRPr="00B818CE">
              <w:rPr>
                <w:i/>
              </w:rPr>
              <w:t xml:space="preserve"> related to the check </w:t>
            </w:r>
            <w:r w:rsidR="00BB30F0" w:rsidRPr="00B818CE">
              <w:rPr>
                <w:i/>
              </w:rPr>
              <w:t xml:space="preserve">and  information contained </w:t>
            </w:r>
            <w:r w:rsidRPr="00B818CE">
              <w:rPr>
                <w:i/>
              </w:rPr>
              <w:t>within the appendices]</w:t>
            </w:r>
          </w:p>
          <w:p w14:paraId="72B4FDA2" w14:textId="77777777" w:rsidR="00B341F8" w:rsidRPr="00B818CE" w:rsidRDefault="00207B61" w:rsidP="006D3C7A">
            <w:pPr>
              <w:spacing w:before="120" w:after="120"/>
              <w:rPr>
                <w:b/>
              </w:rPr>
            </w:pPr>
            <w:r w:rsidRPr="00B818CE">
              <w:rPr>
                <w:b/>
              </w:rPr>
              <w:t xml:space="preserve">Safety advice </w:t>
            </w:r>
          </w:p>
          <w:p w14:paraId="247311C9" w14:textId="77777777" w:rsidR="00207B61" w:rsidRPr="00B818CE" w:rsidRDefault="00207B61" w:rsidP="006D3C7A">
            <w:pPr>
              <w:spacing w:before="120" w:after="120"/>
            </w:pPr>
            <w:r w:rsidRPr="00B818CE">
              <w:rPr>
                <w:i/>
              </w:rPr>
              <w:t>[</w:t>
            </w:r>
            <w:r w:rsidR="00235BD1" w:rsidRPr="00B818CE">
              <w:rPr>
                <w:i/>
              </w:rPr>
              <w:t>S</w:t>
            </w:r>
            <w:r w:rsidRPr="00B818CE">
              <w:rPr>
                <w:i/>
              </w:rPr>
              <w:t xml:space="preserve">pecific </w:t>
            </w:r>
            <w:r w:rsidR="00922F0F" w:rsidRPr="00B818CE">
              <w:rPr>
                <w:i/>
              </w:rPr>
              <w:t xml:space="preserve">safety </w:t>
            </w:r>
            <w:r w:rsidRPr="00B818CE">
              <w:rPr>
                <w:i/>
              </w:rPr>
              <w:t xml:space="preserve">advice </w:t>
            </w:r>
            <w:r w:rsidR="00BB30F0" w:rsidRPr="00B818CE">
              <w:rPr>
                <w:i/>
              </w:rPr>
              <w:t xml:space="preserve">for </w:t>
            </w:r>
            <w:r w:rsidR="00235BD1" w:rsidRPr="00B818CE">
              <w:rPr>
                <w:i/>
              </w:rPr>
              <w:t>e</w:t>
            </w:r>
            <w:r w:rsidR="00BB30F0" w:rsidRPr="00B818CE">
              <w:rPr>
                <w:i/>
              </w:rPr>
              <w:t xml:space="preserve">xaminers related to the </w:t>
            </w:r>
            <w:r w:rsidR="00235BD1" w:rsidRPr="00B818CE">
              <w:rPr>
                <w:i/>
              </w:rPr>
              <w:t>C</w:t>
            </w:r>
            <w:r w:rsidR="00377ECB" w:rsidRPr="00B818CE">
              <w:rPr>
                <w:i/>
              </w:rPr>
              <w:t>heck</w:t>
            </w:r>
            <w:r w:rsidR="00BB30F0" w:rsidRPr="00B818CE">
              <w:rPr>
                <w:i/>
              </w:rPr>
              <w:t xml:space="preserve"> </w:t>
            </w:r>
            <w:r w:rsidR="00235BD1" w:rsidRPr="00B818CE">
              <w:rPr>
                <w:i/>
              </w:rPr>
              <w:t>I</w:t>
            </w:r>
            <w:r w:rsidR="00BB30F0" w:rsidRPr="00B818CE">
              <w:rPr>
                <w:i/>
              </w:rPr>
              <w:t>tem]</w:t>
            </w:r>
            <w:r w:rsidRPr="00B818CE">
              <w:t xml:space="preserve"> </w:t>
            </w:r>
          </w:p>
          <w:p w14:paraId="6D7E0F14" w14:textId="77777777" w:rsidR="00B341F8" w:rsidRPr="00B818CE" w:rsidRDefault="00207B61" w:rsidP="006D3C7A">
            <w:pPr>
              <w:spacing w:before="120" w:after="120"/>
              <w:rPr>
                <w:b/>
              </w:rPr>
            </w:pPr>
            <w:r w:rsidRPr="00B818CE">
              <w:rPr>
                <w:b/>
              </w:rPr>
              <w:t xml:space="preserve">Guidance for owners </w:t>
            </w:r>
          </w:p>
          <w:p w14:paraId="181561E9" w14:textId="77777777" w:rsidR="00585D2F" w:rsidRPr="00B818CE" w:rsidRDefault="00207B61" w:rsidP="006D3C7A">
            <w:pPr>
              <w:spacing w:before="120" w:after="120"/>
              <w:rPr>
                <w:i/>
              </w:rPr>
            </w:pPr>
            <w:r w:rsidRPr="00B818CE">
              <w:rPr>
                <w:i/>
              </w:rPr>
              <w:t>[</w:t>
            </w:r>
            <w:r w:rsidR="00235BD1" w:rsidRPr="00B818CE">
              <w:rPr>
                <w:i/>
              </w:rPr>
              <w:t>A</w:t>
            </w:r>
            <w:r w:rsidR="00585D2F" w:rsidRPr="00B818CE">
              <w:rPr>
                <w:i/>
              </w:rPr>
              <w:t xml:space="preserve">dvice that </w:t>
            </w:r>
            <w:r w:rsidR="00BB30F0" w:rsidRPr="00B818CE">
              <w:rPr>
                <w:i/>
              </w:rPr>
              <w:t>may guide owners towards compliance</w:t>
            </w:r>
            <w:r w:rsidR="00880C3C" w:rsidRPr="00B818CE">
              <w:rPr>
                <w:i/>
              </w:rPr>
              <w:t xml:space="preserve"> or added safety</w:t>
            </w:r>
            <w:r w:rsidR="00BB30F0" w:rsidRPr="00B818CE">
              <w:rPr>
                <w:i/>
              </w:rPr>
              <w:t>]</w:t>
            </w:r>
          </w:p>
          <w:p w14:paraId="0759F400" w14:textId="77777777" w:rsidR="006E6C73" w:rsidRPr="00B818CE" w:rsidRDefault="005408D2" w:rsidP="006D3C7A">
            <w:pPr>
              <w:spacing w:before="120" w:after="120"/>
              <w:rPr>
                <w:b/>
              </w:rPr>
            </w:pPr>
            <w:r w:rsidRPr="00B818CE">
              <w:rPr>
                <w:b/>
              </w:rPr>
              <w:t>Examiner action</w:t>
            </w:r>
          </w:p>
          <w:p w14:paraId="20F25B00" w14:textId="77777777" w:rsidR="006E6C73" w:rsidRPr="00B818CE" w:rsidRDefault="006E6C73" w:rsidP="006D3C7A">
            <w:pPr>
              <w:spacing w:before="120" w:after="120"/>
            </w:pPr>
            <w:r w:rsidRPr="00B818CE">
              <w:rPr>
                <w:i/>
              </w:rPr>
              <w:t>[</w:t>
            </w:r>
            <w:r w:rsidR="00440244" w:rsidRPr="00B818CE">
              <w:rPr>
                <w:i/>
              </w:rPr>
              <w:t xml:space="preserve">Guidance for examiners, particularly in regard to the extent and order of their checking actions and their </w:t>
            </w:r>
            <w:r w:rsidR="00977207" w:rsidRPr="00B818CE">
              <w:rPr>
                <w:i/>
              </w:rPr>
              <w:t xml:space="preserve">personal </w:t>
            </w:r>
            <w:r w:rsidR="00440244" w:rsidRPr="00B818CE">
              <w:rPr>
                <w:i/>
              </w:rPr>
              <w:t>safety</w:t>
            </w:r>
            <w:r w:rsidRPr="00B818CE">
              <w:rPr>
                <w:i/>
              </w:rPr>
              <w:t>]</w:t>
            </w:r>
          </w:p>
        </w:tc>
      </w:tr>
    </w:tbl>
    <w:p w14:paraId="03A3BE87" w14:textId="77777777" w:rsidR="00585D2F" w:rsidRPr="00B818CE" w:rsidRDefault="00585D2F" w:rsidP="004B0560">
      <w:pPr>
        <w:jc w:val="both"/>
      </w:pPr>
    </w:p>
    <w:p w14:paraId="3BD0FA83" w14:textId="77777777" w:rsidR="0016440F" w:rsidRPr="00B818CE" w:rsidRDefault="0016440F" w:rsidP="004B0560">
      <w:pPr>
        <w:jc w:val="both"/>
        <w:rPr>
          <w:rFonts w:cs="Arial"/>
          <w:sz w:val="22"/>
          <w:szCs w:val="22"/>
        </w:rPr>
      </w:pPr>
    </w:p>
    <w:p w14:paraId="5B2759A4" w14:textId="77777777" w:rsidR="00F3004D" w:rsidRPr="00B818CE" w:rsidRDefault="00F3004D" w:rsidP="00F3004D">
      <w:pPr>
        <w:jc w:val="both"/>
        <w:rPr>
          <w:b/>
          <w:caps/>
          <w:sz w:val="22"/>
          <w:szCs w:val="22"/>
        </w:rPr>
      </w:pPr>
      <w:r w:rsidRPr="00B818CE">
        <w:rPr>
          <w:rFonts w:cs="Arial"/>
          <w:sz w:val="22"/>
          <w:szCs w:val="22"/>
        </w:rPr>
        <w:br w:type="page"/>
      </w:r>
      <w:r w:rsidRPr="00B818CE">
        <w:rPr>
          <w:b/>
          <w:caps/>
          <w:sz w:val="22"/>
          <w:szCs w:val="22"/>
        </w:rPr>
        <w:lastRenderedPageBreak/>
        <w:t xml:space="preserve">Glossary of Terms </w:t>
      </w:r>
    </w:p>
    <w:p w14:paraId="0FA6D18E" w14:textId="77777777" w:rsidR="00F3004D" w:rsidRPr="00B818CE" w:rsidRDefault="00F3004D" w:rsidP="00F3004D">
      <w:pPr>
        <w:jc w:val="both"/>
        <w:rPr>
          <w:b/>
          <w:caps/>
          <w:sz w:val="22"/>
          <w:szCs w:val="22"/>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949"/>
      </w:tblGrid>
      <w:tr w:rsidR="00F3004D" w:rsidRPr="00B818CE" w14:paraId="48BAE8A6"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0DC1FA6C" w14:textId="77777777" w:rsidR="00F3004D" w:rsidRPr="00B818CE" w:rsidRDefault="00F3004D">
            <w:pPr>
              <w:spacing w:before="120" w:after="120" w:line="276" w:lineRule="auto"/>
              <w:rPr>
                <w:b/>
                <w:sz w:val="22"/>
                <w:szCs w:val="22"/>
              </w:rPr>
            </w:pPr>
            <w:r w:rsidRPr="00B818CE">
              <w:rPr>
                <w:b/>
                <w:sz w:val="22"/>
                <w:szCs w:val="22"/>
              </w:rPr>
              <w:t>accessible for inspection</w:t>
            </w:r>
          </w:p>
        </w:tc>
        <w:tc>
          <w:tcPr>
            <w:tcW w:w="6949" w:type="dxa"/>
            <w:tcBorders>
              <w:top w:val="single" w:sz="4" w:space="0" w:color="auto"/>
              <w:left w:val="single" w:sz="4" w:space="0" w:color="auto"/>
              <w:bottom w:val="single" w:sz="4" w:space="0" w:color="auto"/>
              <w:right w:val="single" w:sz="4" w:space="0" w:color="auto"/>
            </w:tcBorders>
            <w:hideMark/>
          </w:tcPr>
          <w:p w14:paraId="65B0BFCC" w14:textId="77777777" w:rsidR="00F3004D" w:rsidRPr="00B818CE" w:rsidRDefault="00F3004D">
            <w:pPr>
              <w:spacing w:before="120" w:after="120" w:line="276" w:lineRule="auto"/>
              <w:rPr>
                <w:sz w:val="22"/>
                <w:szCs w:val="22"/>
              </w:rPr>
            </w:pPr>
            <w:r w:rsidRPr="00B818CE">
              <w:rPr>
                <w:sz w:val="22"/>
                <w:szCs w:val="22"/>
              </w:rPr>
              <w:t>Made available for inspection and capable of being seen and reached.</w:t>
            </w:r>
          </w:p>
        </w:tc>
      </w:tr>
      <w:tr w:rsidR="00F3004D" w:rsidRPr="00B818CE" w14:paraId="150993E6"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457C0597" w14:textId="77777777" w:rsidR="00F3004D" w:rsidRPr="00B818CE" w:rsidRDefault="00F3004D">
            <w:pPr>
              <w:spacing w:before="120" w:after="120" w:line="276" w:lineRule="auto"/>
              <w:rPr>
                <w:b/>
                <w:sz w:val="22"/>
                <w:szCs w:val="22"/>
              </w:rPr>
            </w:pPr>
            <w:r w:rsidRPr="00B818CE">
              <w:rPr>
                <w:b/>
                <w:sz w:val="22"/>
                <w:szCs w:val="22"/>
              </w:rPr>
              <w:t>accommodation space</w:t>
            </w:r>
          </w:p>
        </w:tc>
        <w:tc>
          <w:tcPr>
            <w:tcW w:w="6949" w:type="dxa"/>
            <w:tcBorders>
              <w:top w:val="single" w:sz="4" w:space="0" w:color="auto"/>
              <w:left w:val="single" w:sz="4" w:space="0" w:color="auto"/>
              <w:bottom w:val="single" w:sz="4" w:space="0" w:color="auto"/>
              <w:right w:val="single" w:sz="4" w:space="0" w:color="auto"/>
            </w:tcBorders>
            <w:hideMark/>
          </w:tcPr>
          <w:p w14:paraId="41EF512A" w14:textId="77777777" w:rsidR="00F3004D" w:rsidRPr="00B818CE" w:rsidRDefault="00F3004D">
            <w:pPr>
              <w:spacing w:before="120" w:after="120" w:line="276" w:lineRule="auto"/>
              <w:rPr>
                <w:sz w:val="22"/>
                <w:szCs w:val="22"/>
              </w:rPr>
            </w:pPr>
            <w:r w:rsidRPr="00B818CE">
              <w:rPr>
                <w:sz w:val="22"/>
                <w:szCs w:val="22"/>
              </w:rPr>
              <w:t>Space surrounded by permanent boat structure in which there is provision for any of the following activities: sleeping, cooking, eating, washing/toilet, navigation, steering. Spaces intended exclusively for storage, open cockpits with or without canvas enclosures and engine rooms are not included.</w:t>
            </w:r>
          </w:p>
        </w:tc>
      </w:tr>
      <w:tr w:rsidR="00F3004D" w:rsidRPr="00B818CE" w14:paraId="1F4322F5"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2B7B97A7" w14:textId="77777777" w:rsidR="00F3004D" w:rsidRPr="00B818CE" w:rsidRDefault="00F3004D">
            <w:pPr>
              <w:spacing w:before="120" w:after="120" w:line="276" w:lineRule="auto"/>
              <w:rPr>
                <w:b/>
                <w:sz w:val="22"/>
                <w:szCs w:val="22"/>
              </w:rPr>
            </w:pPr>
            <w:r w:rsidRPr="00B818CE">
              <w:rPr>
                <w:b/>
                <w:sz w:val="22"/>
                <w:szCs w:val="22"/>
              </w:rPr>
              <w:t>appliance</w:t>
            </w:r>
          </w:p>
        </w:tc>
        <w:tc>
          <w:tcPr>
            <w:tcW w:w="6949" w:type="dxa"/>
            <w:tcBorders>
              <w:top w:val="single" w:sz="4" w:space="0" w:color="auto"/>
              <w:left w:val="single" w:sz="4" w:space="0" w:color="auto"/>
              <w:bottom w:val="single" w:sz="4" w:space="0" w:color="auto"/>
              <w:right w:val="single" w:sz="4" w:space="0" w:color="auto"/>
            </w:tcBorders>
            <w:hideMark/>
          </w:tcPr>
          <w:p w14:paraId="3F75A4E1" w14:textId="77777777" w:rsidR="00F3004D" w:rsidRPr="00B818CE" w:rsidRDefault="00F3004D">
            <w:pPr>
              <w:spacing w:before="120" w:after="120" w:line="276" w:lineRule="auto"/>
              <w:rPr>
                <w:sz w:val="22"/>
                <w:szCs w:val="22"/>
              </w:rPr>
            </w:pPr>
            <w:r w:rsidRPr="00B818CE">
              <w:rPr>
                <w:sz w:val="22"/>
                <w:szCs w:val="22"/>
              </w:rPr>
              <w:t xml:space="preserve">A device or piece of equipment designed for a particular use, used for performing or for facilitating the performance of a particular function. (Examples include but are not limited to: heaters; boilers; cookers; refrigerators; lights; and, </w:t>
            </w:r>
            <w:r w:rsidR="001F624F" w:rsidRPr="00B818CE">
              <w:rPr>
                <w:sz w:val="22"/>
                <w:szCs w:val="22"/>
              </w:rPr>
              <w:t>‘</w:t>
            </w:r>
            <w:r w:rsidRPr="00B818CE">
              <w:rPr>
                <w:sz w:val="22"/>
                <w:szCs w:val="22"/>
              </w:rPr>
              <w:t>bullseye</w:t>
            </w:r>
            <w:r w:rsidR="001F624F" w:rsidRPr="00B818CE">
              <w:rPr>
                <w:sz w:val="22"/>
                <w:szCs w:val="22"/>
              </w:rPr>
              <w:t>’</w:t>
            </w:r>
            <w:r w:rsidRPr="00B818CE">
              <w:rPr>
                <w:sz w:val="22"/>
                <w:szCs w:val="22"/>
              </w:rPr>
              <w:t xml:space="preserve"> decklights).</w:t>
            </w:r>
          </w:p>
        </w:tc>
      </w:tr>
      <w:tr w:rsidR="00F3004D" w:rsidRPr="00B818CE" w14:paraId="5D65A08B"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6DA0D4F6" w14:textId="77777777" w:rsidR="00F3004D" w:rsidRPr="00B818CE" w:rsidRDefault="00F3004D">
            <w:pPr>
              <w:spacing w:before="120" w:after="120" w:line="276" w:lineRule="auto"/>
              <w:rPr>
                <w:b/>
                <w:sz w:val="22"/>
                <w:szCs w:val="22"/>
              </w:rPr>
            </w:pPr>
            <w:r w:rsidRPr="00B818CE">
              <w:rPr>
                <w:rFonts w:eastAsia="Calibri"/>
                <w:b/>
                <w:bCs/>
                <w:sz w:val="22"/>
                <w:szCs w:val="22"/>
              </w:rPr>
              <w:t>appliance with continuously-burning flame</w:t>
            </w:r>
          </w:p>
        </w:tc>
        <w:tc>
          <w:tcPr>
            <w:tcW w:w="6949" w:type="dxa"/>
            <w:tcBorders>
              <w:top w:val="single" w:sz="4" w:space="0" w:color="auto"/>
              <w:left w:val="single" w:sz="4" w:space="0" w:color="auto"/>
              <w:bottom w:val="single" w:sz="4" w:space="0" w:color="auto"/>
              <w:right w:val="single" w:sz="4" w:space="0" w:color="auto"/>
            </w:tcBorders>
            <w:hideMark/>
          </w:tcPr>
          <w:p w14:paraId="4E16D7E7" w14:textId="77777777" w:rsidR="00F3004D" w:rsidRPr="00B818CE" w:rsidRDefault="00F3004D">
            <w:pPr>
              <w:spacing w:before="120" w:after="120" w:line="276" w:lineRule="auto"/>
              <w:rPr>
                <w:sz w:val="22"/>
                <w:szCs w:val="22"/>
              </w:rPr>
            </w:pPr>
            <w:r w:rsidRPr="00B818CE">
              <w:rPr>
                <w:sz w:val="22"/>
                <w:szCs w:val="22"/>
              </w:rPr>
              <w:t>Appliances designed to be left unattended with the main burners operating over long periods.  Examples include LPG fridges, cooker ovens, central heating boilers and space heaters.</w:t>
            </w:r>
          </w:p>
        </w:tc>
      </w:tr>
      <w:tr w:rsidR="00F3004D" w:rsidRPr="00B818CE" w14:paraId="70904EB2"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1ECCD65B" w14:textId="77777777" w:rsidR="00F3004D" w:rsidRPr="00B818CE" w:rsidRDefault="00F3004D">
            <w:pPr>
              <w:tabs>
                <w:tab w:val="left" w:pos="2880"/>
              </w:tabs>
              <w:spacing w:before="120" w:after="120" w:line="276" w:lineRule="auto"/>
              <w:rPr>
                <w:b/>
                <w:sz w:val="22"/>
                <w:szCs w:val="22"/>
              </w:rPr>
            </w:pPr>
            <w:r w:rsidRPr="00B818CE">
              <w:rPr>
                <w:b/>
                <w:sz w:val="22"/>
                <w:szCs w:val="22"/>
              </w:rPr>
              <w:t>battery space or box</w:t>
            </w:r>
          </w:p>
        </w:tc>
        <w:tc>
          <w:tcPr>
            <w:tcW w:w="6949" w:type="dxa"/>
            <w:tcBorders>
              <w:top w:val="single" w:sz="4" w:space="0" w:color="auto"/>
              <w:left w:val="single" w:sz="4" w:space="0" w:color="auto"/>
              <w:bottom w:val="single" w:sz="4" w:space="0" w:color="auto"/>
              <w:right w:val="single" w:sz="4" w:space="0" w:color="auto"/>
            </w:tcBorders>
            <w:hideMark/>
          </w:tcPr>
          <w:p w14:paraId="33481D14" w14:textId="77777777" w:rsidR="00F3004D" w:rsidRPr="00B818CE" w:rsidRDefault="00F3004D">
            <w:pPr>
              <w:tabs>
                <w:tab w:val="left" w:pos="2880"/>
              </w:tabs>
              <w:spacing w:before="120" w:after="120" w:line="276" w:lineRule="auto"/>
              <w:rPr>
                <w:sz w:val="22"/>
                <w:szCs w:val="22"/>
              </w:rPr>
            </w:pPr>
            <w:r w:rsidRPr="00B818CE">
              <w:rPr>
                <w:sz w:val="22"/>
                <w:szCs w:val="22"/>
              </w:rPr>
              <w:t>An enclosure specifically designed to contain the batteries only.</w:t>
            </w:r>
          </w:p>
        </w:tc>
      </w:tr>
      <w:tr w:rsidR="00F3004D" w:rsidRPr="00B818CE" w14:paraId="1FB2F98F"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6B27F8F9" w14:textId="77777777" w:rsidR="00F3004D" w:rsidRPr="00B818CE" w:rsidRDefault="00F3004D">
            <w:pPr>
              <w:spacing w:before="120" w:after="120" w:line="276" w:lineRule="auto"/>
              <w:rPr>
                <w:b/>
                <w:sz w:val="22"/>
                <w:szCs w:val="22"/>
              </w:rPr>
            </w:pPr>
            <w:r w:rsidRPr="00B818CE">
              <w:rPr>
                <w:b/>
                <w:sz w:val="22"/>
                <w:szCs w:val="22"/>
              </w:rPr>
              <w:t>damage or deterioration</w:t>
            </w:r>
          </w:p>
        </w:tc>
        <w:tc>
          <w:tcPr>
            <w:tcW w:w="6949" w:type="dxa"/>
            <w:tcBorders>
              <w:top w:val="single" w:sz="4" w:space="0" w:color="auto"/>
              <w:left w:val="single" w:sz="4" w:space="0" w:color="auto"/>
              <w:bottom w:val="single" w:sz="4" w:space="0" w:color="auto"/>
              <w:right w:val="single" w:sz="4" w:space="0" w:color="auto"/>
            </w:tcBorders>
            <w:hideMark/>
          </w:tcPr>
          <w:p w14:paraId="77876177" w14:textId="77777777" w:rsidR="00F3004D" w:rsidRPr="00B818CE" w:rsidRDefault="00F3004D">
            <w:pPr>
              <w:spacing w:before="120" w:after="120" w:line="276" w:lineRule="auto"/>
              <w:rPr>
                <w:sz w:val="22"/>
                <w:szCs w:val="22"/>
              </w:rPr>
            </w:pPr>
            <w:r w:rsidRPr="00B818CE">
              <w:rPr>
                <w:sz w:val="22"/>
                <w:szCs w:val="22"/>
              </w:rPr>
              <w:t xml:space="preserve">Damage or deterioration materially affecting, or likely to affect, the integrity, efficiency or operation of the item or device.  </w:t>
            </w:r>
            <w:r w:rsidRPr="00B818CE">
              <w:rPr>
                <w:i/>
                <w:sz w:val="22"/>
                <w:szCs w:val="22"/>
              </w:rPr>
              <w:t>[For example, a crack through the bowl of a clear bowl filter would constitute damage warranting a fail but damaged paint or a torn label on the filter would not]</w:t>
            </w:r>
          </w:p>
        </w:tc>
      </w:tr>
      <w:tr w:rsidR="00F3004D" w:rsidRPr="00B818CE" w14:paraId="67DEB657"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301CA902" w14:textId="77777777" w:rsidR="00F3004D" w:rsidRPr="00B818CE" w:rsidRDefault="00F3004D">
            <w:pPr>
              <w:spacing w:before="120" w:after="120" w:line="276" w:lineRule="auto"/>
              <w:rPr>
                <w:b/>
                <w:sz w:val="22"/>
                <w:szCs w:val="22"/>
              </w:rPr>
            </w:pPr>
            <w:r w:rsidRPr="00B818CE">
              <w:rPr>
                <w:b/>
                <w:bCs/>
                <w:sz w:val="22"/>
                <w:szCs w:val="22"/>
              </w:rPr>
              <w:t>electrical equipment space</w:t>
            </w:r>
          </w:p>
        </w:tc>
        <w:tc>
          <w:tcPr>
            <w:tcW w:w="6949" w:type="dxa"/>
            <w:tcBorders>
              <w:top w:val="single" w:sz="4" w:space="0" w:color="auto"/>
              <w:left w:val="single" w:sz="4" w:space="0" w:color="auto"/>
              <w:bottom w:val="single" w:sz="4" w:space="0" w:color="auto"/>
              <w:right w:val="single" w:sz="4" w:space="0" w:color="auto"/>
            </w:tcBorders>
            <w:hideMark/>
          </w:tcPr>
          <w:p w14:paraId="568C8532" w14:textId="77777777" w:rsidR="00F3004D" w:rsidRPr="00B818CE" w:rsidRDefault="00F3004D">
            <w:pPr>
              <w:spacing w:before="120" w:after="120" w:line="276" w:lineRule="auto"/>
              <w:rPr>
                <w:sz w:val="22"/>
                <w:szCs w:val="22"/>
              </w:rPr>
            </w:pPr>
            <w:r w:rsidRPr="00B818CE">
              <w:rPr>
                <w:sz w:val="22"/>
                <w:szCs w:val="22"/>
              </w:rPr>
              <w:t xml:space="preserve">A dedicated space used to contain electrical equipment e.g. distribution boards, invertors, etc., and nothing else.  </w:t>
            </w:r>
          </w:p>
        </w:tc>
      </w:tr>
      <w:tr w:rsidR="00F3004D" w:rsidRPr="00B818CE" w14:paraId="747214B6"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66060603" w14:textId="77777777" w:rsidR="00F3004D" w:rsidRPr="00B818CE" w:rsidRDefault="00F3004D">
            <w:pPr>
              <w:tabs>
                <w:tab w:val="left" w:pos="2880"/>
              </w:tabs>
              <w:spacing w:before="120" w:after="120" w:line="276" w:lineRule="auto"/>
              <w:rPr>
                <w:b/>
                <w:sz w:val="22"/>
                <w:szCs w:val="22"/>
              </w:rPr>
            </w:pPr>
            <w:r w:rsidRPr="00B818CE">
              <w:rPr>
                <w:b/>
                <w:sz w:val="22"/>
                <w:szCs w:val="22"/>
              </w:rPr>
              <w:t>engine space</w:t>
            </w:r>
          </w:p>
        </w:tc>
        <w:tc>
          <w:tcPr>
            <w:tcW w:w="6949" w:type="dxa"/>
            <w:tcBorders>
              <w:top w:val="single" w:sz="4" w:space="0" w:color="auto"/>
              <w:left w:val="single" w:sz="4" w:space="0" w:color="auto"/>
              <w:bottom w:val="single" w:sz="4" w:space="0" w:color="auto"/>
              <w:right w:val="single" w:sz="4" w:space="0" w:color="auto"/>
            </w:tcBorders>
            <w:hideMark/>
          </w:tcPr>
          <w:p w14:paraId="10219C33" w14:textId="77777777" w:rsidR="00F3004D" w:rsidRPr="00B818CE" w:rsidRDefault="00F3004D">
            <w:pPr>
              <w:tabs>
                <w:tab w:val="left" w:pos="2880"/>
              </w:tabs>
              <w:spacing w:before="120" w:after="120" w:line="276" w:lineRule="auto"/>
              <w:rPr>
                <w:sz w:val="22"/>
                <w:szCs w:val="22"/>
              </w:rPr>
            </w:pPr>
            <w:r w:rsidRPr="00B818CE">
              <w:rPr>
                <w:sz w:val="22"/>
                <w:szCs w:val="22"/>
              </w:rPr>
              <w:t>Space or compartment of the boat containing main or auxiliary engine(s).</w:t>
            </w:r>
          </w:p>
        </w:tc>
      </w:tr>
      <w:tr w:rsidR="00F3004D" w:rsidRPr="00B818CE" w14:paraId="73E909BB" w14:textId="77777777" w:rsidTr="008744B2">
        <w:tc>
          <w:tcPr>
            <w:tcW w:w="2411" w:type="dxa"/>
            <w:tcBorders>
              <w:top w:val="single" w:sz="4" w:space="0" w:color="auto"/>
              <w:left w:val="single" w:sz="4" w:space="0" w:color="auto"/>
              <w:bottom w:val="single" w:sz="4" w:space="0" w:color="auto"/>
              <w:right w:val="single" w:sz="4" w:space="0" w:color="auto"/>
            </w:tcBorders>
            <w:hideMark/>
          </w:tcPr>
          <w:p w14:paraId="57916F32" w14:textId="77777777" w:rsidR="00F3004D" w:rsidRPr="00B818CE" w:rsidRDefault="00F3004D">
            <w:pPr>
              <w:tabs>
                <w:tab w:val="left" w:pos="2880"/>
              </w:tabs>
              <w:spacing w:before="120" w:after="120" w:line="276" w:lineRule="auto"/>
              <w:rPr>
                <w:b/>
                <w:sz w:val="22"/>
                <w:szCs w:val="22"/>
              </w:rPr>
            </w:pPr>
            <w:r w:rsidRPr="00B818CE">
              <w:rPr>
                <w:b/>
                <w:sz w:val="22"/>
                <w:szCs w:val="22"/>
              </w:rPr>
              <w:t xml:space="preserve">ventilation </w:t>
            </w:r>
          </w:p>
        </w:tc>
        <w:tc>
          <w:tcPr>
            <w:tcW w:w="6949" w:type="dxa"/>
            <w:tcBorders>
              <w:top w:val="single" w:sz="4" w:space="0" w:color="auto"/>
              <w:left w:val="single" w:sz="4" w:space="0" w:color="auto"/>
              <w:bottom w:val="single" w:sz="4" w:space="0" w:color="auto"/>
              <w:right w:val="single" w:sz="4" w:space="0" w:color="auto"/>
            </w:tcBorders>
            <w:hideMark/>
          </w:tcPr>
          <w:p w14:paraId="0163AC5B" w14:textId="77777777" w:rsidR="00F3004D" w:rsidRPr="00B818CE" w:rsidRDefault="00F3004D" w:rsidP="008744B2">
            <w:pPr>
              <w:tabs>
                <w:tab w:val="left" w:pos="2880"/>
              </w:tabs>
              <w:spacing w:before="120" w:after="120"/>
              <w:rPr>
                <w:sz w:val="22"/>
                <w:szCs w:val="22"/>
              </w:rPr>
            </w:pPr>
            <w:proofErr w:type="gramStart"/>
            <w:r w:rsidRPr="00B818CE">
              <w:rPr>
                <w:b/>
                <w:sz w:val="22"/>
                <w:szCs w:val="22"/>
              </w:rPr>
              <w:t>fixed</w:t>
            </w:r>
            <w:proofErr w:type="gramEnd"/>
            <w:r w:rsidRPr="00B818CE">
              <w:rPr>
                <w:b/>
                <w:sz w:val="22"/>
                <w:szCs w:val="22"/>
              </w:rPr>
              <w:t xml:space="preserve"> ventilation</w:t>
            </w:r>
            <w:r w:rsidRPr="00B818CE">
              <w:rPr>
                <w:sz w:val="22"/>
                <w:szCs w:val="22"/>
              </w:rPr>
              <w:t xml:space="preserve">  - Ventilation that cannot be closed without the use of tools.</w:t>
            </w:r>
          </w:p>
          <w:p w14:paraId="67D7D4B5" w14:textId="77777777" w:rsidR="00F3004D" w:rsidRPr="00B818CE" w:rsidRDefault="00F3004D" w:rsidP="008744B2">
            <w:pPr>
              <w:tabs>
                <w:tab w:val="left" w:pos="2880"/>
              </w:tabs>
              <w:spacing w:after="120"/>
              <w:rPr>
                <w:rFonts w:eastAsia="Calibri"/>
                <w:sz w:val="22"/>
                <w:szCs w:val="22"/>
              </w:rPr>
            </w:pPr>
            <w:proofErr w:type="gramStart"/>
            <w:r w:rsidRPr="00B818CE">
              <w:rPr>
                <w:b/>
                <w:bCs/>
                <w:sz w:val="22"/>
                <w:szCs w:val="22"/>
              </w:rPr>
              <w:t>total</w:t>
            </w:r>
            <w:proofErr w:type="gramEnd"/>
            <w:r w:rsidRPr="00B818CE">
              <w:rPr>
                <w:b/>
                <w:bCs/>
                <w:sz w:val="22"/>
                <w:szCs w:val="22"/>
              </w:rPr>
              <w:t xml:space="preserve"> effective area of fixed ventilation </w:t>
            </w:r>
            <w:r w:rsidRPr="00B818CE">
              <w:rPr>
                <w:bCs/>
                <w:sz w:val="22"/>
                <w:szCs w:val="22"/>
              </w:rPr>
              <w:t xml:space="preserve">- </w:t>
            </w:r>
            <w:r w:rsidRPr="00B818CE">
              <w:rPr>
                <w:rFonts w:eastAsia="Calibri"/>
                <w:sz w:val="22"/>
                <w:szCs w:val="22"/>
              </w:rPr>
              <w:t>The total area of fixed ventilation provision, as measured.</w:t>
            </w:r>
          </w:p>
          <w:p w14:paraId="5E07FFB1" w14:textId="77777777" w:rsidR="00F3004D" w:rsidRPr="00B818CE" w:rsidRDefault="00F3004D" w:rsidP="008744B2">
            <w:pPr>
              <w:tabs>
                <w:tab w:val="left" w:pos="2880"/>
              </w:tabs>
              <w:spacing w:after="120"/>
              <w:rPr>
                <w:sz w:val="22"/>
                <w:szCs w:val="22"/>
              </w:rPr>
            </w:pPr>
            <w:r w:rsidRPr="00B818CE">
              <w:rPr>
                <w:b/>
                <w:bCs/>
                <w:sz w:val="22"/>
                <w:szCs w:val="22"/>
              </w:rPr>
              <w:t xml:space="preserve">calculated fixed ventilation </w:t>
            </w:r>
            <w:r w:rsidRPr="00B818CE">
              <w:rPr>
                <w:bCs/>
                <w:sz w:val="22"/>
                <w:szCs w:val="22"/>
              </w:rPr>
              <w:t>-</w:t>
            </w:r>
            <w:r w:rsidRPr="00B818CE">
              <w:rPr>
                <w:b/>
                <w:bCs/>
                <w:sz w:val="22"/>
                <w:szCs w:val="22"/>
              </w:rPr>
              <w:t xml:space="preserve"> </w:t>
            </w:r>
            <w:r w:rsidRPr="00B818CE">
              <w:rPr>
                <w:rFonts w:eastAsia="Calibri"/>
                <w:sz w:val="22"/>
                <w:szCs w:val="22"/>
              </w:rPr>
              <w:t>The ventilation requirement as calculated using the formula at Appendix K.</w:t>
            </w:r>
          </w:p>
        </w:tc>
      </w:tr>
      <w:tr w:rsidR="00F3004D" w:rsidRPr="00B818CE" w14:paraId="7A99ED80"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4E27425E" w14:textId="77777777" w:rsidR="00F3004D" w:rsidRPr="00B818CE" w:rsidRDefault="00F3004D">
            <w:pPr>
              <w:spacing w:before="120" w:after="120" w:line="276" w:lineRule="auto"/>
              <w:rPr>
                <w:b/>
                <w:sz w:val="22"/>
                <w:szCs w:val="22"/>
              </w:rPr>
            </w:pPr>
            <w:r w:rsidRPr="00B818CE">
              <w:rPr>
                <w:b/>
                <w:sz w:val="22"/>
                <w:szCs w:val="22"/>
              </w:rPr>
              <w:t>interior of the vessel</w:t>
            </w:r>
          </w:p>
        </w:tc>
        <w:tc>
          <w:tcPr>
            <w:tcW w:w="6949" w:type="dxa"/>
            <w:tcBorders>
              <w:top w:val="single" w:sz="4" w:space="0" w:color="auto"/>
              <w:left w:val="single" w:sz="4" w:space="0" w:color="auto"/>
              <w:bottom w:val="single" w:sz="4" w:space="0" w:color="auto"/>
              <w:right w:val="single" w:sz="4" w:space="0" w:color="auto"/>
            </w:tcBorders>
            <w:hideMark/>
          </w:tcPr>
          <w:p w14:paraId="5329FEAB" w14:textId="77777777" w:rsidR="00F3004D" w:rsidRPr="00B818CE" w:rsidRDefault="00F3004D" w:rsidP="008744B2">
            <w:pPr>
              <w:spacing w:before="120" w:line="276" w:lineRule="auto"/>
              <w:rPr>
                <w:sz w:val="22"/>
                <w:szCs w:val="22"/>
              </w:rPr>
            </w:pPr>
            <w:r w:rsidRPr="00B818CE">
              <w:rPr>
                <w:sz w:val="22"/>
                <w:szCs w:val="22"/>
              </w:rPr>
              <w:t xml:space="preserve">Anywhere within the confines of the hull </w:t>
            </w:r>
            <w:r w:rsidRPr="00B818CE">
              <w:rPr>
                <w:sz w:val="22"/>
                <w:szCs w:val="22"/>
                <w:u w:val="single"/>
              </w:rPr>
              <w:t>apart from</w:t>
            </w:r>
            <w:r w:rsidRPr="00B818CE">
              <w:rPr>
                <w:sz w:val="22"/>
                <w:szCs w:val="22"/>
              </w:rPr>
              <w:t>:</w:t>
            </w:r>
          </w:p>
          <w:p w14:paraId="0D1BBCE4" w14:textId="77777777" w:rsidR="00F3004D" w:rsidRPr="00B818CE" w:rsidRDefault="00F3004D" w:rsidP="003176F3">
            <w:pPr>
              <w:numPr>
                <w:ilvl w:val="0"/>
                <w:numId w:val="1"/>
              </w:numPr>
              <w:tabs>
                <w:tab w:val="num" w:pos="318"/>
              </w:tabs>
              <w:spacing w:before="120" w:line="276" w:lineRule="auto"/>
              <w:ind w:left="318" w:hanging="284"/>
              <w:rPr>
                <w:sz w:val="22"/>
                <w:szCs w:val="22"/>
              </w:rPr>
            </w:pPr>
            <w:r w:rsidRPr="00B818CE">
              <w:rPr>
                <w:sz w:val="22"/>
                <w:szCs w:val="22"/>
              </w:rPr>
              <w:t>those areas where the arrangements of a self-draining cockpit helps prevent leaked fuel or LPG entering any space, including accommodation, engine</w:t>
            </w:r>
            <w:r w:rsidR="00984911" w:rsidRPr="00B818CE">
              <w:rPr>
                <w:sz w:val="22"/>
                <w:szCs w:val="22"/>
              </w:rPr>
              <w:t xml:space="preserve"> and bilge spaces [see Check</w:t>
            </w:r>
            <w:r w:rsidRPr="00B818CE">
              <w:rPr>
                <w:sz w:val="22"/>
                <w:szCs w:val="22"/>
              </w:rPr>
              <w:t xml:space="preserve"> Item 7.1.1 for full criteria];</w:t>
            </w:r>
          </w:p>
          <w:p w14:paraId="7C2A3757" w14:textId="77777777" w:rsidR="00F3004D" w:rsidRPr="00B818CE" w:rsidRDefault="00F3004D" w:rsidP="003176F3">
            <w:pPr>
              <w:numPr>
                <w:ilvl w:val="0"/>
                <w:numId w:val="1"/>
              </w:numPr>
              <w:tabs>
                <w:tab w:val="num" w:pos="318"/>
              </w:tabs>
              <w:spacing w:before="120" w:after="120" w:line="276" w:lineRule="auto"/>
              <w:ind w:left="318" w:hanging="284"/>
              <w:rPr>
                <w:b/>
                <w:sz w:val="22"/>
                <w:szCs w:val="22"/>
              </w:rPr>
            </w:pPr>
            <w:proofErr w:type="gramStart"/>
            <w:r w:rsidRPr="00B818CE">
              <w:rPr>
                <w:sz w:val="22"/>
                <w:szCs w:val="22"/>
              </w:rPr>
              <w:t>open</w:t>
            </w:r>
            <w:proofErr w:type="gramEnd"/>
            <w:r w:rsidRPr="00B818CE">
              <w:rPr>
                <w:sz w:val="22"/>
                <w:szCs w:val="22"/>
              </w:rPr>
              <w:t xml:space="preserve"> locations on deck or on a cabin roof where leaked fuel would flow directly overboard unimpeded and where any </w:t>
            </w:r>
            <w:r w:rsidRPr="00B818CE">
              <w:rPr>
                <w:spacing w:val="-5"/>
                <w:sz w:val="22"/>
                <w:szCs w:val="22"/>
              </w:rPr>
              <w:t xml:space="preserve">openings into any space </w:t>
            </w:r>
            <w:r w:rsidRPr="00B818CE">
              <w:rPr>
                <w:spacing w:val="-5"/>
                <w:sz w:val="22"/>
                <w:szCs w:val="22"/>
                <w:u w:val="single"/>
              </w:rPr>
              <w:t>or</w:t>
            </w:r>
            <w:r w:rsidRPr="00B818CE">
              <w:rPr>
                <w:spacing w:val="-5"/>
                <w:sz w:val="22"/>
                <w:szCs w:val="22"/>
              </w:rPr>
              <w:t xml:space="preserve"> any source of ignition are not within one metre </w:t>
            </w:r>
            <w:r w:rsidRPr="00B818CE">
              <w:rPr>
                <w:spacing w:val="-8"/>
                <w:sz w:val="22"/>
                <w:szCs w:val="22"/>
              </w:rPr>
              <w:t>distance</w:t>
            </w:r>
            <w:r w:rsidRPr="00B818CE">
              <w:rPr>
                <w:sz w:val="22"/>
                <w:szCs w:val="22"/>
              </w:rPr>
              <w:t>.</w:t>
            </w:r>
          </w:p>
        </w:tc>
      </w:tr>
      <w:tr w:rsidR="00F3004D" w:rsidRPr="00B818CE" w14:paraId="37DB7C87"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7E395317" w14:textId="77777777" w:rsidR="00F3004D" w:rsidRPr="00B818CE" w:rsidRDefault="00F3004D">
            <w:pPr>
              <w:tabs>
                <w:tab w:val="left" w:pos="2880"/>
              </w:tabs>
              <w:spacing w:before="120" w:after="120" w:line="276" w:lineRule="auto"/>
              <w:rPr>
                <w:b/>
                <w:sz w:val="22"/>
                <w:szCs w:val="22"/>
              </w:rPr>
            </w:pPr>
            <w:r w:rsidRPr="00B818CE">
              <w:rPr>
                <w:b/>
                <w:sz w:val="22"/>
                <w:szCs w:val="22"/>
              </w:rPr>
              <w:t>light manual force</w:t>
            </w:r>
          </w:p>
        </w:tc>
        <w:tc>
          <w:tcPr>
            <w:tcW w:w="6949" w:type="dxa"/>
            <w:tcBorders>
              <w:top w:val="single" w:sz="4" w:space="0" w:color="auto"/>
              <w:left w:val="single" w:sz="4" w:space="0" w:color="auto"/>
              <w:bottom w:val="single" w:sz="4" w:space="0" w:color="auto"/>
              <w:right w:val="single" w:sz="4" w:space="0" w:color="auto"/>
            </w:tcBorders>
            <w:hideMark/>
          </w:tcPr>
          <w:p w14:paraId="7835827A" w14:textId="77777777" w:rsidR="00F3004D" w:rsidRPr="00B818CE" w:rsidRDefault="00F3004D">
            <w:pPr>
              <w:tabs>
                <w:tab w:val="left" w:pos="2880"/>
              </w:tabs>
              <w:spacing w:before="120" w:after="120" w:line="276" w:lineRule="auto"/>
              <w:rPr>
                <w:sz w:val="22"/>
                <w:szCs w:val="22"/>
              </w:rPr>
            </w:pPr>
            <w:r w:rsidRPr="00B818CE">
              <w:rPr>
                <w:sz w:val="22"/>
                <w:szCs w:val="22"/>
              </w:rPr>
              <w:t>The application of a minimum manual force entirely proportionate to the potential for movement of the item being checked.</w:t>
            </w:r>
          </w:p>
        </w:tc>
      </w:tr>
      <w:tr w:rsidR="00F3004D" w:rsidRPr="00B818CE" w14:paraId="47BAF5B2"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7A452AC5" w14:textId="77777777" w:rsidR="00F3004D" w:rsidRPr="00B818CE" w:rsidRDefault="00F3004D">
            <w:pPr>
              <w:tabs>
                <w:tab w:val="left" w:pos="720"/>
                <w:tab w:val="left" w:pos="1440"/>
                <w:tab w:val="left" w:pos="2160"/>
                <w:tab w:val="left" w:pos="2880"/>
              </w:tabs>
              <w:spacing w:before="120" w:after="120" w:line="276" w:lineRule="auto"/>
              <w:rPr>
                <w:b/>
                <w:sz w:val="22"/>
                <w:szCs w:val="22"/>
              </w:rPr>
            </w:pPr>
            <w:r w:rsidRPr="00B818CE">
              <w:rPr>
                <w:b/>
                <w:sz w:val="22"/>
                <w:szCs w:val="22"/>
              </w:rPr>
              <w:lastRenderedPageBreak/>
              <w:t>lines, pipes and hoses</w:t>
            </w:r>
          </w:p>
        </w:tc>
        <w:tc>
          <w:tcPr>
            <w:tcW w:w="6949" w:type="dxa"/>
            <w:tcBorders>
              <w:top w:val="single" w:sz="4" w:space="0" w:color="auto"/>
              <w:left w:val="single" w:sz="4" w:space="0" w:color="auto"/>
              <w:bottom w:val="single" w:sz="4" w:space="0" w:color="auto"/>
              <w:right w:val="single" w:sz="4" w:space="0" w:color="auto"/>
            </w:tcBorders>
            <w:hideMark/>
          </w:tcPr>
          <w:p w14:paraId="4A86BEB4" w14:textId="77777777" w:rsidR="00F3004D" w:rsidRPr="00B818CE" w:rsidRDefault="00F3004D" w:rsidP="008744B2">
            <w:pPr>
              <w:spacing w:before="120" w:line="276" w:lineRule="auto"/>
              <w:ind w:left="34" w:hanging="34"/>
              <w:rPr>
                <w:sz w:val="22"/>
                <w:szCs w:val="22"/>
              </w:rPr>
            </w:pPr>
            <w:r w:rsidRPr="00B818CE">
              <w:rPr>
                <w:b/>
                <w:sz w:val="22"/>
                <w:szCs w:val="22"/>
              </w:rPr>
              <w:t>Line</w:t>
            </w:r>
            <w:r w:rsidRPr="00B818CE">
              <w:rPr>
                <w:sz w:val="22"/>
                <w:szCs w:val="22"/>
              </w:rPr>
              <w:t xml:space="preserve"> is a generic term referring to </w:t>
            </w:r>
            <w:r w:rsidR="008744B2" w:rsidRPr="00B818CE">
              <w:rPr>
                <w:sz w:val="22"/>
                <w:szCs w:val="22"/>
              </w:rPr>
              <w:t>the overall facility, i.e. fuel-</w:t>
            </w:r>
            <w:r w:rsidRPr="00B818CE">
              <w:rPr>
                <w:sz w:val="22"/>
                <w:szCs w:val="22"/>
              </w:rPr>
              <w:t>filling line.</w:t>
            </w:r>
          </w:p>
          <w:p w14:paraId="2E4ED20A" w14:textId="77777777" w:rsidR="00F3004D" w:rsidRPr="00B818CE" w:rsidRDefault="00F3004D" w:rsidP="008744B2">
            <w:pPr>
              <w:spacing w:before="120" w:line="276" w:lineRule="auto"/>
              <w:rPr>
                <w:sz w:val="22"/>
                <w:szCs w:val="22"/>
              </w:rPr>
            </w:pPr>
            <w:r w:rsidRPr="00B818CE">
              <w:rPr>
                <w:b/>
                <w:sz w:val="22"/>
                <w:szCs w:val="22"/>
              </w:rPr>
              <w:t>Pipe</w:t>
            </w:r>
            <w:r w:rsidRPr="00B818CE">
              <w:rPr>
                <w:sz w:val="22"/>
                <w:szCs w:val="22"/>
              </w:rPr>
              <w:t xml:space="preserve"> refers to rigid metallic lines, i.e. fuel filling pipe.  </w:t>
            </w:r>
          </w:p>
          <w:p w14:paraId="20DC8A86" w14:textId="77777777" w:rsidR="00F3004D" w:rsidRPr="00B818CE" w:rsidRDefault="00F3004D">
            <w:pPr>
              <w:tabs>
                <w:tab w:val="left" w:pos="720"/>
                <w:tab w:val="left" w:pos="1440"/>
                <w:tab w:val="left" w:pos="2160"/>
                <w:tab w:val="left" w:pos="2880"/>
              </w:tabs>
              <w:spacing w:before="120" w:after="120" w:line="276" w:lineRule="auto"/>
              <w:rPr>
                <w:sz w:val="22"/>
                <w:szCs w:val="22"/>
              </w:rPr>
            </w:pPr>
            <w:r w:rsidRPr="00B818CE">
              <w:rPr>
                <w:b/>
                <w:sz w:val="22"/>
                <w:szCs w:val="22"/>
              </w:rPr>
              <w:t>Hose</w:t>
            </w:r>
            <w:r w:rsidRPr="00B818CE">
              <w:rPr>
                <w:sz w:val="22"/>
                <w:szCs w:val="22"/>
              </w:rPr>
              <w:t xml:space="preserve"> refers to a line made of flexible material, i.e. fuel filling hose.</w:t>
            </w:r>
          </w:p>
        </w:tc>
      </w:tr>
      <w:tr w:rsidR="00F3004D" w:rsidRPr="00B818CE" w14:paraId="79E52053"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6A707E49" w14:textId="77777777" w:rsidR="00F3004D" w:rsidRPr="00B818CE" w:rsidRDefault="00F3004D">
            <w:pPr>
              <w:tabs>
                <w:tab w:val="left" w:pos="720"/>
                <w:tab w:val="left" w:pos="1440"/>
                <w:tab w:val="left" w:pos="2160"/>
                <w:tab w:val="left" w:pos="2880"/>
              </w:tabs>
              <w:spacing w:before="120" w:after="120" w:line="276" w:lineRule="auto"/>
              <w:rPr>
                <w:b/>
                <w:sz w:val="22"/>
                <w:szCs w:val="22"/>
              </w:rPr>
            </w:pPr>
            <w:r w:rsidRPr="00B818CE">
              <w:rPr>
                <w:b/>
                <w:sz w:val="22"/>
                <w:szCs w:val="22"/>
              </w:rPr>
              <w:t>open-flue appliances</w:t>
            </w:r>
          </w:p>
        </w:tc>
        <w:tc>
          <w:tcPr>
            <w:tcW w:w="6949" w:type="dxa"/>
            <w:tcBorders>
              <w:top w:val="single" w:sz="4" w:space="0" w:color="auto"/>
              <w:left w:val="single" w:sz="4" w:space="0" w:color="auto"/>
              <w:bottom w:val="single" w:sz="4" w:space="0" w:color="auto"/>
              <w:right w:val="single" w:sz="4" w:space="0" w:color="auto"/>
            </w:tcBorders>
            <w:hideMark/>
          </w:tcPr>
          <w:p w14:paraId="78A9A170" w14:textId="77777777" w:rsidR="00F3004D" w:rsidRPr="00B818CE" w:rsidRDefault="00F3004D" w:rsidP="008744B2">
            <w:pPr>
              <w:spacing w:before="120" w:line="276" w:lineRule="auto"/>
              <w:ind w:left="34" w:hanging="34"/>
              <w:rPr>
                <w:sz w:val="22"/>
                <w:szCs w:val="22"/>
              </w:rPr>
            </w:pPr>
            <w:r w:rsidRPr="00B818CE">
              <w:rPr>
                <w:sz w:val="22"/>
                <w:szCs w:val="22"/>
              </w:rPr>
              <w:t xml:space="preserve">Open-flue appliances take their air for combustion from the space in which they are installed.  </w:t>
            </w:r>
          </w:p>
          <w:p w14:paraId="1EA34D9C" w14:textId="77777777" w:rsidR="00F3004D" w:rsidRPr="00B818CE" w:rsidRDefault="00F3004D">
            <w:pPr>
              <w:spacing w:before="120" w:after="120" w:line="276" w:lineRule="auto"/>
              <w:ind w:left="34" w:hanging="34"/>
              <w:rPr>
                <w:b/>
                <w:sz w:val="22"/>
                <w:szCs w:val="22"/>
              </w:rPr>
            </w:pPr>
            <w:r w:rsidRPr="00B818CE">
              <w:rPr>
                <w:sz w:val="22"/>
                <w:szCs w:val="22"/>
              </w:rPr>
              <w:t>Open-flue appliances will always be fitted with a draught diverter, which provides a draught break between the primary flue on the appliance and the secondary flue connecting the draught diverter and the flue terminal.</w:t>
            </w:r>
          </w:p>
        </w:tc>
      </w:tr>
      <w:tr w:rsidR="00F3004D" w:rsidRPr="00B818CE" w14:paraId="149420FF"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66161B5E" w14:textId="77777777" w:rsidR="00F3004D" w:rsidRPr="00B818CE" w:rsidRDefault="00F3004D">
            <w:pPr>
              <w:spacing w:before="120" w:after="120" w:line="276" w:lineRule="auto"/>
              <w:rPr>
                <w:b/>
                <w:sz w:val="22"/>
                <w:szCs w:val="22"/>
              </w:rPr>
            </w:pPr>
            <w:r w:rsidRPr="00B818CE">
              <w:rPr>
                <w:b/>
                <w:sz w:val="22"/>
                <w:szCs w:val="22"/>
              </w:rPr>
              <w:t>open vessel</w:t>
            </w:r>
          </w:p>
        </w:tc>
        <w:tc>
          <w:tcPr>
            <w:tcW w:w="6949" w:type="dxa"/>
            <w:tcBorders>
              <w:top w:val="single" w:sz="4" w:space="0" w:color="auto"/>
              <w:left w:val="single" w:sz="4" w:space="0" w:color="auto"/>
              <w:bottom w:val="single" w:sz="4" w:space="0" w:color="auto"/>
              <w:right w:val="single" w:sz="4" w:space="0" w:color="auto"/>
            </w:tcBorders>
            <w:hideMark/>
          </w:tcPr>
          <w:p w14:paraId="7924D1DE" w14:textId="77777777" w:rsidR="00F3004D" w:rsidRPr="00B818CE" w:rsidRDefault="00F3004D">
            <w:pPr>
              <w:spacing w:before="120" w:after="120" w:line="276" w:lineRule="auto"/>
              <w:rPr>
                <w:sz w:val="22"/>
                <w:szCs w:val="22"/>
              </w:rPr>
            </w:pPr>
            <w:r w:rsidRPr="00B818CE">
              <w:rPr>
                <w:sz w:val="22"/>
                <w:szCs w:val="22"/>
              </w:rPr>
              <w:t>A vessel in which all the accommodation is completely open to the elements.</w:t>
            </w:r>
          </w:p>
        </w:tc>
      </w:tr>
      <w:tr w:rsidR="00F3004D" w:rsidRPr="00B818CE" w14:paraId="492CDB04"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11C2871E" w14:textId="77777777" w:rsidR="00F3004D" w:rsidRPr="00B818CE" w:rsidRDefault="00F3004D">
            <w:pPr>
              <w:spacing w:before="120" w:after="120" w:line="276" w:lineRule="auto"/>
              <w:rPr>
                <w:b/>
                <w:sz w:val="22"/>
                <w:szCs w:val="22"/>
              </w:rPr>
            </w:pPr>
            <w:r w:rsidRPr="00B818CE">
              <w:rPr>
                <w:b/>
                <w:sz w:val="22"/>
                <w:szCs w:val="22"/>
              </w:rPr>
              <w:t>portable appliance</w:t>
            </w:r>
          </w:p>
        </w:tc>
        <w:tc>
          <w:tcPr>
            <w:tcW w:w="6949" w:type="dxa"/>
            <w:tcBorders>
              <w:top w:val="single" w:sz="4" w:space="0" w:color="auto"/>
              <w:left w:val="single" w:sz="4" w:space="0" w:color="auto"/>
              <w:bottom w:val="single" w:sz="4" w:space="0" w:color="auto"/>
              <w:right w:val="single" w:sz="4" w:space="0" w:color="auto"/>
            </w:tcBorders>
            <w:hideMark/>
          </w:tcPr>
          <w:p w14:paraId="6EC65161" w14:textId="77777777" w:rsidR="00F3004D" w:rsidRPr="00B818CE" w:rsidRDefault="00F3004D">
            <w:pPr>
              <w:spacing w:before="120" w:after="120" w:line="276" w:lineRule="auto"/>
              <w:rPr>
                <w:sz w:val="22"/>
                <w:szCs w:val="22"/>
              </w:rPr>
            </w:pPr>
            <w:r w:rsidRPr="00B818CE">
              <w:rPr>
                <w:sz w:val="22"/>
                <w:szCs w:val="22"/>
              </w:rPr>
              <w:t>An appliance which is not permanently connected to a fuel supply and/or where its location is not permanent.</w:t>
            </w:r>
          </w:p>
        </w:tc>
      </w:tr>
      <w:tr w:rsidR="00F3004D" w:rsidRPr="00B818CE" w14:paraId="06E5137D"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58DB0E21" w14:textId="77777777" w:rsidR="00F3004D" w:rsidRPr="00B818CE" w:rsidRDefault="00F3004D">
            <w:pPr>
              <w:spacing w:before="120" w:after="120" w:line="276" w:lineRule="auto"/>
              <w:rPr>
                <w:b/>
                <w:sz w:val="22"/>
                <w:szCs w:val="22"/>
              </w:rPr>
            </w:pPr>
            <w:r w:rsidRPr="00B818CE">
              <w:rPr>
                <w:b/>
                <w:sz w:val="22"/>
                <w:szCs w:val="22"/>
              </w:rPr>
              <w:t>pre-made</w:t>
            </w:r>
          </w:p>
        </w:tc>
        <w:tc>
          <w:tcPr>
            <w:tcW w:w="6949" w:type="dxa"/>
            <w:tcBorders>
              <w:top w:val="single" w:sz="4" w:space="0" w:color="auto"/>
              <w:left w:val="single" w:sz="4" w:space="0" w:color="auto"/>
              <w:bottom w:val="single" w:sz="4" w:space="0" w:color="auto"/>
              <w:right w:val="single" w:sz="4" w:space="0" w:color="auto"/>
            </w:tcBorders>
            <w:hideMark/>
          </w:tcPr>
          <w:p w14:paraId="66B9F47B" w14:textId="77777777" w:rsidR="00F3004D" w:rsidRPr="00B818CE" w:rsidRDefault="00F3004D">
            <w:pPr>
              <w:spacing w:before="120" w:after="120" w:line="276" w:lineRule="auto"/>
              <w:rPr>
                <w:sz w:val="22"/>
                <w:szCs w:val="22"/>
              </w:rPr>
            </w:pPr>
            <w:r w:rsidRPr="00B818CE">
              <w:rPr>
                <w:sz w:val="22"/>
                <w:szCs w:val="22"/>
              </w:rPr>
              <w:t>Where an item or connection, such as on a hose assembly or electrical cable, has been made within the intention that it will be permanent.  It will not be possible to take apart any such items or connections without causing permanent damage</w:t>
            </w:r>
          </w:p>
        </w:tc>
      </w:tr>
      <w:tr w:rsidR="00F3004D" w:rsidRPr="00B818CE" w14:paraId="3EE373A8"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1D295F1B" w14:textId="77777777" w:rsidR="00F3004D" w:rsidRPr="00B818CE" w:rsidRDefault="00F3004D">
            <w:pPr>
              <w:tabs>
                <w:tab w:val="left" w:pos="2880"/>
              </w:tabs>
              <w:spacing w:before="120" w:after="120" w:line="276" w:lineRule="auto"/>
              <w:rPr>
                <w:b/>
                <w:sz w:val="22"/>
                <w:szCs w:val="22"/>
              </w:rPr>
            </w:pPr>
            <w:r w:rsidRPr="00B818CE">
              <w:rPr>
                <w:b/>
                <w:sz w:val="22"/>
                <w:szCs w:val="22"/>
              </w:rPr>
              <w:t>readily accessible</w:t>
            </w:r>
          </w:p>
        </w:tc>
        <w:tc>
          <w:tcPr>
            <w:tcW w:w="6949" w:type="dxa"/>
            <w:tcBorders>
              <w:top w:val="single" w:sz="4" w:space="0" w:color="auto"/>
              <w:left w:val="single" w:sz="4" w:space="0" w:color="auto"/>
              <w:bottom w:val="single" w:sz="4" w:space="0" w:color="auto"/>
              <w:right w:val="single" w:sz="4" w:space="0" w:color="auto"/>
            </w:tcBorders>
            <w:hideMark/>
          </w:tcPr>
          <w:p w14:paraId="5732473A" w14:textId="77777777" w:rsidR="00F3004D" w:rsidRPr="00B818CE" w:rsidRDefault="00F3004D">
            <w:pPr>
              <w:tabs>
                <w:tab w:val="left" w:pos="2880"/>
              </w:tabs>
              <w:spacing w:before="120" w:after="120" w:line="276" w:lineRule="auto"/>
              <w:rPr>
                <w:sz w:val="22"/>
                <w:szCs w:val="22"/>
              </w:rPr>
            </w:pPr>
            <w:r w:rsidRPr="00B818CE">
              <w:rPr>
                <w:sz w:val="22"/>
                <w:szCs w:val="22"/>
              </w:rPr>
              <w:t>Capable of being reached for operation, inspection or maintenance without removal of any craft structure or use of any tools or removal of any item of portable equipment stowed in places intended for storage of portable equipment such as lockers, drawers or shelves.</w:t>
            </w:r>
          </w:p>
        </w:tc>
      </w:tr>
      <w:tr w:rsidR="00F3004D" w:rsidRPr="00B818CE" w14:paraId="041F51A7"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36D8C9FA" w14:textId="77777777" w:rsidR="00F3004D" w:rsidRPr="00B818CE" w:rsidRDefault="00F3004D">
            <w:pPr>
              <w:tabs>
                <w:tab w:val="left" w:pos="720"/>
                <w:tab w:val="left" w:pos="1440"/>
                <w:tab w:val="left" w:pos="2160"/>
                <w:tab w:val="left" w:pos="2880"/>
              </w:tabs>
              <w:spacing w:before="120" w:after="120" w:line="276" w:lineRule="auto"/>
              <w:rPr>
                <w:b/>
                <w:sz w:val="22"/>
                <w:szCs w:val="22"/>
              </w:rPr>
            </w:pPr>
            <w:r w:rsidRPr="00B818CE">
              <w:rPr>
                <w:b/>
                <w:sz w:val="22"/>
                <w:szCs w:val="22"/>
              </w:rPr>
              <w:t>sanitation system</w:t>
            </w:r>
          </w:p>
        </w:tc>
        <w:tc>
          <w:tcPr>
            <w:tcW w:w="6949" w:type="dxa"/>
            <w:tcBorders>
              <w:top w:val="single" w:sz="4" w:space="0" w:color="auto"/>
              <w:left w:val="single" w:sz="4" w:space="0" w:color="auto"/>
              <w:bottom w:val="single" w:sz="4" w:space="0" w:color="auto"/>
              <w:right w:val="single" w:sz="4" w:space="0" w:color="auto"/>
            </w:tcBorders>
            <w:hideMark/>
          </w:tcPr>
          <w:p w14:paraId="35C93C69" w14:textId="77777777" w:rsidR="00F3004D" w:rsidRPr="00B818CE" w:rsidRDefault="00F3004D">
            <w:pPr>
              <w:tabs>
                <w:tab w:val="left" w:pos="720"/>
                <w:tab w:val="left" w:pos="1440"/>
                <w:tab w:val="left" w:pos="2160"/>
                <w:tab w:val="left" w:pos="2880"/>
              </w:tabs>
              <w:spacing w:before="120" w:after="120" w:line="276" w:lineRule="auto"/>
              <w:rPr>
                <w:sz w:val="22"/>
                <w:szCs w:val="22"/>
              </w:rPr>
            </w:pPr>
            <w:r w:rsidRPr="00B818CE">
              <w:rPr>
                <w:sz w:val="22"/>
                <w:szCs w:val="22"/>
              </w:rPr>
              <w:t>A system comprising equipment designed for installation on board a vessel, to receive, retain, treat or discharge sewage, and equipment using any process to treat such sewage.</w:t>
            </w:r>
          </w:p>
        </w:tc>
      </w:tr>
      <w:tr w:rsidR="00F3004D" w:rsidRPr="00B818CE" w14:paraId="330EB952"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408C2E69" w14:textId="77777777" w:rsidR="00F3004D" w:rsidRPr="00B818CE" w:rsidRDefault="00F3004D">
            <w:pPr>
              <w:tabs>
                <w:tab w:val="left" w:pos="720"/>
                <w:tab w:val="left" w:pos="1440"/>
                <w:tab w:val="left" w:pos="2160"/>
                <w:tab w:val="left" w:pos="2880"/>
              </w:tabs>
              <w:spacing w:before="120" w:after="120" w:line="276" w:lineRule="auto"/>
              <w:rPr>
                <w:b/>
                <w:sz w:val="22"/>
                <w:szCs w:val="22"/>
              </w:rPr>
            </w:pPr>
            <w:r w:rsidRPr="00B818CE">
              <w:rPr>
                <w:b/>
                <w:sz w:val="22"/>
                <w:szCs w:val="22"/>
              </w:rPr>
              <w:t>sea-going boat</w:t>
            </w:r>
          </w:p>
        </w:tc>
        <w:tc>
          <w:tcPr>
            <w:tcW w:w="6949" w:type="dxa"/>
            <w:tcBorders>
              <w:top w:val="single" w:sz="4" w:space="0" w:color="auto"/>
              <w:left w:val="single" w:sz="4" w:space="0" w:color="auto"/>
              <w:bottom w:val="single" w:sz="4" w:space="0" w:color="auto"/>
              <w:right w:val="single" w:sz="4" w:space="0" w:color="auto"/>
            </w:tcBorders>
            <w:hideMark/>
          </w:tcPr>
          <w:p w14:paraId="5CDD5B91" w14:textId="77777777" w:rsidR="00F3004D" w:rsidRPr="00B818CE" w:rsidRDefault="00F3004D">
            <w:pPr>
              <w:tabs>
                <w:tab w:val="left" w:pos="720"/>
                <w:tab w:val="left" w:pos="1440"/>
                <w:tab w:val="left" w:pos="2160"/>
                <w:tab w:val="left" w:pos="2880"/>
              </w:tabs>
              <w:spacing w:before="120" w:after="120" w:line="276" w:lineRule="auto"/>
              <w:rPr>
                <w:sz w:val="22"/>
                <w:szCs w:val="22"/>
              </w:rPr>
            </w:pPr>
            <w:r w:rsidRPr="00B818CE">
              <w:rPr>
                <w:sz w:val="22"/>
                <w:szCs w:val="22"/>
              </w:rPr>
              <w:t>A boat that is used on tidal waters.</w:t>
            </w:r>
          </w:p>
        </w:tc>
      </w:tr>
      <w:tr w:rsidR="00F3004D" w:rsidRPr="00B818CE" w14:paraId="4E66B9D7"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56E84AFD" w14:textId="77777777" w:rsidR="00F3004D" w:rsidRPr="00B818CE" w:rsidRDefault="00144D91">
            <w:pPr>
              <w:spacing w:before="120" w:after="120" w:line="276" w:lineRule="auto"/>
              <w:rPr>
                <w:b/>
                <w:sz w:val="22"/>
                <w:szCs w:val="22"/>
              </w:rPr>
            </w:pPr>
            <w:r w:rsidRPr="00B818CE">
              <w:rPr>
                <w:b/>
                <w:sz w:val="22"/>
                <w:szCs w:val="22"/>
              </w:rPr>
              <w:t>seen,  r</w:t>
            </w:r>
            <w:r w:rsidR="00F3004D" w:rsidRPr="00B818CE">
              <w:rPr>
                <w:b/>
                <w:sz w:val="22"/>
                <w:szCs w:val="22"/>
              </w:rPr>
              <w:t>eached</w:t>
            </w:r>
          </w:p>
        </w:tc>
        <w:tc>
          <w:tcPr>
            <w:tcW w:w="6949" w:type="dxa"/>
            <w:tcBorders>
              <w:top w:val="single" w:sz="4" w:space="0" w:color="auto"/>
              <w:left w:val="single" w:sz="4" w:space="0" w:color="auto"/>
              <w:bottom w:val="single" w:sz="4" w:space="0" w:color="auto"/>
              <w:right w:val="single" w:sz="4" w:space="0" w:color="auto"/>
            </w:tcBorders>
            <w:hideMark/>
          </w:tcPr>
          <w:p w14:paraId="2891C1B3" w14:textId="77777777" w:rsidR="00F3004D" w:rsidRPr="00B818CE" w:rsidRDefault="00F3004D">
            <w:pPr>
              <w:spacing w:before="120" w:after="120" w:line="276" w:lineRule="auto"/>
              <w:rPr>
                <w:sz w:val="22"/>
                <w:szCs w:val="22"/>
              </w:rPr>
            </w:pPr>
            <w:r w:rsidRPr="00B818CE">
              <w:rPr>
                <w:b/>
                <w:sz w:val="22"/>
                <w:szCs w:val="22"/>
              </w:rPr>
              <w:t xml:space="preserve">Seen - </w:t>
            </w:r>
            <w:r w:rsidRPr="00B818CE">
              <w:rPr>
                <w:sz w:val="22"/>
                <w:szCs w:val="22"/>
              </w:rPr>
              <w:t>Where an item can be assessed with the naked eye, or by the use of a mirror.</w:t>
            </w:r>
            <w:r w:rsidRPr="00B818CE">
              <w:rPr>
                <w:b/>
                <w:sz w:val="22"/>
                <w:szCs w:val="22"/>
              </w:rPr>
              <w:t xml:space="preserve">  </w:t>
            </w:r>
          </w:p>
          <w:p w14:paraId="7AC0B82E" w14:textId="77777777" w:rsidR="00F3004D" w:rsidRPr="00B818CE" w:rsidRDefault="00F3004D">
            <w:pPr>
              <w:spacing w:before="120" w:after="120" w:line="276" w:lineRule="auto"/>
              <w:rPr>
                <w:sz w:val="22"/>
                <w:szCs w:val="22"/>
              </w:rPr>
            </w:pPr>
            <w:r w:rsidRPr="00B818CE">
              <w:rPr>
                <w:b/>
                <w:sz w:val="22"/>
                <w:szCs w:val="22"/>
              </w:rPr>
              <w:t>Reached</w:t>
            </w:r>
            <w:r w:rsidRPr="00B818CE">
              <w:rPr>
                <w:sz w:val="22"/>
                <w:szCs w:val="22"/>
              </w:rPr>
              <w:t xml:space="preserve"> - Where an item can be touched and assessed by hand.</w:t>
            </w:r>
          </w:p>
        </w:tc>
      </w:tr>
      <w:tr w:rsidR="00F3004D" w:rsidRPr="00B818CE" w14:paraId="23F7B7A4" w14:textId="77777777" w:rsidTr="00F3004D">
        <w:tc>
          <w:tcPr>
            <w:tcW w:w="2411" w:type="dxa"/>
            <w:tcBorders>
              <w:top w:val="single" w:sz="4" w:space="0" w:color="auto"/>
              <w:left w:val="single" w:sz="4" w:space="0" w:color="auto"/>
              <w:bottom w:val="single" w:sz="4" w:space="0" w:color="auto"/>
              <w:right w:val="single" w:sz="4" w:space="0" w:color="auto"/>
            </w:tcBorders>
            <w:hideMark/>
          </w:tcPr>
          <w:p w14:paraId="55F45421" w14:textId="77777777" w:rsidR="00F3004D" w:rsidRPr="00B818CE" w:rsidRDefault="00F3004D">
            <w:pPr>
              <w:tabs>
                <w:tab w:val="left" w:pos="720"/>
                <w:tab w:val="left" w:pos="1440"/>
                <w:tab w:val="left" w:pos="2160"/>
                <w:tab w:val="left" w:pos="2880"/>
              </w:tabs>
              <w:spacing w:before="120" w:after="120" w:line="276" w:lineRule="auto"/>
              <w:rPr>
                <w:b/>
                <w:sz w:val="22"/>
                <w:szCs w:val="22"/>
              </w:rPr>
            </w:pPr>
            <w:r w:rsidRPr="00B818CE">
              <w:rPr>
                <w:b/>
                <w:sz w:val="22"/>
                <w:szCs w:val="22"/>
              </w:rPr>
              <w:t>suitable proprietary manufacture</w:t>
            </w:r>
          </w:p>
        </w:tc>
        <w:tc>
          <w:tcPr>
            <w:tcW w:w="6949" w:type="dxa"/>
            <w:tcBorders>
              <w:top w:val="single" w:sz="4" w:space="0" w:color="auto"/>
              <w:left w:val="single" w:sz="4" w:space="0" w:color="auto"/>
              <w:bottom w:val="single" w:sz="4" w:space="0" w:color="auto"/>
              <w:right w:val="single" w:sz="4" w:space="0" w:color="auto"/>
            </w:tcBorders>
            <w:hideMark/>
          </w:tcPr>
          <w:p w14:paraId="194C6CD4" w14:textId="77777777" w:rsidR="00F3004D" w:rsidRPr="00B818CE" w:rsidRDefault="00F3004D">
            <w:pPr>
              <w:spacing w:before="120" w:after="120" w:line="276" w:lineRule="auto"/>
              <w:ind w:left="34" w:hanging="34"/>
              <w:rPr>
                <w:sz w:val="22"/>
                <w:szCs w:val="22"/>
              </w:rPr>
            </w:pPr>
            <w:r w:rsidRPr="00B818CE">
              <w:rPr>
                <w:sz w:val="22"/>
                <w:szCs w:val="22"/>
              </w:rPr>
              <w:t>An item or device that is, on the face of it, manufactured for the purpose determined during the examination. [For example, a solenoid controlled valve in the LPG cylinder locker must be presumed suitable, but examiners must not accept valves marked not suitable for use with LPG or DIY arrangements with ‘home-fashioned’- style linkages or exposed motors]</w:t>
            </w:r>
          </w:p>
        </w:tc>
      </w:tr>
    </w:tbl>
    <w:p w14:paraId="714CD203" w14:textId="77777777" w:rsidR="00F3004D" w:rsidRPr="00B818CE" w:rsidRDefault="00F3004D" w:rsidP="00F3004D">
      <w:pPr>
        <w:rPr>
          <w:sz w:val="22"/>
          <w:szCs w:val="22"/>
        </w:rPr>
      </w:pPr>
    </w:p>
    <w:p w14:paraId="2B21A937" w14:textId="77777777" w:rsidR="00F3004D" w:rsidRPr="00B818CE" w:rsidRDefault="00F3004D" w:rsidP="00F3004D">
      <w:pPr>
        <w:spacing w:after="120"/>
        <w:rPr>
          <w:sz w:val="22"/>
          <w:szCs w:val="22"/>
        </w:rPr>
      </w:pPr>
    </w:p>
    <w:p w14:paraId="45655AA7" w14:textId="77777777" w:rsidR="00856EE2" w:rsidRPr="00B818CE" w:rsidRDefault="00D170C6" w:rsidP="00D170C6">
      <w:pPr>
        <w:pStyle w:val="Heading1"/>
        <w:ind w:left="-142"/>
        <w:jc w:val="left"/>
        <w:rPr>
          <w:sz w:val="24"/>
          <w:szCs w:val="24"/>
        </w:rPr>
      </w:pPr>
      <w:r w:rsidRPr="00B818CE">
        <w:rPr>
          <w:sz w:val="24"/>
          <w:szCs w:val="24"/>
        </w:rPr>
        <w:br w:type="page"/>
      </w:r>
      <w:r w:rsidR="00856EE2" w:rsidRPr="00B818CE">
        <w:rPr>
          <w:sz w:val="24"/>
          <w:szCs w:val="24"/>
        </w:rPr>
        <w:lastRenderedPageBreak/>
        <w:t>BSS Examination Checking Procedures – Part 2</w:t>
      </w:r>
    </w:p>
    <w:p w14:paraId="5C5390EF" w14:textId="77777777" w:rsidR="00856EE2" w:rsidRPr="00B818CE" w:rsidRDefault="00856EE2" w:rsidP="00856EE2">
      <w:pPr>
        <w:pStyle w:val="Heading3"/>
        <w:spacing w:before="120" w:after="240"/>
        <w:ind w:left="-180"/>
        <w:rPr>
          <w:rFonts w:cs="Calibri"/>
          <w:sz w:val="24"/>
          <w:szCs w:val="24"/>
        </w:rPr>
      </w:pPr>
      <w:r w:rsidRPr="00B818CE">
        <w:rPr>
          <w:rFonts w:cs="Calibri"/>
          <w:sz w:val="24"/>
          <w:szCs w:val="24"/>
        </w:rPr>
        <w:t>Permanently installed fuel systems and fixed engines</w:t>
      </w:r>
    </w:p>
    <w:p w14:paraId="0CEBF99E" w14:textId="77777777" w:rsidR="00856EE2" w:rsidRPr="00B818CE" w:rsidRDefault="00856EE2" w:rsidP="003C5E2D">
      <w:pPr>
        <w:spacing w:before="120"/>
        <w:ind w:left="-181"/>
        <w:rPr>
          <w:b/>
        </w:rPr>
      </w:pPr>
      <w:r w:rsidRPr="00B818CE">
        <w:rPr>
          <w:b/>
        </w:rPr>
        <w:t>There are seven relevant BSS general requirements: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8"/>
      </w:tblGrid>
      <w:tr w:rsidR="00856EE2" w:rsidRPr="00B818CE" w14:paraId="35D7C14F" w14:textId="77777777" w:rsidTr="00856EE2">
        <w:trPr>
          <w:trHeight w:val="4148"/>
        </w:trPr>
        <w:tc>
          <w:tcPr>
            <w:tcW w:w="9180" w:type="dxa"/>
            <w:shd w:val="clear" w:color="auto" w:fill="auto"/>
          </w:tcPr>
          <w:p w14:paraId="53D3DF3D" w14:textId="77777777" w:rsidR="00856EE2" w:rsidRPr="00B818CE" w:rsidRDefault="00856EE2" w:rsidP="003176F3">
            <w:pPr>
              <w:pStyle w:val="BodyTextIndent2"/>
              <w:numPr>
                <w:ilvl w:val="0"/>
                <w:numId w:val="13"/>
              </w:numPr>
              <w:spacing w:before="120" w:line="240" w:lineRule="auto"/>
              <w:rPr>
                <w:rFonts w:cs="Calibri"/>
                <w:b/>
              </w:rPr>
            </w:pPr>
            <w:r w:rsidRPr="00B818CE">
              <w:rPr>
                <w:rFonts w:cs="Calibri"/>
                <w:b/>
              </w:rPr>
              <w:t>All permanently installed fuel systems and fixed engines must be designed, installed and maintained in a way that minimises the risks of explosion, or of fire starting or spreading.</w:t>
            </w:r>
          </w:p>
          <w:p w14:paraId="022813E3" w14:textId="77777777" w:rsidR="00856EE2" w:rsidRPr="00B818CE" w:rsidRDefault="00856EE2" w:rsidP="003176F3">
            <w:pPr>
              <w:pStyle w:val="BodyTextIndent2"/>
              <w:numPr>
                <w:ilvl w:val="0"/>
                <w:numId w:val="13"/>
              </w:numPr>
              <w:spacing w:before="120" w:line="240" w:lineRule="auto"/>
              <w:rPr>
                <w:rFonts w:cs="Calibri"/>
                <w:b/>
              </w:rPr>
            </w:pPr>
            <w:r w:rsidRPr="00B818CE">
              <w:rPr>
                <w:rFonts w:cs="Calibri"/>
                <w:b/>
              </w:rPr>
              <w:t>Fuel filling arrangements must prevent any overflow from entering the interior of the vessel.</w:t>
            </w:r>
          </w:p>
          <w:p w14:paraId="568F8E15" w14:textId="77777777" w:rsidR="00856EE2" w:rsidRPr="00B818CE" w:rsidRDefault="00856EE2" w:rsidP="003176F3">
            <w:pPr>
              <w:numPr>
                <w:ilvl w:val="0"/>
                <w:numId w:val="13"/>
              </w:numPr>
              <w:spacing w:before="120" w:after="120"/>
              <w:rPr>
                <w:b/>
              </w:rPr>
            </w:pPr>
            <w:r w:rsidRPr="00B818CE">
              <w:rPr>
                <w:b/>
              </w:rPr>
              <w:t>All fuel filling points must clearly identify the fuel in use.</w:t>
            </w:r>
          </w:p>
          <w:p w14:paraId="5C4A9252" w14:textId="77777777" w:rsidR="00856EE2" w:rsidRPr="00B818CE" w:rsidRDefault="00856EE2" w:rsidP="003176F3">
            <w:pPr>
              <w:pStyle w:val="BodyTextIndent2"/>
              <w:numPr>
                <w:ilvl w:val="0"/>
                <w:numId w:val="13"/>
              </w:numPr>
              <w:spacing w:before="120" w:line="240" w:lineRule="auto"/>
              <w:rPr>
                <w:rFonts w:cs="Calibri"/>
                <w:b/>
              </w:rPr>
            </w:pPr>
            <w:r w:rsidRPr="00B818CE">
              <w:rPr>
                <w:rFonts w:cs="Calibri"/>
                <w:b/>
              </w:rPr>
              <w:t>Marking must be provided to identify the location of fuel system emergency shut-off devices, or their means of operation, which are not in open view.</w:t>
            </w:r>
          </w:p>
          <w:p w14:paraId="33DC4AB4" w14:textId="77777777" w:rsidR="00856EE2" w:rsidRPr="00B818CE" w:rsidRDefault="00856EE2" w:rsidP="003176F3">
            <w:pPr>
              <w:numPr>
                <w:ilvl w:val="0"/>
                <w:numId w:val="13"/>
              </w:numPr>
              <w:spacing w:before="120" w:after="120"/>
              <w:rPr>
                <w:b/>
              </w:rPr>
            </w:pPr>
            <w:r w:rsidRPr="00B818CE">
              <w:rPr>
                <w:b/>
              </w:rPr>
              <w:t>All permanently installed fuel systems must be designed, installed and maintained to ensure fuel-tight integrity.</w:t>
            </w:r>
          </w:p>
          <w:p w14:paraId="252A98FC" w14:textId="77777777" w:rsidR="00856EE2" w:rsidRPr="00B818CE" w:rsidRDefault="00856EE2" w:rsidP="003176F3">
            <w:pPr>
              <w:numPr>
                <w:ilvl w:val="0"/>
                <w:numId w:val="13"/>
              </w:numPr>
              <w:spacing w:before="120" w:after="120"/>
              <w:rPr>
                <w:b/>
              </w:rPr>
            </w:pPr>
            <w:r w:rsidRPr="00B818CE">
              <w:rPr>
                <w:b/>
              </w:rPr>
              <w:t>All permanently installed fuel tanks and fuel system connections must be accessible for inspection.</w:t>
            </w:r>
          </w:p>
          <w:p w14:paraId="6E3BBADC" w14:textId="77777777" w:rsidR="00856EE2" w:rsidRPr="00B818CE" w:rsidRDefault="00856EE2" w:rsidP="003176F3">
            <w:pPr>
              <w:numPr>
                <w:ilvl w:val="0"/>
                <w:numId w:val="13"/>
              </w:numPr>
              <w:spacing w:before="120"/>
              <w:ind w:left="714" w:hanging="357"/>
              <w:rPr>
                <w:b/>
              </w:rPr>
            </w:pPr>
            <w:r w:rsidRPr="00B818CE">
              <w:rPr>
                <w:b/>
              </w:rPr>
              <w:t>The pressure systems of steam-powered installations must have a current inspection certificate issued by a recognised competent person.</w:t>
            </w:r>
          </w:p>
          <w:p w14:paraId="047C766C" w14:textId="77777777" w:rsidR="00856EE2" w:rsidRPr="00B818CE" w:rsidRDefault="00856EE2" w:rsidP="00856EE2"/>
        </w:tc>
      </w:tr>
    </w:tbl>
    <w:p w14:paraId="311FD6C1" w14:textId="77777777" w:rsidR="00856EE2" w:rsidRPr="00B818CE" w:rsidRDefault="00856EE2" w:rsidP="00651827">
      <w:pPr>
        <w:spacing w:before="240" w:after="60"/>
        <w:ind w:left="-142"/>
        <w:rPr>
          <w:b/>
        </w:rPr>
      </w:pPr>
      <w:r w:rsidRPr="00B818CE">
        <w:rPr>
          <w:b/>
        </w:rPr>
        <w:t>2.1 Fuel filling points</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20"/>
        <w:gridCol w:w="2880"/>
        <w:gridCol w:w="5040"/>
        <w:gridCol w:w="540"/>
      </w:tblGrid>
      <w:tr w:rsidR="00856EE2" w:rsidRPr="00B818CE" w14:paraId="1C851CC0" w14:textId="77777777" w:rsidTr="00856EE2">
        <w:tc>
          <w:tcPr>
            <w:tcW w:w="720" w:type="dxa"/>
            <w:tcBorders>
              <w:bottom w:val="single" w:sz="4" w:space="0" w:color="auto"/>
            </w:tcBorders>
            <w:shd w:val="clear" w:color="auto" w:fill="FFFFFF"/>
          </w:tcPr>
          <w:p w14:paraId="2D7E88E6" w14:textId="77777777" w:rsidR="00856EE2" w:rsidRPr="00B818CE" w:rsidRDefault="00856EE2" w:rsidP="00856EE2">
            <w:pPr>
              <w:spacing w:before="120" w:after="120"/>
              <w:rPr>
                <w:b/>
              </w:rPr>
            </w:pPr>
            <w:r w:rsidRPr="00B818CE">
              <w:rPr>
                <w:b/>
              </w:rPr>
              <w:t>2.1.1</w:t>
            </w:r>
          </w:p>
        </w:tc>
        <w:tc>
          <w:tcPr>
            <w:tcW w:w="7920" w:type="dxa"/>
            <w:gridSpan w:val="2"/>
            <w:tcBorders>
              <w:bottom w:val="single" w:sz="4" w:space="0" w:color="auto"/>
            </w:tcBorders>
            <w:shd w:val="clear" w:color="auto" w:fill="FFFFFF"/>
          </w:tcPr>
          <w:p w14:paraId="6A56B0C6" w14:textId="77777777" w:rsidR="00856EE2" w:rsidRPr="00B818CE" w:rsidRDefault="00856EE2" w:rsidP="00856EE2">
            <w:pPr>
              <w:spacing w:before="120" w:after="120"/>
              <w:rPr>
                <w:b/>
              </w:rPr>
            </w:pPr>
            <w:r w:rsidRPr="00B818CE">
              <w:rPr>
                <w:b/>
              </w:rPr>
              <w:t>Does the location and condition of the fuel filling point ensure that any fuel overflow is prevented from entering the interior of the vessel?</w:t>
            </w:r>
          </w:p>
        </w:tc>
        <w:tc>
          <w:tcPr>
            <w:tcW w:w="540" w:type="dxa"/>
            <w:tcBorders>
              <w:bottom w:val="single" w:sz="4" w:space="0" w:color="auto"/>
            </w:tcBorders>
            <w:shd w:val="clear" w:color="auto" w:fill="FFFFFF"/>
          </w:tcPr>
          <w:p w14:paraId="1AC8983D" w14:textId="77777777" w:rsidR="00856EE2" w:rsidRPr="00B818CE" w:rsidRDefault="00856EE2" w:rsidP="00856EE2">
            <w:pPr>
              <w:spacing w:before="120" w:after="120"/>
              <w:jc w:val="center"/>
              <w:rPr>
                <w:b/>
              </w:rPr>
            </w:pPr>
            <w:r w:rsidRPr="00B818CE">
              <w:rPr>
                <w:b/>
              </w:rPr>
              <w:t>R</w:t>
            </w:r>
          </w:p>
        </w:tc>
      </w:tr>
      <w:tr w:rsidR="00856EE2" w:rsidRPr="00B818CE" w14:paraId="76F60594" w14:textId="77777777" w:rsidTr="00856EE2">
        <w:tc>
          <w:tcPr>
            <w:tcW w:w="3600" w:type="dxa"/>
            <w:gridSpan w:val="2"/>
            <w:shd w:val="clear" w:color="auto" w:fill="FFFFFF"/>
          </w:tcPr>
          <w:p w14:paraId="39ACBB41" w14:textId="77777777" w:rsidR="00856EE2" w:rsidRPr="00B818CE" w:rsidRDefault="00856EE2" w:rsidP="00856EE2">
            <w:pPr>
              <w:spacing w:before="120" w:after="120"/>
            </w:pPr>
            <w:r w:rsidRPr="00B818CE">
              <w:t>Check the location of fuel filling points and assess the potential for any overflowing fuel to enter the interior of the vessel.</w:t>
            </w:r>
          </w:p>
          <w:p w14:paraId="32988DB9" w14:textId="77777777" w:rsidR="00856EE2" w:rsidRPr="00B818CE" w:rsidRDefault="00856EE2" w:rsidP="00856EE2">
            <w:pPr>
              <w:spacing w:before="120" w:after="120"/>
            </w:pPr>
            <w:r w:rsidRPr="00B818CE">
              <w:t>Check the condition of fuel filling points where they can be seen or reached, and assess the potential for any overflowing fuel to enter the interior of the vessel around the filling point.</w:t>
            </w:r>
          </w:p>
        </w:tc>
        <w:tc>
          <w:tcPr>
            <w:tcW w:w="5580" w:type="dxa"/>
            <w:gridSpan w:val="2"/>
            <w:shd w:val="clear" w:color="auto" w:fill="FFFFFF"/>
          </w:tcPr>
          <w:p w14:paraId="2181B545" w14:textId="77777777" w:rsidR="00856EE2" w:rsidRPr="00B818CE" w:rsidRDefault="00856EE2" w:rsidP="00856EE2">
            <w:pPr>
              <w:spacing w:before="120" w:after="120"/>
            </w:pPr>
            <w:r w:rsidRPr="00B818CE">
              <w:t>Fuel overflowing from filling points must be prevented from entering any part of the interior of the vessel.</w:t>
            </w:r>
          </w:p>
          <w:p w14:paraId="0813E15A" w14:textId="77777777" w:rsidR="00856EE2" w:rsidRPr="00B818CE" w:rsidRDefault="00856EE2" w:rsidP="009C273F">
            <w:pPr>
              <w:spacing w:before="120" w:after="60"/>
            </w:pPr>
            <w:r w:rsidRPr="00B818CE">
              <w:t>Accordingly, fuel filling points must be positioned so that…</w:t>
            </w:r>
          </w:p>
          <w:p w14:paraId="7DB8DF88" w14:textId="77777777" w:rsidR="00856EE2" w:rsidRPr="00B818CE" w:rsidRDefault="00856EE2" w:rsidP="009C273F">
            <w:pPr>
              <w:numPr>
                <w:ilvl w:val="0"/>
                <w:numId w:val="15"/>
              </w:numPr>
              <w:spacing w:after="60"/>
              <w:ind w:left="300" w:right="-340" w:hanging="284"/>
            </w:pPr>
            <w:r w:rsidRPr="00B818CE">
              <w:t>the camber or configuration of the deck; or,</w:t>
            </w:r>
          </w:p>
          <w:p w14:paraId="38645A32" w14:textId="77777777" w:rsidR="00856EE2" w:rsidRPr="00B818CE" w:rsidRDefault="00856EE2" w:rsidP="009C273F">
            <w:pPr>
              <w:numPr>
                <w:ilvl w:val="0"/>
                <w:numId w:val="15"/>
              </w:numPr>
              <w:spacing w:after="60"/>
              <w:ind w:left="300" w:right="-340" w:hanging="284"/>
            </w:pPr>
            <w:r w:rsidRPr="00B818CE">
              <w:t xml:space="preserve">a </w:t>
            </w:r>
            <w:proofErr w:type="spellStart"/>
            <w:r w:rsidRPr="00B818CE">
              <w:t>coaming</w:t>
            </w:r>
            <w:proofErr w:type="spellEnd"/>
            <w:r w:rsidRPr="00B818CE">
              <w:t>; or,</w:t>
            </w:r>
          </w:p>
          <w:p w14:paraId="7CE4F851" w14:textId="77777777" w:rsidR="00856EE2" w:rsidRPr="00B818CE" w:rsidRDefault="00856EE2" w:rsidP="009C273F">
            <w:pPr>
              <w:numPr>
                <w:ilvl w:val="0"/>
                <w:numId w:val="15"/>
              </w:numPr>
              <w:spacing w:after="60"/>
              <w:ind w:left="300" w:right="-340" w:hanging="284"/>
            </w:pPr>
            <w:r w:rsidRPr="00B818CE">
              <w:t>a diverter arrangement;</w:t>
            </w:r>
          </w:p>
          <w:p w14:paraId="7717388E" w14:textId="77777777" w:rsidR="00856EE2" w:rsidRPr="00B818CE" w:rsidRDefault="00856EE2" w:rsidP="009C273F">
            <w:pPr>
              <w:spacing w:after="120"/>
            </w:pPr>
            <w:r w:rsidRPr="00B818CE">
              <w:t>…causes any overflow to discharge overboard;</w:t>
            </w:r>
          </w:p>
          <w:p w14:paraId="50E1869D" w14:textId="77777777" w:rsidR="00856EE2" w:rsidRPr="00B818CE" w:rsidRDefault="00856EE2" w:rsidP="00856EE2">
            <w:pPr>
              <w:spacing w:before="120" w:after="120"/>
            </w:pPr>
            <w:r w:rsidRPr="00B818CE">
              <w:t>Fuel filling points must be secure, and free of signs of damage or deterioration which could lead to overflowing fuel entering the interior of the vessel.</w:t>
            </w:r>
          </w:p>
        </w:tc>
      </w:tr>
      <w:tr w:rsidR="00856EE2" w:rsidRPr="00B818CE" w14:paraId="3C11EB7D" w14:textId="77777777" w:rsidTr="00856EE2">
        <w:tc>
          <w:tcPr>
            <w:tcW w:w="9180" w:type="dxa"/>
            <w:gridSpan w:val="4"/>
            <w:shd w:val="clear" w:color="auto" w:fill="FFFFFF"/>
          </w:tcPr>
          <w:p w14:paraId="57410915" w14:textId="77777777" w:rsidR="00856EE2" w:rsidRPr="00B818CE" w:rsidRDefault="00856EE2" w:rsidP="009C273F">
            <w:pPr>
              <w:spacing w:before="120" w:after="60"/>
            </w:pPr>
            <w:r w:rsidRPr="00B818CE">
              <w:t>Applicability – this requirement does not apply to the following</w:t>
            </w:r>
            <w:r w:rsidRPr="00B818CE">
              <w:rPr>
                <w:b/>
              </w:rPr>
              <w:t xml:space="preserve"> </w:t>
            </w:r>
            <w:r w:rsidRPr="00B818CE">
              <w:t>provided there is no risk of unseen spillage:</w:t>
            </w:r>
          </w:p>
          <w:p w14:paraId="75065074" w14:textId="77777777" w:rsidR="00856EE2" w:rsidRPr="00B818CE" w:rsidRDefault="00856EE2" w:rsidP="009C273F">
            <w:pPr>
              <w:numPr>
                <w:ilvl w:val="1"/>
                <w:numId w:val="2"/>
              </w:numPr>
              <w:tabs>
                <w:tab w:val="num" w:pos="252"/>
              </w:tabs>
              <w:spacing w:after="60"/>
              <w:ind w:left="1435" w:right="-340" w:hanging="1435"/>
            </w:pPr>
            <w:r w:rsidRPr="00B818CE">
              <w:t>historic (i.e. bona fide ex-working boat) diesel-engined narrowboats;</w:t>
            </w:r>
          </w:p>
          <w:p w14:paraId="0E496C94" w14:textId="77777777" w:rsidR="00856EE2" w:rsidRPr="00B818CE" w:rsidRDefault="00856EE2" w:rsidP="009C273F">
            <w:pPr>
              <w:numPr>
                <w:ilvl w:val="1"/>
                <w:numId w:val="2"/>
              </w:numPr>
              <w:tabs>
                <w:tab w:val="left" w:pos="-720"/>
                <w:tab w:val="num" w:pos="252"/>
              </w:tabs>
              <w:suppressAutoHyphens/>
              <w:spacing w:after="120"/>
              <w:ind w:left="1435" w:right="-340" w:hanging="1435"/>
            </w:pPr>
            <w:proofErr w:type="gramStart"/>
            <w:r w:rsidRPr="00B818CE">
              <w:t>diesel</w:t>
            </w:r>
            <w:proofErr w:type="gramEnd"/>
            <w:r w:rsidRPr="00B818CE">
              <w:t xml:space="preserve"> tanks,</w:t>
            </w:r>
            <w:r w:rsidRPr="00B818CE">
              <w:rPr>
                <w:b/>
              </w:rPr>
              <w:t xml:space="preserve"> </w:t>
            </w:r>
            <w:r w:rsidRPr="00B818CE">
              <w:t>of up to a maximum capacity of 27 litres.</w:t>
            </w:r>
          </w:p>
          <w:p w14:paraId="31D715C0" w14:textId="77777777" w:rsidR="00856EE2" w:rsidRPr="00B818CE" w:rsidRDefault="00856EE2" w:rsidP="003C5E2D">
            <w:pPr>
              <w:tabs>
                <w:tab w:val="left" w:pos="-720"/>
              </w:tabs>
              <w:suppressAutoHyphens/>
              <w:spacing w:before="60" w:after="60"/>
              <w:jc w:val="both"/>
            </w:pPr>
            <w:r w:rsidRPr="00B818CE">
              <w:t>Applicability – open vessels such as RIBs having a conti</w:t>
            </w:r>
            <w:r w:rsidR="00010DC2" w:rsidRPr="00B818CE">
              <w:t>nuous deck or sole that is fuel-</w:t>
            </w:r>
            <w:r w:rsidRPr="00B818CE">
              <w:t>tight to the interior of the vessel and bilge spaces, meet this requirement.</w:t>
            </w:r>
          </w:p>
          <w:p w14:paraId="236A3221" w14:textId="77777777" w:rsidR="00856EE2" w:rsidRPr="00B818CE" w:rsidRDefault="00856EE2" w:rsidP="003C5E2D">
            <w:pPr>
              <w:spacing w:before="60" w:after="60"/>
            </w:pPr>
            <w:r w:rsidRPr="00B818CE">
              <w:t>Applicability – diesel fuel fillers onto self-draining cockpits having a contin</w:t>
            </w:r>
            <w:r w:rsidR="00010DC2" w:rsidRPr="00B818CE">
              <w:t>uous deck or sole which is fuel-</w:t>
            </w:r>
            <w:r w:rsidRPr="00B818CE">
              <w:t>tight to the interior of the vessel, including bilge spaces, meet this requirement.</w:t>
            </w:r>
          </w:p>
        </w:tc>
      </w:tr>
    </w:tbl>
    <w:p w14:paraId="1683E98A" w14:textId="77777777" w:rsidR="00856EE2" w:rsidRPr="00B818CE" w:rsidRDefault="00856EE2" w:rsidP="00856EE2">
      <w:pPr>
        <w:ind w:hanging="180"/>
      </w:pPr>
    </w:p>
    <w:p w14:paraId="5DA2FF6A" w14:textId="77777777" w:rsidR="00856EE2" w:rsidRPr="00B818CE" w:rsidRDefault="00856EE2" w:rsidP="00856EE2">
      <w:pPr>
        <w:spacing w:line="120" w:lineRule="auto"/>
        <w:ind w:hanging="181"/>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37"/>
        <w:gridCol w:w="5483"/>
        <w:gridCol w:w="540"/>
      </w:tblGrid>
      <w:tr w:rsidR="00856EE2" w:rsidRPr="00B818CE" w14:paraId="6F44B4A2" w14:textId="77777777" w:rsidTr="00856EE2">
        <w:tc>
          <w:tcPr>
            <w:tcW w:w="720" w:type="dxa"/>
            <w:tcBorders>
              <w:bottom w:val="single" w:sz="4" w:space="0" w:color="auto"/>
            </w:tcBorders>
            <w:shd w:val="clear" w:color="auto" w:fill="auto"/>
          </w:tcPr>
          <w:p w14:paraId="512D6CC2" w14:textId="77777777" w:rsidR="00856EE2" w:rsidRPr="00B818CE" w:rsidRDefault="00856EE2" w:rsidP="00856EE2">
            <w:pPr>
              <w:spacing w:before="120" w:after="120"/>
              <w:rPr>
                <w:b/>
              </w:rPr>
            </w:pPr>
            <w:r w:rsidRPr="00B818CE">
              <w:lastRenderedPageBreak/>
              <w:br w:type="page"/>
            </w:r>
            <w:r w:rsidRPr="00B818CE">
              <w:br w:type="page"/>
            </w:r>
            <w:r w:rsidRPr="00B818CE">
              <w:rPr>
                <w:b/>
              </w:rPr>
              <w:t>2.1.2</w:t>
            </w:r>
          </w:p>
        </w:tc>
        <w:tc>
          <w:tcPr>
            <w:tcW w:w="7920" w:type="dxa"/>
            <w:gridSpan w:val="2"/>
            <w:tcBorders>
              <w:bottom w:val="single" w:sz="4" w:space="0" w:color="auto"/>
            </w:tcBorders>
            <w:shd w:val="clear" w:color="auto" w:fill="auto"/>
          </w:tcPr>
          <w:p w14:paraId="56B233DA" w14:textId="77777777" w:rsidR="00856EE2" w:rsidRPr="00B818CE" w:rsidRDefault="00856EE2" w:rsidP="005C1E8E">
            <w:pPr>
              <w:spacing w:before="120" w:after="120"/>
              <w:ind w:right="-153"/>
              <w:rPr>
                <w:b/>
              </w:rPr>
            </w:pPr>
            <w:r w:rsidRPr="00B818CE">
              <w:rPr>
                <w:b/>
              </w:rPr>
              <w:t>Is the fuel in use correctly and clearly marked on or adjacent to the fuel filling point?</w:t>
            </w:r>
          </w:p>
        </w:tc>
        <w:tc>
          <w:tcPr>
            <w:tcW w:w="540" w:type="dxa"/>
            <w:tcBorders>
              <w:bottom w:val="single" w:sz="4" w:space="0" w:color="auto"/>
            </w:tcBorders>
            <w:shd w:val="clear" w:color="auto" w:fill="auto"/>
          </w:tcPr>
          <w:p w14:paraId="0D7C292F" w14:textId="77777777" w:rsidR="00856EE2" w:rsidRPr="00B818CE" w:rsidRDefault="00856EE2" w:rsidP="00856EE2">
            <w:pPr>
              <w:spacing w:before="120" w:after="120"/>
              <w:jc w:val="center"/>
              <w:rPr>
                <w:b/>
              </w:rPr>
            </w:pPr>
            <w:r w:rsidRPr="00B818CE">
              <w:rPr>
                <w:b/>
              </w:rPr>
              <w:t>R</w:t>
            </w:r>
          </w:p>
        </w:tc>
      </w:tr>
      <w:tr w:rsidR="00856EE2" w:rsidRPr="00B818CE" w14:paraId="6D6C1284" w14:textId="77777777" w:rsidTr="00856EE2">
        <w:tc>
          <w:tcPr>
            <w:tcW w:w="3157" w:type="dxa"/>
            <w:gridSpan w:val="2"/>
            <w:shd w:val="clear" w:color="auto" w:fill="auto"/>
          </w:tcPr>
          <w:p w14:paraId="39D28C69" w14:textId="77777777" w:rsidR="00856EE2" w:rsidRPr="00B818CE" w:rsidRDefault="00856EE2" w:rsidP="00856EE2">
            <w:pPr>
              <w:spacing w:before="120" w:after="120"/>
            </w:pPr>
            <w:r w:rsidRPr="00B818CE">
              <w:t>Check for markings on or adjacent to fuel filling points.</w:t>
            </w:r>
          </w:p>
        </w:tc>
        <w:tc>
          <w:tcPr>
            <w:tcW w:w="6023" w:type="dxa"/>
            <w:gridSpan w:val="2"/>
            <w:shd w:val="clear" w:color="auto" w:fill="F3F3F3"/>
          </w:tcPr>
          <w:p w14:paraId="5D615ECD" w14:textId="77777777" w:rsidR="00856EE2" w:rsidRPr="00B818CE" w:rsidRDefault="00856EE2" w:rsidP="009C273F">
            <w:pPr>
              <w:spacing w:before="120" w:after="60"/>
            </w:pPr>
            <w:r w:rsidRPr="00B818CE">
              <w:t>The specific fuel type in use must be correctly and clearly marked on or adjacent to all fuel filling points:</w:t>
            </w:r>
          </w:p>
          <w:p w14:paraId="7B7EC353" w14:textId="77777777" w:rsidR="00856EE2" w:rsidRPr="00B818CE" w:rsidRDefault="00856EE2" w:rsidP="009C273F">
            <w:pPr>
              <w:numPr>
                <w:ilvl w:val="0"/>
                <w:numId w:val="11"/>
              </w:numPr>
              <w:tabs>
                <w:tab w:val="clear" w:pos="720"/>
                <w:tab w:val="num" w:pos="252"/>
              </w:tabs>
              <w:spacing w:after="60"/>
              <w:ind w:left="252" w:right="-39" w:hanging="252"/>
            </w:pPr>
            <w:r w:rsidRPr="00B818CE">
              <w:t>‘DIESEL’, ‘FUEL OIL’, ‘GAS OIL’, ‘DERV’, or ‘BIODIESEL’; or,</w:t>
            </w:r>
          </w:p>
          <w:p w14:paraId="491833B9" w14:textId="77777777" w:rsidR="00856EE2" w:rsidRPr="00B818CE" w:rsidRDefault="00856EE2" w:rsidP="009C273F">
            <w:pPr>
              <w:numPr>
                <w:ilvl w:val="0"/>
                <w:numId w:val="11"/>
              </w:numPr>
              <w:tabs>
                <w:tab w:val="clear" w:pos="720"/>
                <w:tab w:val="num" w:pos="252"/>
              </w:tabs>
              <w:spacing w:after="60"/>
              <w:ind w:hanging="720"/>
            </w:pPr>
            <w:r w:rsidRPr="00B818CE">
              <w:t>‘PETROL’, or ‘GASOLINE’; or,</w:t>
            </w:r>
          </w:p>
          <w:p w14:paraId="408521B0" w14:textId="77777777" w:rsidR="00856EE2" w:rsidRPr="00B818CE" w:rsidRDefault="00856EE2" w:rsidP="009C273F">
            <w:pPr>
              <w:numPr>
                <w:ilvl w:val="0"/>
                <w:numId w:val="11"/>
              </w:numPr>
              <w:tabs>
                <w:tab w:val="clear" w:pos="720"/>
                <w:tab w:val="num" w:pos="252"/>
              </w:tabs>
              <w:spacing w:after="60"/>
              <w:ind w:hanging="720"/>
            </w:pPr>
            <w:r w:rsidRPr="00B818CE">
              <w:t>‘LPG BUTANE/PROPANE’ as appropriate; or,</w:t>
            </w:r>
          </w:p>
          <w:p w14:paraId="4E6A42D7" w14:textId="77777777" w:rsidR="00856EE2" w:rsidRPr="00B818CE" w:rsidRDefault="00856EE2" w:rsidP="009C273F">
            <w:pPr>
              <w:numPr>
                <w:ilvl w:val="0"/>
                <w:numId w:val="11"/>
              </w:numPr>
              <w:tabs>
                <w:tab w:val="clear" w:pos="720"/>
                <w:tab w:val="num" w:pos="252"/>
              </w:tabs>
              <w:spacing w:after="60"/>
              <w:ind w:hanging="720"/>
            </w:pPr>
            <w:r w:rsidRPr="00B818CE">
              <w:t>‘PARAFFIN’; or,</w:t>
            </w:r>
          </w:p>
          <w:p w14:paraId="5D930D24" w14:textId="77777777" w:rsidR="00856EE2" w:rsidRPr="00B818CE" w:rsidRDefault="00856EE2" w:rsidP="009C273F">
            <w:pPr>
              <w:numPr>
                <w:ilvl w:val="0"/>
                <w:numId w:val="11"/>
              </w:numPr>
              <w:tabs>
                <w:tab w:val="clear" w:pos="720"/>
                <w:tab w:val="num" w:pos="252"/>
              </w:tabs>
              <w:spacing w:after="120"/>
              <w:ind w:hanging="720"/>
            </w:pPr>
            <w:r w:rsidRPr="00B818CE">
              <w:t>‘PETROIL’.</w:t>
            </w:r>
            <w:r w:rsidRPr="00B818CE">
              <w:rPr>
                <w:i/>
              </w:rPr>
              <w:t xml:space="preserve"> </w:t>
            </w:r>
          </w:p>
        </w:tc>
      </w:tr>
      <w:tr w:rsidR="00856EE2" w:rsidRPr="00B818CE" w14:paraId="006A5471" w14:textId="77777777" w:rsidTr="00856EE2">
        <w:tblPrEx>
          <w:shd w:val="clear" w:color="auto" w:fill="E6E6E6"/>
        </w:tblPrEx>
        <w:tc>
          <w:tcPr>
            <w:tcW w:w="9180" w:type="dxa"/>
            <w:gridSpan w:val="4"/>
            <w:shd w:val="clear" w:color="auto" w:fill="F3F3F3"/>
          </w:tcPr>
          <w:p w14:paraId="660F3621" w14:textId="77777777" w:rsidR="00856EE2" w:rsidRPr="00B818CE" w:rsidRDefault="00856EE2" w:rsidP="003C5E2D">
            <w:pPr>
              <w:spacing w:before="60" w:after="60"/>
            </w:pPr>
            <w:r w:rsidRPr="00B818CE">
              <w:t xml:space="preserve">Applicability – the use of embossed tape (e.g. </w:t>
            </w:r>
            <w:proofErr w:type="spellStart"/>
            <w:r w:rsidRPr="00B818CE">
              <w:t>Dymo</w:t>
            </w:r>
            <w:proofErr w:type="spellEnd"/>
            <w:r w:rsidRPr="00B818CE">
              <w:t>) or other lettering that can become illegible through cleaning or normal use is not acceptable.</w:t>
            </w:r>
            <w:r w:rsidRPr="00B818CE">
              <w:rPr>
                <w:i/>
              </w:rPr>
              <w:t xml:space="preserve"> </w:t>
            </w:r>
            <w:r w:rsidRPr="00B818CE">
              <w:t>The marking must be legible with all lettering complete.</w:t>
            </w:r>
          </w:p>
          <w:p w14:paraId="709C8AA5" w14:textId="77777777" w:rsidR="00856EE2" w:rsidRPr="00B818CE" w:rsidRDefault="00856EE2" w:rsidP="003C5E2D">
            <w:pPr>
              <w:spacing w:before="60" w:after="60"/>
            </w:pPr>
            <w:r w:rsidRPr="00B818CE">
              <w:t>Applicability – marking fuel filling points solely with ‘fuel’ or ‘gas’ is not acceptable.</w:t>
            </w:r>
          </w:p>
          <w:p w14:paraId="407FC30B" w14:textId="77777777" w:rsidR="00856EE2" w:rsidRPr="00B818CE" w:rsidRDefault="00856EE2" w:rsidP="003C5E2D">
            <w:pPr>
              <w:spacing w:before="60" w:after="60"/>
            </w:pPr>
            <w:r w:rsidRPr="00B818CE">
              <w:t>Applicability – marking fuel filling points with the internationally accepted symbol is acceptable. If an examiner is unable to verify a symbol, the BSS Office should be contacted for guidance.</w:t>
            </w:r>
          </w:p>
        </w:tc>
      </w:tr>
    </w:tbl>
    <w:p w14:paraId="0A36258E" w14:textId="77777777" w:rsidR="00856EE2" w:rsidRPr="00B818CE" w:rsidRDefault="00856EE2" w:rsidP="009C273F">
      <w:pPr>
        <w:ind w:hanging="181"/>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816"/>
        <w:gridCol w:w="2104"/>
        <w:gridCol w:w="540"/>
      </w:tblGrid>
      <w:tr w:rsidR="00856EE2" w:rsidRPr="00B818CE" w14:paraId="45763266" w14:textId="77777777" w:rsidTr="00856EE2">
        <w:tc>
          <w:tcPr>
            <w:tcW w:w="720" w:type="dxa"/>
            <w:tcBorders>
              <w:bottom w:val="single" w:sz="4" w:space="0" w:color="auto"/>
            </w:tcBorders>
            <w:shd w:val="clear" w:color="auto" w:fill="auto"/>
          </w:tcPr>
          <w:p w14:paraId="5A4B7C65" w14:textId="77777777" w:rsidR="00856EE2" w:rsidRPr="00B818CE" w:rsidRDefault="00856EE2" w:rsidP="00856EE2">
            <w:pPr>
              <w:spacing w:before="120" w:after="120"/>
              <w:rPr>
                <w:b/>
              </w:rPr>
            </w:pPr>
            <w:r w:rsidRPr="00B818CE">
              <w:rPr>
                <w:b/>
              </w:rPr>
              <w:t>2.1.3</w:t>
            </w:r>
          </w:p>
        </w:tc>
        <w:tc>
          <w:tcPr>
            <w:tcW w:w="7920" w:type="dxa"/>
            <w:gridSpan w:val="2"/>
            <w:tcBorders>
              <w:bottom w:val="single" w:sz="4" w:space="0" w:color="auto"/>
            </w:tcBorders>
            <w:shd w:val="clear" w:color="auto" w:fill="auto"/>
          </w:tcPr>
          <w:p w14:paraId="1CF022CC" w14:textId="77777777" w:rsidR="00856EE2" w:rsidRPr="00B818CE" w:rsidRDefault="00856EE2" w:rsidP="00856EE2">
            <w:pPr>
              <w:spacing w:before="120" w:after="120"/>
              <w:rPr>
                <w:b/>
              </w:rPr>
            </w:pPr>
            <w:r w:rsidRPr="00B818CE">
              <w:rPr>
                <w:b/>
              </w:rPr>
              <w:t>Are all disused fuel filling points disabled?</w:t>
            </w:r>
          </w:p>
        </w:tc>
        <w:tc>
          <w:tcPr>
            <w:tcW w:w="540" w:type="dxa"/>
            <w:tcBorders>
              <w:bottom w:val="single" w:sz="4" w:space="0" w:color="auto"/>
            </w:tcBorders>
            <w:shd w:val="clear" w:color="auto" w:fill="auto"/>
          </w:tcPr>
          <w:p w14:paraId="43739DB6" w14:textId="77777777" w:rsidR="00856EE2" w:rsidRPr="00B818CE" w:rsidRDefault="00856EE2" w:rsidP="00856EE2">
            <w:pPr>
              <w:spacing w:before="120" w:after="120"/>
              <w:jc w:val="center"/>
              <w:rPr>
                <w:b/>
              </w:rPr>
            </w:pPr>
            <w:r w:rsidRPr="00B818CE">
              <w:rPr>
                <w:b/>
              </w:rPr>
              <w:t>R</w:t>
            </w:r>
          </w:p>
        </w:tc>
      </w:tr>
      <w:tr w:rsidR="00856EE2" w:rsidRPr="00B818CE" w14:paraId="1FAEBA09" w14:textId="77777777" w:rsidTr="00856EE2">
        <w:tc>
          <w:tcPr>
            <w:tcW w:w="6536" w:type="dxa"/>
            <w:gridSpan w:val="2"/>
            <w:shd w:val="clear" w:color="auto" w:fill="auto"/>
          </w:tcPr>
          <w:p w14:paraId="62784061" w14:textId="77777777" w:rsidR="00856EE2" w:rsidRPr="00B818CE" w:rsidRDefault="00856EE2" w:rsidP="00856EE2">
            <w:pPr>
              <w:spacing w:before="120" w:after="120"/>
            </w:pPr>
            <w:r w:rsidRPr="00B818CE">
              <w:t>Check all fuel filling points and other deck connections.</w:t>
            </w:r>
          </w:p>
          <w:p w14:paraId="3A4AB476" w14:textId="77777777" w:rsidR="00856EE2" w:rsidRPr="00B818CE" w:rsidRDefault="00856EE2" w:rsidP="00856EE2">
            <w:pPr>
              <w:spacing w:before="120" w:after="120"/>
            </w:pPr>
            <w:r w:rsidRPr="00B818CE">
              <w:t>Identify any that are marked as fuel filling points, or that may be taken to be fuel filling points, but are no longer connected to a fuel tank.</w:t>
            </w:r>
          </w:p>
          <w:p w14:paraId="5EF9E9EF" w14:textId="77777777" w:rsidR="00856EE2" w:rsidRPr="00B818CE" w:rsidRDefault="00856EE2" w:rsidP="00856EE2">
            <w:pPr>
              <w:spacing w:before="120" w:after="120"/>
            </w:pPr>
            <w:r w:rsidRPr="00B818CE">
              <w:t>Check for signs of disabling.</w:t>
            </w:r>
          </w:p>
        </w:tc>
        <w:tc>
          <w:tcPr>
            <w:tcW w:w="2644" w:type="dxa"/>
            <w:gridSpan w:val="2"/>
            <w:shd w:val="clear" w:color="auto" w:fill="F3F3F3"/>
          </w:tcPr>
          <w:p w14:paraId="34905236" w14:textId="77777777" w:rsidR="00856EE2" w:rsidRPr="00B818CE" w:rsidRDefault="00856EE2" w:rsidP="00856EE2">
            <w:pPr>
              <w:spacing w:before="120" w:after="120"/>
            </w:pPr>
            <w:r w:rsidRPr="00B818CE">
              <w:t>Unused fuel filling points must be permanently disabled to such an extent that it would require the use of tools to remove the disabling method.</w:t>
            </w:r>
          </w:p>
        </w:tc>
      </w:tr>
      <w:tr w:rsidR="00856EE2" w:rsidRPr="00B818CE" w14:paraId="2C7C40D1" w14:textId="77777777" w:rsidTr="00856EE2">
        <w:tblPrEx>
          <w:shd w:val="clear" w:color="auto" w:fill="E6E6E6"/>
        </w:tblPrEx>
        <w:tc>
          <w:tcPr>
            <w:tcW w:w="9180" w:type="dxa"/>
            <w:gridSpan w:val="4"/>
            <w:shd w:val="clear" w:color="auto" w:fill="F3F3F3"/>
          </w:tcPr>
          <w:p w14:paraId="0D23ABA3" w14:textId="77777777" w:rsidR="00856EE2" w:rsidRPr="00B818CE" w:rsidRDefault="00856EE2" w:rsidP="00856EE2">
            <w:pPr>
              <w:spacing w:before="60" w:after="60"/>
            </w:pPr>
            <w:r w:rsidRPr="00B818CE">
              <w:t xml:space="preserve">Applicability – the use of a suitable proprietary adhesive to secure filling point caps or plugs in place </w:t>
            </w:r>
            <w:proofErr w:type="spellStart"/>
            <w:r w:rsidRPr="00B818CE">
              <w:t>etc</w:t>
            </w:r>
            <w:proofErr w:type="spellEnd"/>
            <w:r w:rsidRPr="00B818CE">
              <w:t xml:space="preserve"> meets this requirement.</w:t>
            </w:r>
          </w:p>
        </w:tc>
      </w:tr>
    </w:tbl>
    <w:p w14:paraId="35CF5909" w14:textId="77777777" w:rsidR="00856EE2" w:rsidRPr="00B818CE" w:rsidRDefault="00856EE2" w:rsidP="009C273F">
      <w:pPr>
        <w:ind w:hanging="181"/>
        <w:rPr>
          <w:sz w:val="22"/>
          <w:szCs w:val="22"/>
        </w:rPr>
      </w:pP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4477B356" w14:textId="77777777" w:rsidTr="00856EE2">
        <w:tc>
          <w:tcPr>
            <w:tcW w:w="720" w:type="dxa"/>
            <w:tcBorders>
              <w:bottom w:val="single" w:sz="4" w:space="0" w:color="auto"/>
            </w:tcBorders>
            <w:shd w:val="clear" w:color="auto" w:fill="auto"/>
          </w:tcPr>
          <w:p w14:paraId="6E977034" w14:textId="77777777" w:rsidR="00856EE2" w:rsidRPr="00B818CE" w:rsidRDefault="00856EE2" w:rsidP="00856EE2">
            <w:pPr>
              <w:spacing w:before="120" w:after="120"/>
              <w:rPr>
                <w:b/>
              </w:rPr>
            </w:pPr>
            <w:r w:rsidRPr="00B818CE">
              <w:rPr>
                <w:b/>
              </w:rPr>
              <w:t>2.1.4</w:t>
            </w:r>
          </w:p>
        </w:tc>
        <w:tc>
          <w:tcPr>
            <w:tcW w:w="7920" w:type="dxa"/>
            <w:gridSpan w:val="2"/>
            <w:tcBorders>
              <w:bottom w:val="single" w:sz="4" w:space="0" w:color="auto"/>
            </w:tcBorders>
            <w:shd w:val="clear" w:color="auto" w:fill="auto"/>
          </w:tcPr>
          <w:p w14:paraId="42B87519" w14:textId="77777777" w:rsidR="00856EE2" w:rsidRPr="00B818CE" w:rsidRDefault="00856EE2" w:rsidP="00856EE2">
            <w:pPr>
              <w:spacing w:before="120" w:after="120"/>
              <w:rPr>
                <w:b/>
              </w:rPr>
            </w:pPr>
            <w:r w:rsidRPr="00B818CE">
              <w:rPr>
                <w:b/>
              </w:rPr>
              <w:t>Is the internal diameter of the fuel filling point at least 31.5mm (1¼in)?</w:t>
            </w:r>
          </w:p>
        </w:tc>
        <w:tc>
          <w:tcPr>
            <w:tcW w:w="540" w:type="dxa"/>
            <w:tcBorders>
              <w:bottom w:val="single" w:sz="4" w:space="0" w:color="auto"/>
            </w:tcBorders>
            <w:shd w:val="clear" w:color="auto" w:fill="auto"/>
          </w:tcPr>
          <w:p w14:paraId="397123D0" w14:textId="77777777" w:rsidR="00856EE2" w:rsidRPr="00B818CE" w:rsidRDefault="00856EE2" w:rsidP="00856EE2">
            <w:pPr>
              <w:spacing w:before="120" w:after="120"/>
              <w:jc w:val="center"/>
              <w:rPr>
                <w:b/>
              </w:rPr>
            </w:pPr>
            <w:r w:rsidRPr="00B818CE">
              <w:rPr>
                <w:b/>
              </w:rPr>
              <w:t>R</w:t>
            </w:r>
          </w:p>
        </w:tc>
      </w:tr>
      <w:tr w:rsidR="00856EE2" w:rsidRPr="00B818CE" w14:paraId="45877914" w14:textId="77777777" w:rsidTr="00856EE2">
        <w:tc>
          <w:tcPr>
            <w:tcW w:w="3600" w:type="dxa"/>
            <w:gridSpan w:val="2"/>
            <w:shd w:val="clear" w:color="auto" w:fill="auto"/>
          </w:tcPr>
          <w:p w14:paraId="3F27BCBD" w14:textId="77777777" w:rsidR="00856EE2" w:rsidRPr="00B818CE" w:rsidRDefault="00856EE2" w:rsidP="00856EE2">
            <w:pPr>
              <w:spacing w:before="120" w:after="120"/>
            </w:pPr>
            <w:r w:rsidRPr="00B818CE">
              <w:t>Measure the internal diameter of each fuel filling point.</w:t>
            </w:r>
          </w:p>
        </w:tc>
        <w:tc>
          <w:tcPr>
            <w:tcW w:w="5580" w:type="dxa"/>
            <w:gridSpan w:val="2"/>
            <w:shd w:val="clear" w:color="auto" w:fill="F3F3F3"/>
          </w:tcPr>
          <w:p w14:paraId="728077F9" w14:textId="77777777" w:rsidR="00856EE2" w:rsidRPr="00B818CE" w:rsidRDefault="00856EE2" w:rsidP="00856EE2">
            <w:pPr>
              <w:spacing w:before="120" w:after="120"/>
            </w:pPr>
            <w:r w:rsidRPr="00B818CE">
              <w:t>Fuel filling points must have a minimum internal diameter of 31.5mm (1¼in).</w:t>
            </w:r>
          </w:p>
        </w:tc>
      </w:tr>
      <w:tr w:rsidR="00856EE2" w:rsidRPr="00B818CE" w14:paraId="5B92B5A7" w14:textId="77777777" w:rsidTr="00856EE2">
        <w:tblPrEx>
          <w:shd w:val="clear" w:color="auto" w:fill="E6E6E6"/>
        </w:tblPrEx>
        <w:tc>
          <w:tcPr>
            <w:tcW w:w="9180" w:type="dxa"/>
            <w:gridSpan w:val="4"/>
            <w:shd w:val="clear" w:color="auto" w:fill="F3F3F3"/>
          </w:tcPr>
          <w:p w14:paraId="793CC436" w14:textId="77777777" w:rsidR="00856EE2" w:rsidRPr="00B818CE" w:rsidRDefault="00856EE2" w:rsidP="003C5E2D">
            <w:pPr>
              <w:spacing w:before="60" w:after="60"/>
            </w:pPr>
            <w:r w:rsidRPr="00B818CE">
              <w:t>Safety notice – metallic measuring devices are not to be used on metallic petrol filling points.</w:t>
            </w:r>
          </w:p>
          <w:p w14:paraId="2B40448E" w14:textId="77777777" w:rsidR="00856EE2" w:rsidRPr="00B818CE" w:rsidRDefault="00856EE2" w:rsidP="00856EE2">
            <w:pPr>
              <w:spacing w:before="60" w:after="60"/>
              <w:rPr>
                <w:i/>
              </w:rPr>
            </w:pPr>
            <w:r w:rsidRPr="00B818CE">
              <w:t>Applicability – if it is not practicable to measure the internal diameter at fuel filling points</w:t>
            </w:r>
            <w:r w:rsidRPr="00B818CE">
              <w:rPr>
                <w:color w:val="008080"/>
              </w:rPr>
              <w:t xml:space="preserve">, </w:t>
            </w:r>
            <w:r w:rsidRPr="00B818CE">
              <w:t>an estimate based upon the external diameter of the fuel filling line can be made.</w:t>
            </w:r>
          </w:p>
        </w:tc>
      </w:tr>
    </w:tbl>
    <w:p w14:paraId="264FBF1B" w14:textId="77777777" w:rsidR="00856EE2" w:rsidRPr="00B818CE" w:rsidRDefault="00856EE2" w:rsidP="00651827">
      <w:pPr>
        <w:spacing w:before="240" w:after="60"/>
        <w:ind w:left="-142"/>
        <w:rPr>
          <w:b/>
        </w:rPr>
      </w:pPr>
      <w:r w:rsidRPr="00B818CE">
        <w:rPr>
          <w:b/>
        </w:rPr>
        <w:t>2.2 Fuel filling lines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571"/>
        <w:gridCol w:w="4349"/>
        <w:gridCol w:w="540"/>
      </w:tblGrid>
      <w:tr w:rsidR="00856EE2" w:rsidRPr="00B818CE" w14:paraId="4CBEC695" w14:textId="77777777" w:rsidTr="00856EE2">
        <w:tc>
          <w:tcPr>
            <w:tcW w:w="720" w:type="dxa"/>
            <w:tcBorders>
              <w:bottom w:val="single" w:sz="4" w:space="0" w:color="auto"/>
            </w:tcBorders>
            <w:shd w:val="clear" w:color="auto" w:fill="auto"/>
          </w:tcPr>
          <w:p w14:paraId="5C6336D0" w14:textId="77777777" w:rsidR="00856EE2" w:rsidRPr="00B818CE" w:rsidRDefault="00856EE2" w:rsidP="00856EE2">
            <w:pPr>
              <w:spacing w:before="120" w:after="120"/>
              <w:rPr>
                <w:b/>
              </w:rPr>
            </w:pPr>
            <w:r w:rsidRPr="00B818CE">
              <w:rPr>
                <w:b/>
              </w:rPr>
              <w:t>2.2.1</w:t>
            </w:r>
          </w:p>
        </w:tc>
        <w:tc>
          <w:tcPr>
            <w:tcW w:w="7920" w:type="dxa"/>
            <w:gridSpan w:val="2"/>
            <w:tcBorders>
              <w:bottom w:val="single" w:sz="4" w:space="0" w:color="auto"/>
            </w:tcBorders>
            <w:shd w:val="clear" w:color="auto" w:fill="auto"/>
          </w:tcPr>
          <w:p w14:paraId="653AB8C1" w14:textId="77777777" w:rsidR="00856EE2" w:rsidRPr="00B818CE" w:rsidRDefault="00856EE2" w:rsidP="00856EE2">
            <w:pPr>
              <w:spacing w:before="120" w:after="120"/>
              <w:rPr>
                <w:b/>
              </w:rPr>
            </w:pPr>
            <w:r w:rsidRPr="00B818CE">
              <w:rPr>
                <w:b/>
              </w:rPr>
              <w:t>Are the fuel filling line connections free of signs of leaks and in good condition, and are all fuel filling hose connections accessible for inspection?</w:t>
            </w:r>
          </w:p>
        </w:tc>
        <w:tc>
          <w:tcPr>
            <w:tcW w:w="540" w:type="dxa"/>
            <w:tcBorders>
              <w:bottom w:val="single" w:sz="4" w:space="0" w:color="auto"/>
            </w:tcBorders>
            <w:shd w:val="clear" w:color="auto" w:fill="auto"/>
          </w:tcPr>
          <w:p w14:paraId="18CEB33C" w14:textId="77777777" w:rsidR="00856EE2" w:rsidRPr="00B818CE" w:rsidRDefault="00856EE2" w:rsidP="00856EE2">
            <w:pPr>
              <w:spacing w:before="120" w:after="120"/>
              <w:jc w:val="center"/>
              <w:rPr>
                <w:b/>
              </w:rPr>
            </w:pPr>
            <w:r w:rsidRPr="00B818CE">
              <w:rPr>
                <w:b/>
              </w:rPr>
              <w:t>R</w:t>
            </w:r>
          </w:p>
        </w:tc>
      </w:tr>
      <w:tr w:rsidR="00856EE2" w:rsidRPr="00B818CE" w14:paraId="031FE118" w14:textId="77777777" w:rsidTr="009C273F">
        <w:tc>
          <w:tcPr>
            <w:tcW w:w="4291" w:type="dxa"/>
            <w:gridSpan w:val="2"/>
            <w:shd w:val="clear" w:color="auto" w:fill="auto"/>
          </w:tcPr>
          <w:p w14:paraId="4DD52E66" w14:textId="77777777" w:rsidR="00856EE2" w:rsidRPr="00B818CE" w:rsidRDefault="00856EE2" w:rsidP="005C1E8E">
            <w:pPr>
              <w:spacing w:before="80" w:after="80"/>
            </w:pPr>
            <w:r w:rsidRPr="00B818CE">
              <w:t>Check for the presence of fuel filling hose connections, and the condition by sight and touch.</w:t>
            </w:r>
          </w:p>
          <w:p w14:paraId="0661EAF5" w14:textId="77777777" w:rsidR="00856EE2" w:rsidRPr="00B818CE" w:rsidRDefault="00856EE2" w:rsidP="005C1E8E">
            <w:pPr>
              <w:spacing w:before="80" w:after="80"/>
            </w:pPr>
            <w:r w:rsidRPr="00B818CE">
              <w:t>Check the condition of fuel filling pipe connections where they can be seen or reached.</w:t>
            </w:r>
          </w:p>
        </w:tc>
        <w:tc>
          <w:tcPr>
            <w:tcW w:w="4889" w:type="dxa"/>
            <w:gridSpan w:val="2"/>
            <w:shd w:val="clear" w:color="auto" w:fill="F3F3F3"/>
          </w:tcPr>
          <w:p w14:paraId="757F5BB1" w14:textId="77777777" w:rsidR="00856EE2" w:rsidRPr="00B818CE" w:rsidRDefault="00856EE2" w:rsidP="005C1E8E">
            <w:pPr>
              <w:spacing w:before="80" w:after="80"/>
            </w:pPr>
            <w:r w:rsidRPr="00B818CE">
              <w:t>All fuel filling hose connections must be accessible for inspection, and must be secure and free of signs of leaks, signs of damage and/or deterioration.</w:t>
            </w:r>
          </w:p>
          <w:p w14:paraId="31ED9953" w14:textId="77777777" w:rsidR="00856EE2" w:rsidRPr="00B818CE" w:rsidRDefault="00856EE2" w:rsidP="005C1E8E">
            <w:pPr>
              <w:spacing w:before="80" w:after="80"/>
            </w:pPr>
            <w:r w:rsidRPr="00B818CE">
              <w:t>Fuel filling pipe connections must be secure and free of signs of leaks, signs of damage and/or deterioration.</w:t>
            </w:r>
          </w:p>
        </w:tc>
      </w:tr>
      <w:tr w:rsidR="00856EE2" w:rsidRPr="00B818CE" w14:paraId="36B1BD3F" w14:textId="77777777" w:rsidTr="00856EE2">
        <w:tblPrEx>
          <w:shd w:val="clear" w:color="auto" w:fill="E6E6E6"/>
        </w:tblPrEx>
        <w:tc>
          <w:tcPr>
            <w:tcW w:w="9180" w:type="dxa"/>
            <w:gridSpan w:val="4"/>
            <w:shd w:val="clear" w:color="auto" w:fill="F3F3F3"/>
          </w:tcPr>
          <w:p w14:paraId="790B0452" w14:textId="77777777" w:rsidR="00856EE2" w:rsidRPr="00B818CE" w:rsidRDefault="00856EE2" w:rsidP="00856EE2">
            <w:pPr>
              <w:spacing w:before="60" w:after="60"/>
              <w:rPr>
                <w:i/>
              </w:rPr>
            </w:pPr>
            <w:r w:rsidRPr="00B818CE">
              <w:t xml:space="preserve">Applicability – hose connections not accessible for inspection must be recorded as ‘not verified’ on </w:t>
            </w:r>
            <w:r w:rsidR="002D0EBF" w:rsidRPr="00B818CE">
              <w:t>your checklist</w:t>
            </w:r>
            <w:r w:rsidRPr="00B818CE">
              <w:t>, and the check must be considered incomplete until such time as the condition has been verified.</w:t>
            </w:r>
          </w:p>
        </w:tc>
      </w:tr>
    </w:tbl>
    <w:p w14:paraId="5BB5E33D" w14:textId="77777777" w:rsidR="003C5E2D" w:rsidRPr="00B818CE" w:rsidRDefault="003C5E2D" w:rsidP="003C5E2D">
      <w:pPr>
        <w:rPr>
          <w:sz w:val="22"/>
          <w:szCs w:val="22"/>
        </w:rPr>
      </w:pPr>
      <w:r w:rsidRPr="00B818CE">
        <w:rPr>
          <w:sz w:val="22"/>
          <w:szCs w:val="22"/>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21"/>
        <w:gridCol w:w="5199"/>
        <w:gridCol w:w="540"/>
      </w:tblGrid>
      <w:tr w:rsidR="00856EE2" w:rsidRPr="00B818CE" w14:paraId="46F9EA3E" w14:textId="77777777" w:rsidTr="00856EE2">
        <w:tc>
          <w:tcPr>
            <w:tcW w:w="720" w:type="dxa"/>
            <w:tcBorders>
              <w:bottom w:val="single" w:sz="4" w:space="0" w:color="auto"/>
            </w:tcBorders>
            <w:shd w:val="clear" w:color="auto" w:fill="auto"/>
          </w:tcPr>
          <w:p w14:paraId="6BDB94B1" w14:textId="77777777" w:rsidR="00856EE2" w:rsidRPr="00B818CE" w:rsidRDefault="00856EE2" w:rsidP="00856EE2">
            <w:pPr>
              <w:spacing w:before="120" w:after="120"/>
              <w:rPr>
                <w:b/>
              </w:rPr>
            </w:pPr>
            <w:r w:rsidRPr="00B818CE">
              <w:lastRenderedPageBreak/>
              <w:br w:type="page"/>
            </w:r>
            <w:r w:rsidRPr="00B818CE">
              <w:br w:type="page"/>
            </w:r>
            <w:r w:rsidRPr="00B818CE">
              <w:rPr>
                <w:b/>
              </w:rPr>
              <w:t>2.2.2</w:t>
            </w:r>
          </w:p>
        </w:tc>
        <w:tc>
          <w:tcPr>
            <w:tcW w:w="7920" w:type="dxa"/>
            <w:gridSpan w:val="2"/>
            <w:tcBorders>
              <w:bottom w:val="single" w:sz="4" w:space="0" w:color="auto"/>
            </w:tcBorders>
            <w:shd w:val="clear" w:color="auto" w:fill="auto"/>
          </w:tcPr>
          <w:p w14:paraId="61E43BF7" w14:textId="77777777" w:rsidR="00856EE2" w:rsidRPr="00B818CE" w:rsidRDefault="00856EE2" w:rsidP="00856EE2">
            <w:pPr>
              <w:spacing w:before="120" w:after="120"/>
              <w:rPr>
                <w:b/>
              </w:rPr>
            </w:pPr>
            <w:r w:rsidRPr="00B818CE">
              <w:rPr>
                <w:b/>
              </w:rPr>
              <w:t>Is the fuel filling line self-draining so that fuel is not retained and is it free of kinks or other restrictions?</w:t>
            </w:r>
          </w:p>
        </w:tc>
        <w:tc>
          <w:tcPr>
            <w:tcW w:w="540" w:type="dxa"/>
            <w:tcBorders>
              <w:bottom w:val="single" w:sz="4" w:space="0" w:color="auto"/>
            </w:tcBorders>
            <w:shd w:val="clear" w:color="auto" w:fill="auto"/>
          </w:tcPr>
          <w:p w14:paraId="0BDD61B4" w14:textId="77777777" w:rsidR="00856EE2" w:rsidRPr="00B818CE" w:rsidRDefault="00856EE2" w:rsidP="00856EE2">
            <w:pPr>
              <w:spacing w:before="120" w:after="120"/>
              <w:jc w:val="center"/>
              <w:rPr>
                <w:b/>
              </w:rPr>
            </w:pPr>
            <w:r w:rsidRPr="00B818CE">
              <w:rPr>
                <w:b/>
              </w:rPr>
              <w:t>R</w:t>
            </w:r>
          </w:p>
        </w:tc>
      </w:tr>
      <w:tr w:rsidR="00856EE2" w:rsidRPr="00B818CE" w14:paraId="33E8A1D8" w14:textId="77777777" w:rsidTr="005C1E8E">
        <w:tc>
          <w:tcPr>
            <w:tcW w:w="3441" w:type="dxa"/>
            <w:gridSpan w:val="2"/>
            <w:shd w:val="clear" w:color="auto" w:fill="auto"/>
          </w:tcPr>
          <w:p w14:paraId="7C9C1AAC" w14:textId="77777777" w:rsidR="00856EE2" w:rsidRPr="00B818CE" w:rsidRDefault="00856EE2" w:rsidP="005C1E8E">
            <w:pPr>
              <w:spacing w:before="120" w:after="120"/>
              <w:ind w:right="-108"/>
            </w:pPr>
            <w:r w:rsidRPr="00B818CE">
              <w:t>Check the fall of each fuel filling line.</w:t>
            </w:r>
          </w:p>
          <w:p w14:paraId="0BB823A3" w14:textId="77777777" w:rsidR="00856EE2" w:rsidRPr="00B818CE" w:rsidRDefault="00856EE2" w:rsidP="005C1E8E">
            <w:pPr>
              <w:spacing w:before="120" w:after="120"/>
              <w:ind w:right="-108"/>
            </w:pPr>
            <w:r w:rsidRPr="00B818CE">
              <w:t>Check for any kinks or other obvious restrictions in fuel filling lines where they can be seen or reached.</w:t>
            </w:r>
          </w:p>
        </w:tc>
        <w:tc>
          <w:tcPr>
            <w:tcW w:w="5739" w:type="dxa"/>
            <w:gridSpan w:val="2"/>
            <w:shd w:val="clear" w:color="auto" w:fill="F3F3F3"/>
          </w:tcPr>
          <w:p w14:paraId="323BCE1A" w14:textId="77777777" w:rsidR="00856EE2" w:rsidRPr="00B818CE" w:rsidRDefault="00856EE2" w:rsidP="005C1E8E">
            <w:pPr>
              <w:spacing w:before="120" w:after="120"/>
              <w:ind w:right="-39"/>
            </w:pPr>
            <w:r w:rsidRPr="00B818CE">
              <w:t xml:space="preserve">Fuel filling lines must be connected to the top of the fuel tank and be ‘self-draining’ i.e. fall continuously from the filling point to the fuel tank connection so that fuel is not retained. </w:t>
            </w:r>
          </w:p>
          <w:p w14:paraId="3B5E8387" w14:textId="77777777" w:rsidR="00856EE2" w:rsidRPr="00B818CE" w:rsidRDefault="00856EE2" w:rsidP="005C1E8E">
            <w:pPr>
              <w:spacing w:before="120" w:after="120"/>
              <w:ind w:right="-39"/>
            </w:pPr>
            <w:r w:rsidRPr="00B818CE">
              <w:t>Fuel filling lines must not be kinked or restricted.</w:t>
            </w:r>
          </w:p>
        </w:tc>
      </w:tr>
      <w:tr w:rsidR="00856EE2" w:rsidRPr="00B818CE" w14:paraId="085871AA" w14:textId="77777777" w:rsidTr="00856EE2">
        <w:tblPrEx>
          <w:shd w:val="clear" w:color="auto" w:fill="E6E6E6"/>
        </w:tblPrEx>
        <w:tc>
          <w:tcPr>
            <w:tcW w:w="9180" w:type="dxa"/>
            <w:gridSpan w:val="4"/>
            <w:shd w:val="clear" w:color="auto" w:fill="F3F3F3"/>
          </w:tcPr>
          <w:p w14:paraId="7E95A019" w14:textId="77777777" w:rsidR="00856EE2" w:rsidRPr="00B818CE" w:rsidRDefault="00856EE2" w:rsidP="00856EE2">
            <w:pPr>
              <w:spacing w:before="60" w:after="60"/>
            </w:pPr>
            <w:r w:rsidRPr="00B818CE">
              <w:t>Applicability – fuel filling lines must not have their internal bore diameter restricted to less than 31.5mm (1¼in).</w:t>
            </w:r>
          </w:p>
          <w:p w14:paraId="4D2BEDF8" w14:textId="77777777" w:rsidR="00856EE2" w:rsidRPr="00B818CE" w:rsidRDefault="00856EE2" w:rsidP="00856EE2">
            <w:pPr>
              <w:spacing w:before="60" w:after="60"/>
            </w:pPr>
            <w:r w:rsidRPr="00B818CE">
              <w:t>Applicability - petrol filling pipes connected to the sides of metal petrol tanks are acceptable provided that the tank spigot is welded to the tank and reaches above the top of the tank.</w:t>
            </w:r>
          </w:p>
          <w:p w14:paraId="29552BEC" w14:textId="77777777" w:rsidR="00856EE2" w:rsidRPr="00B818CE" w:rsidRDefault="00856EE2" w:rsidP="00856EE2">
            <w:pPr>
              <w:spacing w:before="120" w:after="120"/>
            </w:pPr>
            <w:r w:rsidRPr="00B818CE">
              <w:t>Applicability – diesel fuel filling lines into the sides of fuel tanks are acceptable provided the arrangements comply with the requirements at 2.10 and 2.11.</w:t>
            </w:r>
          </w:p>
          <w:p w14:paraId="4382B4A2" w14:textId="77777777" w:rsidR="00856EE2" w:rsidRPr="00B818CE" w:rsidRDefault="00856EE2" w:rsidP="00856EE2">
            <w:pPr>
              <w:spacing w:before="120" w:after="120"/>
              <w:rPr>
                <w:i/>
              </w:rPr>
            </w:pPr>
            <w:r w:rsidRPr="00B818CE">
              <w:t xml:space="preserve">Applicability – diesel fuel filling lines into fuel tank balance lines are acceptable provided the arrangements comply with the requirements at 2.9, 2.10 and 2.11. </w:t>
            </w:r>
          </w:p>
        </w:tc>
      </w:tr>
    </w:tbl>
    <w:p w14:paraId="440D2CD2" w14:textId="77777777" w:rsidR="00856EE2" w:rsidRPr="00B818CE" w:rsidRDefault="00856EE2">
      <w:pPr>
        <w:rPr>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649866A1" w14:textId="77777777" w:rsidTr="00856EE2">
        <w:tc>
          <w:tcPr>
            <w:tcW w:w="720" w:type="dxa"/>
            <w:tcBorders>
              <w:bottom w:val="single" w:sz="4" w:space="0" w:color="auto"/>
            </w:tcBorders>
            <w:shd w:val="clear" w:color="auto" w:fill="auto"/>
          </w:tcPr>
          <w:p w14:paraId="487D589E" w14:textId="77777777" w:rsidR="00856EE2" w:rsidRPr="00B818CE" w:rsidRDefault="00856EE2" w:rsidP="00856EE2">
            <w:pPr>
              <w:spacing w:before="120" w:after="120"/>
              <w:rPr>
                <w:b/>
              </w:rPr>
            </w:pPr>
            <w:r w:rsidRPr="00B818CE">
              <w:rPr>
                <w:b/>
              </w:rPr>
              <w:t>2.2.3</w:t>
            </w:r>
          </w:p>
        </w:tc>
        <w:tc>
          <w:tcPr>
            <w:tcW w:w="7920" w:type="dxa"/>
            <w:gridSpan w:val="2"/>
            <w:tcBorders>
              <w:bottom w:val="single" w:sz="4" w:space="0" w:color="auto"/>
            </w:tcBorders>
            <w:shd w:val="clear" w:color="auto" w:fill="auto"/>
          </w:tcPr>
          <w:p w14:paraId="0BBD878F" w14:textId="77777777" w:rsidR="00856EE2" w:rsidRPr="00B818CE" w:rsidRDefault="00856EE2" w:rsidP="00856EE2">
            <w:pPr>
              <w:spacing w:before="120" w:after="120"/>
              <w:rPr>
                <w:b/>
              </w:rPr>
            </w:pPr>
            <w:r w:rsidRPr="00B818CE">
              <w:rPr>
                <w:b/>
              </w:rPr>
              <w:t>Is the material of the fuel filling line suitable and in good condition?</w:t>
            </w:r>
          </w:p>
        </w:tc>
        <w:tc>
          <w:tcPr>
            <w:tcW w:w="540" w:type="dxa"/>
            <w:tcBorders>
              <w:bottom w:val="single" w:sz="4" w:space="0" w:color="auto"/>
            </w:tcBorders>
            <w:shd w:val="clear" w:color="auto" w:fill="auto"/>
          </w:tcPr>
          <w:p w14:paraId="01062A7B" w14:textId="77777777" w:rsidR="00856EE2" w:rsidRPr="00B818CE" w:rsidRDefault="00856EE2" w:rsidP="00856EE2">
            <w:pPr>
              <w:spacing w:before="120" w:after="120"/>
              <w:jc w:val="center"/>
              <w:rPr>
                <w:b/>
              </w:rPr>
            </w:pPr>
            <w:r w:rsidRPr="00B818CE">
              <w:rPr>
                <w:b/>
              </w:rPr>
              <w:t>R</w:t>
            </w:r>
          </w:p>
        </w:tc>
      </w:tr>
      <w:tr w:rsidR="00856EE2" w:rsidRPr="00B818CE" w14:paraId="32A759E6" w14:textId="77777777" w:rsidTr="00856EE2">
        <w:tc>
          <w:tcPr>
            <w:tcW w:w="3656" w:type="dxa"/>
            <w:gridSpan w:val="2"/>
            <w:shd w:val="clear" w:color="auto" w:fill="auto"/>
          </w:tcPr>
          <w:p w14:paraId="45A6264D" w14:textId="77777777" w:rsidR="00856EE2" w:rsidRPr="00B818CE" w:rsidRDefault="00856EE2" w:rsidP="00856EE2">
            <w:pPr>
              <w:spacing w:before="120" w:after="120"/>
            </w:pPr>
            <w:r w:rsidRPr="00B818CE">
              <w:t>Check the material and condition of fuel filling lines which can be seen or reached.</w:t>
            </w:r>
          </w:p>
          <w:p w14:paraId="121827ED" w14:textId="77777777" w:rsidR="00856EE2" w:rsidRPr="00B818CE" w:rsidRDefault="00856EE2" w:rsidP="00856EE2">
            <w:pPr>
              <w:spacing w:before="120" w:after="120"/>
            </w:pPr>
            <w:r w:rsidRPr="00B818CE">
              <w:t>Check the markings on any fuel filling hose.</w:t>
            </w:r>
          </w:p>
        </w:tc>
        <w:tc>
          <w:tcPr>
            <w:tcW w:w="5524" w:type="dxa"/>
            <w:gridSpan w:val="2"/>
            <w:shd w:val="clear" w:color="auto" w:fill="F3F3F3"/>
          </w:tcPr>
          <w:p w14:paraId="43C05B4E" w14:textId="77777777" w:rsidR="00856EE2" w:rsidRPr="00B818CE" w:rsidRDefault="00856EE2" w:rsidP="00856EE2">
            <w:pPr>
              <w:spacing w:before="120" w:after="120"/>
            </w:pPr>
            <w:r w:rsidRPr="00B818CE">
              <w:t>Fuel filling lines must not show signs of fuel leaks, damage or deterioration.</w:t>
            </w:r>
          </w:p>
          <w:p w14:paraId="457B9F9E" w14:textId="77777777" w:rsidR="00856EE2" w:rsidRPr="00B818CE" w:rsidRDefault="00856EE2" w:rsidP="00856EE2">
            <w:pPr>
              <w:spacing w:before="120" w:after="120"/>
            </w:pPr>
            <w:r w:rsidRPr="00B818CE">
              <w:t xml:space="preserve">Fuel filling hose must be marked as suitable for the fuel in use or supported by an appropriate declaration. </w:t>
            </w:r>
          </w:p>
        </w:tc>
      </w:tr>
      <w:tr w:rsidR="00856EE2" w:rsidRPr="00B818CE" w14:paraId="5136499E" w14:textId="77777777" w:rsidTr="00856EE2">
        <w:tblPrEx>
          <w:shd w:val="clear" w:color="auto" w:fill="E6E6E6"/>
        </w:tblPrEx>
        <w:tc>
          <w:tcPr>
            <w:tcW w:w="9180" w:type="dxa"/>
            <w:gridSpan w:val="4"/>
            <w:shd w:val="clear" w:color="auto" w:fill="F3F3F3"/>
          </w:tcPr>
          <w:p w14:paraId="59309CCD" w14:textId="77777777" w:rsidR="00856EE2" w:rsidRPr="00B818CE" w:rsidRDefault="00856EE2" w:rsidP="00856EE2">
            <w:pPr>
              <w:spacing w:before="120" w:after="120"/>
            </w:pPr>
            <w:r w:rsidRPr="00B818CE">
              <w:t>Applicability- hoses marked with the correct type of fuel in use are acceptable.  Hoses marked ISO 7840, or equivalent, are recommended, and hoses marked to SAE J 1527, DIN 4798, RINA DIP/66/96 are</w:t>
            </w:r>
            <w:r w:rsidRPr="00B818CE">
              <w:rPr>
                <w:strike/>
              </w:rPr>
              <w:t xml:space="preserve"> </w:t>
            </w:r>
            <w:r w:rsidRPr="00B818CE">
              <w:t>equivalent to ISO 7840.</w:t>
            </w:r>
          </w:p>
          <w:p w14:paraId="38FC52EB" w14:textId="77777777" w:rsidR="00856EE2" w:rsidRPr="00B818CE" w:rsidRDefault="00856EE2" w:rsidP="00856EE2">
            <w:pPr>
              <w:spacing w:before="60" w:after="60"/>
            </w:pPr>
            <w:r w:rsidRPr="00B818CE">
              <w:t>Applicability – diesel filling hose in good condition may be accepted without marking or declaration, provided it can be examined over its entire length.</w:t>
            </w:r>
          </w:p>
          <w:p w14:paraId="4305D12B" w14:textId="77777777" w:rsidR="00856EE2" w:rsidRPr="00B818CE" w:rsidRDefault="00856EE2" w:rsidP="00856EE2">
            <w:pPr>
              <w:spacing w:before="60" w:after="60"/>
            </w:pPr>
            <w:r w:rsidRPr="00B818CE">
              <w:t xml:space="preserve">Applicability – in cases where the filling hose is suitably marked, enough of the hose must be accessed in order that the examiner can make a reasonable assessment as to its general condition. </w:t>
            </w:r>
          </w:p>
        </w:tc>
      </w:tr>
    </w:tbl>
    <w:p w14:paraId="2AB31AED" w14:textId="77777777" w:rsidR="00856EE2" w:rsidRPr="00651827" w:rsidRDefault="00856EE2" w:rsidP="00651827">
      <w:pPr>
        <w:pStyle w:val="FootnoteText"/>
        <w:spacing w:before="240" w:after="60"/>
        <w:ind w:left="-142"/>
        <w:rPr>
          <w:rFonts w:cs="Calibri"/>
          <w:b/>
        </w:rPr>
      </w:pPr>
      <w:r w:rsidRPr="00651827">
        <w:rPr>
          <w:rFonts w:cs="Calibri"/>
          <w:b/>
        </w:rPr>
        <w:t>2.3 Fuel tank vents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77B2BBD2" w14:textId="77777777" w:rsidTr="00856EE2">
        <w:tc>
          <w:tcPr>
            <w:tcW w:w="720" w:type="dxa"/>
            <w:tcBorders>
              <w:bottom w:val="single" w:sz="4" w:space="0" w:color="auto"/>
            </w:tcBorders>
            <w:shd w:val="clear" w:color="auto" w:fill="auto"/>
          </w:tcPr>
          <w:p w14:paraId="341CB87C" w14:textId="77777777" w:rsidR="00856EE2" w:rsidRPr="00B818CE" w:rsidRDefault="00856EE2" w:rsidP="00856EE2">
            <w:pPr>
              <w:spacing w:before="120" w:after="120"/>
              <w:rPr>
                <w:b/>
              </w:rPr>
            </w:pPr>
            <w:r w:rsidRPr="00B818CE">
              <w:rPr>
                <w:b/>
              </w:rPr>
              <w:t>2.3.1</w:t>
            </w:r>
          </w:p>
        </w:tc>
        <w:tc>
          <w:tcPr>
            <w:tcW w:w="7920" w:type="dxa"/>
            <w:gridSpan w:val="2"/>
            <w:tcBorders>
              <w:bottom w:val="single" w:sz="4" w:space="0" w:color="auto"/>
            </w:tcBorders>
            <w:shd w:val="clear" w:color="auto" w:fill="auto"/>
          </w:tcPr>
          <w:p w14:paraId="4CDE4456" w14:textId="77777777" w:rsidR="00856EE2" w:rsidRPr="00B818CE" w:rsidRDefault="00856EE2" w:rsidP="00856EE2">
            <w:pPr>
              <w:spacing w:before="120" w:after="120"/>
              <w:rPr>
                <w:b/>
              </w:rPr>
            </w:pPr>
            <w:r w:rsidRPr="00B818CE">
              <w:rPr>
                <w:b/>
              </w:rPr>
              <w:t>Does every fuel tank have a vent facility?</w:t>
            </w:r>
          </w:p>
        </w:tc>
        <w:tc>
          <w:tcPr>
            <w:tcW w:w="540" w:type="dxa"/>
            <w:tcBorders>
              <w:bottom w:val="single" w:sz="4" w:space="0" w:color="auto"/>
            </w:tcBorders>
            <w:shd w:val="clear" w:color="auto" w:fill="auto"/>
          </w:tcPr>
          <w:p w14:paraId="05F0888A" w14:textId="77777777" w:rsidR="00856EE2" w:rsidRPr="00B818CE" w:rsidRDefault="00856EE2" w:rsidP="00856EE2">
            <w:pPr>
              <w:spacing w:before="120" w:after="120"/>
              <w:jc w:val="center"/>
              <w:rPr>
                <w:b/>
              </w:rPr>
            </w:pPr>
            <w:r w:rsidRPr="00B818CE">
              <w:rPr>
                <w:b/>
              </w:rPr>
              <w:t>R</w:t>
            </w:r>
          </w:p>
        </w:tc>
      </w:tr>
      <w:tr w:rsidR="00856EE2" w:rsidRPr="00B818CE" w14:paraId="76ED2614" w14:textId="77777777" w:rsidTr="00856EE2">
        <w:tc>
          <w:tcPr>
            <w:tcW w:w="3600" w:type="dxa"/>
            <w:gridSpan w:val="2"/>
            <w:shd w:val="clear" w:color="auto" w:fill="auto"/>
          </w:tcPr>
          <w:p w14:paraId="1EDC4F24" w14:textId="77777777" w:rsidR="00856EE2" w:rsidRPr="00B818CE" w:rsidRDefault="00856EE2" w:rsidP="00856EE2">
            <w:pPr>
              <w:spacing w:before="120" w:after="120"/>
            </w:pPr>
            <w:r w:rsidRPr="00B818CE">
              <w:t>Check all fuel tanks for the provision of a vent facility.</w:t>
            </w:r>
          </w:p>
        </w:tc>
        <w:tc>
          <w:tcPr>
            <w:tcW w:w="5580" w:type="dxa"/>
            <w:gridSpan w:val="2"/>
            <w:shd w:val="clear" w:color="auto" w:fill="F3F3F3"/>
          </w:tcPr>
          <w:p w14:paraId="04D4E8A1" w14:textId="77777777" w:rsidR="00856EE2" w:rsidRPr="00B818CE" w:rsidRDefault="00856EE2" w:rsidP="00856EE2">
            <w:pPr>
              <w:spacing w:before="120" w:after="120"/>
            </w:pPr>
            <w:r w:rsidRPr="00B818CE">
              <w:t>A vent line must be fitted to each fuel tank, or a vent must be fitted to either the filling cap or filling line.</w:t>
            </w:r>
          </w:p>
        </w:tc>
      </w:tr>
      <w:tr w:rsidR="00856EE2" w:rsidRPr="00B818CE" w14:paraId="447DEAAC" w14:textId="77777777" w:rsidTr="00856EE2">
        <w:tblPrEx>
          <w:shd w:val="clear" w:color="auto" w:fill="E6E6E6"/>
        </w:tblPrEx>
        <w:tc>
          <w:tcPr>
            <w:tcW w:w="9180" w:type="dxa"/>
            <w:gridSpan w:val="4"/>
            <w:shd w:val="clear" w:color="auto" w:fill="F3F3F3"/>
          </w:tcPr>
          <w:p w14:paraId="02DAB2F3" w14:textId="77777777" w:rsidR="00856EE2" w:rsidRPr="00B818CE" w:rsidRDefault="00856EE2" w:rsidP="00856EE2">
            <w:pPr>
              <w:spacing w:before="60" w:after="60"/>
            </w:pPr>
            <w:r w:rsidRPr="00B818CE">
              <w:t>Applicability – vents in filler caps, lines or tank tops must have their outlets at, or above the filling point level.</w:t>
            </w:r>
          </w:p>
          <w:p w14:paraId="1B0FB420" w14:textId="77777777" w:rsidR="00856EE2" w:rsidRPr="00B818CE" w:rsidRDefault="00856EE2" w:rsidP="00856EE2">
            <w:pPr>
              <w:spacing w:before="60" w:after="60"/>
            </w:pPr>
            <w:r w:rsidRPr="00B818CE">
              <w:t>Applicability – multiple diesel fuel tank arrangements having a shared vent facility are acceptable provided the arrangements comply with all other requirements at 2.3.</w:t>
            </w:r>
          </w:p>
        </w:tc>
      </w:tr>
    </w:tbl>
    <w:p w14:paraId="2DA0980F"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429"/>
        <w:gridCol w:w="4491"/>
        <w:gridCol w:w="540"/>
      </w:tblGrid>
      <w:tr w:rsidR="00856EE2" w:rsidRPr="00B818CE" w14:paraId="3194F7FC" w14:textId="77777777" w:rsidTr="00856EE2">
        <w:tc>
          <w:tcPr>
            <w:tcW w:w="720" w:type="dxa"/>
            <w:tcBorders>
              <w:bottom w:val="single" w:sz="4" w:space="0" w:color="auto"/>
            </w:tcBorders>
            <w:shd w:val="clear" w:color="auto" w:fill="auto"/>
          </w:tcPr>
          <w:p w14:paraId="04F64D8C" w14:textId="77777777" w:rsidR="00856EE2" w:rsidRPr="00B818CE" w:rsidRDefault="00856EE2" w:rsidP="00856EE2">
            <w:pPr>
              <w:spacing w:before="120" w:after="120"/>
              <w:rPr>
                <w:b/>
              </w:rPr>
            </w:pPr>
            <w:r w:rsidRPr="00B818CE">
              <w:rPr>
                <w:b/>
              </w:rPr>
              <w:t>2.3.2</w:t>
            </w:r>
          </w:p>
        </w:tc>
        <w:tc>
          <w:tcPr>
            <w:tcW w:w="7920" w:type="dxa"/>
            <w:gridSpan w:val="2"/>
            <w:tcBorders>
              <w:bottom w:val="single" w:sz="4" w:space="0" w:color="auto"/>
            </w:tcBorders>
            <w:shd w:val="clear" w:color="auto" w:fill="auto"/>
          </w:tcPr>
          <w:p w14:paraId="78099C05" w14:textId="77777777" w:rsidR="00856EE2" w:rsidRPr="00B818CE" w:rsidRDefault="00856EE2" w:rsidP="00856EE2">
            <w:pPr>
              <w:spacing w:before="120" w:after="120"/>
              <w:rPr>
                <w:b/>
              </w:rPr>
            </w:pPr>
            <w:r w:rsidRPr="00B818CE">
              <w:rPr>
                <w:b/>
              </w:rPr>
              <w:t>Does the fuel tank vent line have a minimum internal diameter of 9.5mm (⅜in)?</w:t>
            </w:r>
          </w:p>
        </w:tc>
        <w:tc>
          <w:tcPr>
            <w:tcW w:w="540" w:type="dxa"/>
            <w:tcBorders>
              <w:bottom w:val="single" w:sz="4" w:space="0" w:color="auto"/>
            </w:tcBorders>
            <w:shd w:val="clear" w:color="auto" w:fill="auto"/>
          </w:tcPr>
          <w:p w14:paraId="23B35372" w14:textId="77777777" w:rsidR="00856EE2" w:rsidRPr="00B818CE" w:rsidRDefault="00856EE2" w:rsidP="00856EE2">
            <w:pPr>
              <w:spacing w:before="120" w:after="120"/>
              <w:jc w:val="center"/>
              <w:rPr>
                <w:b/>
              </w:rPr>
            </w:pPr>
            <w:r w:rsidRPr="00B818CE">
              <w:rPr>
                <w:b/>
              </w:rPr>
              <w:t>R</w:t>
            </w:r>
          </w:p>
        </w:tc>
      </w:tr>
      <w:tr w:rsidR="00856EE2" w:rsidRPr="00B818CE" w14:paraId="769DE0F3" w14:textId="77777777" w:rsidTr="003C5E2D">
        <w:tc>
          <w:tcPr>
            <w:tcW w:w="4149" w:type="dxa"/>
            <w:gridSpan w:val="2"/>
            <w:shd w:val="clear" w:color="auto" w:fill="auto"/>
          </w:tcPr>
          <w:p w14:paraId="3AFA4189" w14:textId="77777777" w:rsidR="00856EE2" w:rsidRPr="00B818CE" w:rsidRDefault="00856EE2" w:rsidP="00856EE2">
            <w:pPr>
              <w:spacing w:before="120" w:after="120"/>
            </w:pPr>
            <w:r w:rsidRPr="00B818CE">
              <w:t xml:space="preserve">Measure the outside diameter of fuel vent lines. </w:t>
            </w:r>
          </w:p>
        </w:tc>
        <w:tc>
          <w:tcPr>
            <w:tcW w:w="5031" w:type="dxa"/>
            <w:gridSpan w:val="2"/>
            <w:shd w:val="clear" w:color="auto" w:fill="F3F3F3"/>
          </w:tcPr>
          <w:p w14:paraId="2DB0E715" w14:textId="77777777" w:rsidR="00856EE2" w:rsidRPr="00B818CE" w:rsidRDefault="00856EE2" w:rsidP="00856EE2">
            <w:pPr>
              <w:pStyle w:val="BodyText"/>
              <w:spacing w:before="120"/>
            </w:pPr>
            <w:r w:rsidRPr="00B818CE">
              <w:t xml:space="preserve">The internal diameter of vent lines must be at least 9.5mm (⅜in). </w:t>
            </w:r>
          </w:p>
        </w:tc>
      </w:tr>
      <w:tr w:rsidR="00856EE2" w:rsidRPr="00B818CE" w14:paraId="447FA610" w14:textId="77777777" w:rsidTr="00856EE2">
        <w:tblPrEx>
          <w:shd w:val="clear" w:color="auto" w:fill="E6E6E6"/>
        </w:tblPrEx>
        <w:tc>
          <w:tcPr>
            <w:tcW w:w="9180" w:type="dxa"/>
            <w:gridSpan w:val="4"/>
            <w:shd w:val="clear" w:color="auto" w:fill="F3F3F3"/>
          </w:tcPr>
          <w:p w14:paraId="21CBBFB1" w14:textId="77777777" w:rsidR="00856EE2" w:rsidRPr="00B818CE" w:rsidRDefault="00856EE2" w:rsidP="00856EE2">
            <w:pPr>
              <w:spacing w:before="60" w:after="60"/>
            </w:pPr>
            <w:r w:rsidRPr="00B818CE">
              <w:t>Applicability – this may be verified by measuring the outside diameter and estimating wall thickness.  The following are approximate indications, copper 11.5mm (</w:t>
            </w:r>
            <w:r w:rsidRPr="00B818CE">
              <w:rPr>
                <w:rFonts w:eastAsia="Arial Unicode MS"/>
              </w:rPr>
              <w:t>½</w:t>
            </w:r>
            <w:r w:rsidRPr="00B818CE">
              <w:t>in), steel 12.5mm (</w:t>
            </w:r>
            <w:r w:rsidRPr="00B818CE">
              <w:rPr>
                <w:rFonts w:eastAsia="Arial Unicode MS"/>
              </w:rPr>
              <w:t>½</w:t>
            </w:r>
            <w:r w:rsidRPr="00B818CE">
              <w:t>in) and hose 15.5mm (</w:t>
            </w:r>
            <w:r w:rsidRPr="00B818CE">
              <w:rPr>
                <w:rFonts w:eastAsia="Arial Unicode MS"/>
              </w:rPr>
              <w:t>⅝</w:t>
            </w:r>
            <w:r w:rsidRPr="00B818CE">
              <w:t>in).</w:t>
            </w:r>
          </w:p>
          <w:p w14:paraId="2085B50E" w14:textId="77777777" w:rsidR="00856EE2" w:rsidRPr="00B818CE" w:rsidRDefault="00856EE2" w:rsidP="00856EE2">
            <w:pPr>
              <w:spacing w:before="60" w:after="60"/>
              <w:rPr>
                <w:i/>
              </w:rPr>
            </w:pPr>
            <w:r w:rsidRPr="00B818CE">
              <w:t xml:space="preserve">Applicability – the small hole in the filler cap as provided by the original engine or fuel tank manufacturer, on tanks of no more than 27 litres capacity, is deemed to meet this requirement.  Examples are those found on Stuart Turner petrol tanks, </w:t>
            </w:r>
            <w:proofErr w:type="spellStart"/>
            <w:r w:rsidRPr="00B818CE">
              <w:t>Yanmar</w:t>
            </w:r>
            <w:proofErr w:type="spellEnd"/>
            <w:r w:rsidRPr="00B818CE">
              <w:t xml:space="preserve"> engine close-coupled tanks or diesel tanks supplying appliances.</w:t>
            </w:r>
          </w:p>
        </w:tc>
      </w:tr>
    </w:tbl>
    <w:p w14:paraId="701294B1" w14:textId="77777777" w:rsidR="00856EE2" w:rsidRDefault="00856EE2" w:rsidP="00856EE2"/>
    <w:p w14:paraId="13DF4530" w14:textId="77777777" w:rsidR="00FC61B4" w:rsidRPr="00B818CE" w:rsidRDefault="00FC61B4"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571"/>
        <w:gridCol w:w="4349"/>
        <w:gridCol w:w="540"/>
      </w:tblGrid>
      <w:tr w:rsidR="00856EE2" w:rsidRPr="00B818CE" w14:paraId="02A40D90" w14:textId="77777777" w:rsidTr="00856EE2">
        <w:tc>
          <w:tcPr>
            <w:tcW w:w="720" w:type="dxa"/>
            <w:tcBorders>
              <w:bottom w:val="single" w:sz="4" w:space="0" w:color="auto"/>
            </w:tcBorders>
            <w:shd w:val="clear" w:color="auto" w:fill="auto"/>
          </w:tcPr>
          <w:p w14:paraId="776DF1B7" w14:textId="77777777" w:rsidR="00856EE2" w:rsidRPr="00B818CE" w:rsidRDefault="00856EE2" w:rsidP="00856EE2">
            <w:pPr>
              <w:spacing w:before="120" w:after="120"/>
              <w:rPr>
                <w:b/>
              </w:rPr>
            </w:pPr>
            <w:r w:rsidRPr="00B818CE">
              <w:rPr>
                <w:b/>
              </w:rPr>
              <w:lastRenderedPageBreak/>
              <w:t>2.3.3</w:t>
            </w:r>
          </w:p>
        </w:tc>
        <w:tc>
          <w:tcPr>
            <w:tcW w:w="7920" w:type="dxa"/>
            <w:gridSpan w:val="2"/>
            <w:tcBorders>
              <w:bottom w:val="single" w:sz="4" w:space="0" w:color="auto"/>
            </w:tcBorders>
            <w:shd w:val="clear" w:color="auto" w:fill="auto"/>
          </w:tcPr>
          <w:p w14:paraId="4FDEEAEC" w14:textId="77777777" w:rsidR="00856EE2" w:rsidRPr="00B818CE" w:rsidRDefault="00856EE2" w:rsidP="00856EE2">
            <w:pPr>
              <w:spacing w:before="120" w:after="120"/>
              <w:rPr>
                <w:b/>
              </w:rPr>
            </w:pPr>
            <w:r w:rsidRPr="00B818CE">
              <w:rPr>
                <w:b/>
                <w:bCs/>
              </w:rPr>
              <w:t>Are the fuel tank vent line connections free of signs of lea</w:t>
            </w:r>
            <w:r w:rsidRPr="001366AC">
              <w:rPr>
                <w:b/>
                <w:bCs/>
              </w:rPr>
              <w:t>ks a</w:t>
            </w:r>
            <w:r w:rsidRPr="00B818CE">
              <w:rPr>
                <w:b/>
                <w:bCs/>
              </w:rPr>
              <w:t>nd in good condition, and are all vent hose connections accessible for inspection?</w:t>
            </w:r>
          </w:p>
        </w:tc>
        <w:tc>
          <w:tcPr>
            <w:tcW w:w="540" w:type="dxa"/>
            <w:tcBorders>
              <w:bottom w:val="single" w:sz="4" w:space="0" w:color="auto"/>
            </w:tcBorders>
            <w:shd w:val="clear" w:color="auto" w:fill="auto"/>
          </w:tcPr>
          <w:p w14:paraId="35E739E0" w14:textId="77777777" w:rsidR="00856EE2" w:rsidRPr="00B818CE" w:rsidRDefault="00856EE2" w:rsidP="00856EE2">
            <w:pPr>
              <w:spacing w:before="120" w:after="120"/>
              <w:jc w:val="center"/>
              <w:rPr>
                <w:b/>
              </w:rPr>
            </w:pPr>
            <w:r w:rsidRPr="00B818CE">
              <w:rPr>
                <w:b/>
              </w:rPr>
              <w:t>R</w:t>
            </w:r>
          </w:p>
        </w:tc>
      </w:tr>
      <w:tr w:rsidR="00856EE2" w:rsidRPr="00B818CE" w14:paraId="0657D466" w14:textId="77777777" w:rsidTr="003C5E2D">
        <w:tc>
          <w:tcPr>
            <w:tcW w:w="4291" w:type="dxa"/>
            <w:gridSpan w:val="2"/>
            <w:shd w:val="clear" w:color="auto" w:fill="auto"/>
          </w:tcPr>
          <w:p w14:paraId="6AA8EFDA" w14:textId="77777777" w:rsidR="00856EE2" w:rsidRPr="00B818CE" w:rsidRDefault="00856EE2" w:rsidP="00856EE2">
            <w:pPr>
              <w:spacing w:before="120" w:after="120"/>
            </w:pPr>
            <w:r w:rsidRPr="00B818CE">
              <w:t xml:space="preserve">Check for the presence of vent hose connections, and the condition by sight </w:t>
            </w:r>
            <w:r w:rsidR="00144D91" w:rsidRPr="00B818CE">
              <w:t>and</w:t>
            </w:r>
            <w:r w:rsidRPr="00B818CE">
              <w:t xml:space="preserve"> touch.</w:t>
            </w:r>
          </w:p>
          <w:p w14:paraId="6E067448" w14:textId="77777777" w:rsidR="00856EE2" w:rsidRPr="00B818CE" w:rsidRDefault="00856EE2" w:rsidP="00856EE2">
            <w:pPr>
              <w:spacing w:before="120" w:after="120"/>
            </w:pPr>
            <w:r w:rsidRPr="00B818CE">
              <w:t>Check the condition of fuel tank vent pipe connections where they can be seen or reached.</w:t>
            </w:r>
          </w:p>
        </w:tc>
        <w:tc>
          <w:tcPr>
            <w:tcW w:w="4889" w:type="dxa"/>
            <w:gridSpan w:val="2"/>
            <w:shd w:val="clear" w:color="auto" w:fill="F3F3F3"/>
          </w:tcPr>
          <w:p w14:paraId="08A7E931" w14:textId="77777777" w:rsidR="00856EE2" w:rsidRPr="00B818CE" w:rsidRDefault="00856EE2" w:rsidP="00856EE2">
            <w:pPr>
              <w:spacing w:before="120" w:after="120"/>
            </w:pPr>
            <w:r w:rsidRPr="00B818CE">
              <w:t>All vent hose connections must be accessible for inspection, secure and free of signs of leaks or other signs of damage and/or deterioration.</w:t>
            </w:r>
          </w:p>
          <w:p w14:paraId="2CA9BA2B" w14:textId="77777777" w:rsidR="00856EE2" w:rsidRPr="00B818CE" w:rsidRDefault="00856EE2" w:rsidP="00856EE2">
            <w:pPr>
              <w:spacing w:before="120" w:after="120"/>
            </w:pPr>
            <w:r w:rsidRPr="00B818CE">
              <w:t>Vent pipe connections must be secure and free of signs of leaks, signs of damage and/or deterioration.</w:t>
            </w:r>
          </w:p>
        </w:tc>
      </w:tr>
    </w:tbl>
    <w:p w14:paraId="727BF92F"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07350392" w14:textId="77777777" w:rsidTr="00856EE2">
        <w:tc>
          <w:tcPr>
            <w:tcW w:w="720" w:type="dxa"/>
            <w:tcBorders>
              <w:bottom w:val="single" w:sz="4" w:space="0" w:color="auto"/>
            </w:tcBorders>
            <w:shd w:val="clear" w:color="auto" w:fill="auto"/>
          </w:tcPr>
          <w:p w14:paraId="19137FC1" w14:textId="77777777" w:rsidR="00856EE2" w:rsidRPr="00B818CE" w:rsidRDefault="00856EE2" w:rsidP="00856EE2">
            <w:pPr>
              <w:spacing w:before="120" w:after="120"/>
              <w:rPr>
                <w:b/>
              </w:rPr>
            </w:pPr>
            <w:r w:rsidRPr="00B818CE">
              <w:rPr>
                <w:b/>
              </w:rPr>
              <w:t>2.3.4</w:t>
            </w:r>
          </w:p>
        </w:tc>
        <w:tc>
          <w:tcPr>
            <w:tcW w:w="7920" w:type="dxa"/>
            <w:gridSpan w:val="2"/>
            <w:tcBorders>
              <w:bottom w:val="single" w:sz="4" w:space="0" w:color="auto"/>
            </w:tcBorders>
            <w:shd w:val="clear" w:color="auto" w:fill="auto"/>
          </w:tcPr>
          <w:p w14:paraId="1C18D65F" w14:textId="77777777" w:rsidR="00856EE2" w:rsidRPr="00B818CE" w:rsidRDefault="00856EE2" w:rsidP="00856EE2">
            <w:pPr>
              <w:spacing w:before="120" w:after="120"/>
              <w:rPr>
                <w:b/>
              </w:rPr>
            </w:pPr>
            <w:r w:rsidRPr="00B818CE">
              <w:rPr>
                <w:b/>
              </w:rPr>
              <w:t>Is the fuel tank vent line self-draining so that fuel is not retained, and is it free of kinks or other restrictions?</w:t>
            </w:r>
          </w:p>
        </w:tc>
        <w:tc>
          <w:tcPr>
            <w:tcW w:w="540" w:type="dxa"/>
            <w:tcBorders>
              <w:bottom w:val="single" w:sz="4" w:space="0" w:color="auto"/>
            </w:tcBorders>
            <w:shd w:val="clear" w:color="auto" w:fill="auto"/>
          </w:tcPr>
          <w:p w14:paraId="7FE4CA62" w14:textId="77777777" w:rsidR="00856EE2" w:rsidRPr="00B818CE" w:rsidRDefault="00856EE2" w:rsidP="00856EE2">
            <w:pPr>
              <w:spacing w:before="120" w:after="120"/>
              <w:jc w:val="center"/>
              <w:rPr>
                <w:b/>
              </w:rPr>
            </w:pPr>
            <w:r w:rsidRPr="00B818CE">
              <w:rPr>
                <w:b/>
              </w:rPr>
              <w:t>R</w:t>
            </w:r>
          </w:p>
        </w:tc>
      </w:tr>
      <w:tr w:rsidR="00856EE2" w:rsidRPr="00B818CE" w14:paraId="354FE7DD" w14:textId="77777777" w:rsidTr="00856EE2">
        <w:tc>
          <w:tcPr>
            <w:tcW w:w="3600" w:type="dxa"/>
            <w:gridSpan w:val="2"/>
            <w:shd w:val="clear" w:color="auto" w:fill="auto"/>
          </w:tcPr>
          <w:p w14:paraId="17D6B628" w14:textId="77777777" w:rsidR="00856EE2" w:rsidRPr="00B818CE" w:rsidRDefault="00856EE2" w:rsidP="00856EE2">
            <w:pPr>
              <w:spacing w:before="120" w:after="120"/>
            </w:pPr>
            <w:r w:rsidRPr="00B818CE">
              <w:t>Check the fall of each vent line where it can be seen or reached.</w:t>
            </w:r>
          </w:p>
          <w:p w14:paraId="2316E643" w14:textId="77777777" w:rsidR="00856EE2" w:rsidRPr="00B818CE" w:rsidRDefault="00856EE2" w:rsidP="00CB2041">
            <w:pPr>
              <w:spacing w:before="120" w:after="120"/>
            </w:pPr>
            <w:r w:rsidRPr="00B818CE">
              <w:t xml:space="preserve">Check for any kinks or other obvious restrictions in any vent lines where </w:t>
            </w:r>
            <w:r w:rsidR="00CB2041" w:rsidRPr="00B818CE">
              <w:t>they</w:t>
            </w:r>
            <w:r w:rsidRPr="00B818CE">
              <w:t xml:space="preserve"> can be seen or reached.</w:t>
            </w:r>
          </w:p>
        </w:tc>
        <w:tc>
          <w:tcPr>
            <w:tcW w:w="5580" w:type="dxa"/>
            <w:gridSpan w:val="2"/>
            <w:shd w:val="clear" w:color="auto" w:fill="F3F3F3"/>
          </w:tcPr>
          <w:p w14:paraId="408C67FD" w14:textId="77777777" w:rsidR="00856EE2" w:rsidRPr="00B818CE" w:rsidRDefault="00856EE2" w:rsidP="00856EE2">
            <w:pPr>
              <w:spacing w:before="120" w:after="120"/>
            </w:pPr>
            <w:r w:rsidRPr="00B818CE">
              <w:t xml:space="preserve">Vent lines must be connected to the top of the tank and be ‘self-draining’, i.e. fall continuously from the vent outlet to the tank, or, where a swan neck is installed, from the top of the swan neck down to the vent outlet and the fuel tank connection. </w:t>
            </w:r>
          </w:p>
          <w:p w14:paraId="657E31F8" w14:textId="77777777" w:rsidR="00856EE2" w:rsidRPr="00B818CE" w:rsidRDefault="00856EE2" w:rsidP="00856EE2">
            <w:pPr>
              <w:spacing w:before="120" w:after="120"/>
            </w:pPr>
            <w:r w:rsidRPr="00B818CE">
              <w:t>Vent lines must not be kinked or restricted.</w:t>
            </w:r>
          </w:p>
        </w:tc>
      </w:tr>
      <w:tr w:rsidR="00856EE2" w:rsidRPr="00B818CE" w14:paraId="162BE651" w14:textId="77777777" w:rsidTr="00856EE2">
        <w:tblPrEx>
          <w:shd w:val="clear" w:color="auto" w:fill="E6E6E6"/>
        </w:tblPrEx>
        <w:tc>
          <w:tcPr>
            <w:tcW w:w="9180" w:type="dxa"/>
            <w:gridSpan w:val="4"/>
            <w:shd w:val="clear" w:color="auto" w:fill="F3F3F3"/>
          </w:tcPr>
          <w:p w14:paraId="557ECAEC" w14:textId="77777777" w:rsidR="00856EE2" w:rsidRPr="00B818CE" w:rsidRDefault="00856EE2" w:rsidP="00856EE2">
            <w:pPr>
              <w:spacing w:before="60" w:after="60"/>
            </w:pPr>
            <w:r w:rsidRPr="00B818CE">
              <w:t>Applicability – vent lines must not have their internal bore diameter restricted to less than 9.5mm (</w:t>
            </w:r>
            <w:r w:rsidRPr="00B818CE">
              <w:rPr>
                <w:vertAlign w:val="superscript"/>
              </w:rPr>
              <w:t>3</w:t>
            </w:r>
            <w:r w:rsidRPr="00B818CE">
              <w:t>/</w:t>
            </w:r>
            <w:r w:rsidRPr="00B818CE">
              <w:rPr>
                <w:vertAlign w:val="subscript"/>
              </w:rPr>
              <w:t>8</w:t>
            </w:r>
            <w:r w:rsidRPr="00B818CE">
              <w:t>in).</w:t>
            </w:r>
          </w:p>
          <w:p w14:paraId="7C3B9E11" w14:textId="77777777" w:rsidR="00856EE2" w:rsidRPr="00B818CE" w:rsidRDefault="00856EE2" w:rsidP="00856EE2">
            <w:pPr>
              <w:spacing w:before="60" w:after="60"/>
              <w:rPr>
                <w:i/>
              </w:rPr>
            </w:pPr>
            <w:r w:rsidRPr="00B818CE">
              <w:t>Applicability – ‘top of the tank’ means the top plate of the fuel tank or the highest part of the side of the tank.</w:t>
            </w:r>
          </w:p>
        </w:tc>
      </w:tr>
    </w:tbl>
    <w:p w14:paraId="2D2F79E2"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0DEA2F9C" w14:textId="77777777" w:rsidTr="00856EE2">
        <w:tc>
          <w:tcPr>
            <w:tcW w:w="720" w:type="dxa"/>
            <w:tcBorders>
              <w:bottom w:val="single" w:sz="4" w:space="0" w:color="auto"/>
            </w:tcBorders>
            <w:shd w:val="clear" w:color="auto" w:fill="auto"/>
          </w:tcPr>
          <w:p w14:paraId="11639F62" w14:textId="77777777" w:rsidR="00856EE2" w:rsidRPr="00B818CE" w:rsidRDefault="00856EE2" w:rsidP="00856EE2">
            <w:pPr>
              <w:spacing w:before="120" w:after="120"/>
              <w:rPr>
                <w:b/>
              </w:rPr>
            </w:pPr>
            <w:r w:rsidRPr="00B818CE">
              <w:rPr>
                <w:b/>
              </w:rPr>
              <w:t>2.3.5</w:t>
            </w:r>
          </w:p>
        </w:tc>
        <w:tc>
          <w:tcPr>
            <w:tcW w:w="7920" w:type="dxa"/>
            <w:gridSpan w:val="2"/>
            <w:tcBorders>
              <w:bottom w:val="single" w:sz="4" w:space="0" w:color="auto"/>
            </w:tcBorders>
            <w:shd w:val="clear" w:color="auto" w:fill="auto"/>
          </w:tcPr>
          <w:p w14:paraId="35E622A2" w14:textId="77777777" w:rsidR="00856EE2" w:rsidRPr="00B818CE" w:rsidRDefault="00856EE2" w:rsidP="00856EE2">
            <w:pPr>
              <w:spacing w:before="120" w:after="120"/>
              <w:rPr>
                <w:b/>
              </w:rPr>
            </w:pPr>
            <w:r w:rsidRPr="00B818CE">
              <w:rPr>
                <w:b/>
              </w:rPr>
              <w:t>Is the material of the fuel tank vent line suitable and in good condition?</w:t>
            </w:r>
          </w:p>
        </w:tc>
        <w:tc>
          <w:tcPr>
            <w:tcW w:w="540" w:type="dxa"/>
            <w:tcBorders>
              <w:bottom w:val="single" w:sz="4" w:space="0" w:color="auto"/>
            </w:tcBorders>
            <w:shd w:val="clear" w:color="auto" w:fill="auto"/>
          </w:tcPr>
          <w:p w14:paraId="58CB64E3" w14:textId="77777777" w:rsidR="00856EE2" w:rsidRPr="00B818CE" w:rsidRDefault="00856EE2" w:rsidP="00856EE2">
            <w:pPr>
              <w:spacing w:before="120" w:after="120"/>
              <w:jc w:val="center"/>
              <w:rPr>
                <w:b/>
              </w:rPr>
            </w:pPr>
            <w:r w:rsidRPr="00B818CE">
              <w:rPr>
                <w:b/>
              </w:rPr>
              <w:t>R</w:t>
            </w:r>
          </w:p>
        </w:tc>
      </w:tr>
      <w:tr w:rsidR="00856EE2" w:rsidRPr="00B818CE" w14:paraId="7B06D079" w14:textId="77777777" w:rsidTr="00856EE2">
        <w:tc>
          <w:tcPr>
            <w:tcW w:w="3656" w:type="dxa"/>
            <w:gridSpan w:val="2"/>
            <w:shd w:val="clear" w:color="auto" w:fill="auto"/>
          </w:tcPr>
          <w:p w14:paraId="6C3130A9" w14:textId="77777777" w:rsidR="00856EE2" w:rsidRPr="00B818CE" w:rsidRDefault="00856EE2" w:rsidP="00856EE2">
            <w:pPr>
              <w:spacing w:before="120" w:after="120"/>
            </w:pPr>
            <w:r w:rsidRPr="00B818CE">
              <w:t>Check the material and condition of vent lines which can be seen or reached.</w:t>
            </w:r>
          </w:p>
          <w:p w14:paraId="3624BE0E" w14:textId="77777777" w:rsidR="00856EE2" w:rsidRPr="00B818CE" w:rsidRDefault="00856EE2" w:rsidP="00856EE2">
            <w:pPr>
              <w:spacing w:before="120" w:after="120"/>
            </w:pPr>
            <w:r w:rsidRPr="00B818CE">
              <w:t>Check the markings on any vent hose.</w:t>
            </w:r>
          </w:p>
        </w:tc>
        <w:tc>
          <w:tcPr>
            <w:tcW w:w="5524" w:type="dxa"/>
            <w:gridSpan w:val="2"/>
            <w:shd w:val="clear" w:color="auto" w:fill="F3F3F3"/>
          </w:tcPr>
          <w:p w14:paraId="3A9BDFE6" w14:textId="77777777" w:rsidR="00856EE2" w:rsidRPr="00B818CE" w:rsidRDefault="00856EE2" w:rsidP="00856EE2">
            <w:pPr>
              <w:spacing w:before="120" w:after="120"/>
            </w:pPr>
            <w:r w:rsidRPr="00B818CE">
              <w:t>Vent lines must not show signs of fuel leaks, damage or deterioration.</w:t>
            </w:r>
          </w:p>
          <w:p w14:paraId="08E958F8" w14:textId="77777777" w:rsidR="00856EE2" w:rsidRPr="00B818CE" w:rsidRDefault="00856EE2" w:rsidP="00856EE2">
            <w:pPr>
              <w:spacing w:before="120" w:after="120"/>
            </w:pPr>
            <w:r w:rsidRPr="00B818CE">
              <w:t xml:space="preserve">Vent hose must be marked as suitable for the fuel in use or supported by an appropriate declaration. </w:t>
            </w:r>
          </w:p>
        </w:tc>
      </w:tr>
      <w:tr w:rsidR="00856EE2" w:rsidRPr="00B818CE" w14:paraId="15EA0796" w14:textId="77777777" w:rsidTr="00856EE2">
        <w:tblPrEx>
          <w:shd w:val="clear" w:color="auto" w:fill="E6E6E6"/>
        </w:tblPrEx>
        <w:tc>
          <w:tcPr>
            <w:tcW w:w="9180" w:type="dxa"/>
            <w:gridSpan w:val="4"/>
            <w:shd w:val="clear" w:color="auto" w:fill="F3F3F3"/>
          </w:tcPr>
          <w:p w14:paraId="4F789C81" w14:textId="77777777" w:rsidR="00856EE2" w:rsidRPr="00B818CE" w:rsidRDefault="00856EE2" w:rsidP="00856EE2">
            <w:pPr>
              <w:spacing w:before="60" w:after="60"/>
            </w:pPr>
            <w:r w:rsidRPr="00B818CE">
              <w:t>Applicability – diesel tank vent hose in good condition may be accepted without marking or declaration provided it can be examined over its entire length.</w:t>
            </w:r>
          </w:p>
          <w:p w14:paraId="6118E617" w14:textId="77777777" w:rsidR="00856EE2" w:rsidRPr="00B818CE" w:rsidRDefault="00856EE2" w:rsidP="00856EE2">
            <w:pPr>
              <w:spacing w:before="60" w:after="60"/>
            </w:pPr>
            <w:r w:rsidRPr="00B818CE">
              <w:t>Applicability – in cases where the vent hose is suitably marked, enough of the hose must be accessed in order that the examiner can make a reasonable assessment as to its general condition.</w:t>
            </w:r>
          </w:p>
          <w:p w14:paraId="133FE968" w14:textId="77777777" w:rsidR="00856EE2" w:rsidRPr="00B818CE" w:rsidRDefault="00856EE2" w:rsidP="00856EE2">
            <w:pPr>
              <w:spacing w:before="120" w:after="120"/>
            </w:pPr>
            <w:r w:rsidRPr="00B818CE">
              <w:t>Applicability- hoses marked with the correct type of fuel in use are acceptable.  Hoses marked ISO 7840, or equivalent, are recommended, and hoses marked to SAE J 1527, DIN 4798, RINA DIP/66/96 are equivalent to ISO 7840</w:t>
            </w:r>
            <w:proofErr w:type="gramStart"/>
            <w:r w:rsidRPr="00B818CE">
              <w:t>..</w:t>
            </w:r>
            <w:proofErr w:type="gramEnd"/>
            <w:r w:rsidRPr="00B818CE">
              <w:rPr>
                <w:color w:val="FF0000"/>
              </w:rPr>
              <w:t xml:space="preserve"> </w:t>
            </w:r>
          </w:p>
        </w:tc>
      </w:tr>
    </w:tbl>
    <w:p w14:paraId="4E31BFF0" w14:textId="77777777" w:rsidR="00856EE2" w:rsidRPr="00B818CE" w:rsidRDefault="00856EE2" w:rsidP="00651827">
      <w:pPr>
        <w:spacing w:before="240" w:after="60"/>
        <w:ind w:hanging="181"/>
        <w:rPr>
          <w:b/>
        </w:rPr>
      </w:pPr>
      <w:r w:rsidRPr="00B818CE">
        <w:rPr>
          <w:b/>
        </w:rPr>
        <w:t>2.4 Fuel tank vent outlets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3BC6567C" w14:textId="77777777" w:rsidTr="00856EE2">
        <w:tc>
          <w:tcPr>
            <w:tcW w:w="720" w:type="dxa"/>
            <w:tcBorders>
              <w:bottom w:val="single" w:sz="4" w:space="0" w:color="auto"/>
            </w:tcBorders>
            <w:shd w:val="clear" w:color="auto" w:fill="auto"/>
          </w:tcPr>
          <w:p w14:paraId="659D27BC" w14:textId="77777777" w:rsidR="00856EE2" w:rsidRPr="00B818CE" w:rsidRDefault="00856EE2" w:rsidP="00856EE2">
            <w:pPr>
              <w:spacing w:before="120" w:after="120"/>
              <w:rPr>
                <w:b/>
              </w:rPr>
            </w:pPr>
            <w:r w:rsidRPr="00B818CE">
              <w:rPr>
                <w:b/>
              </w:rPr>
              <w:t>2.4.1</w:t>
            </w:r>
          </w:p>
        </w:tc>
        <w:tc>
          <w:tcPr>
            <w:tcW w:w="7920" w:type="dxa"/>
            <w:gridSpan w:val="2"/>
            <w:tcBorders>
              <w:bottom w:val="single" w:sz="4" w:space="0" w:color="auto"/>
            </w:tcBorders>
            <w:shd w:val="clear" w:color="auto" w:fill="auto"/>
          </w:tcPr>
          <w:p w14:paraId="590A576C" w14:textId="77777777" w:rsidR="00856EE2" w:rsidRPr="00B818CE" w:rsidRDefault="00856EE2" w:rsidP="00856EE2">
            <w:pPr>
              <w:spacing w:before="120" w:after="120"/>
              <w:rPr>
                <w:b/>
              </w:rPr>
            </w:pPr>
            <w:r w:rsidRPr="00B818CE">
              <w:rPr>
                <w:b/>
              </w:rPr>
              <w:t>Does the fuel tank vent outlet, or the vent line swan neck, rise at least as high as the filling point?</w:t>
            </w:r>
          </w:p>
        </w:tc>
        <w:tc>
          <w:tcPr>
            <w:tcW w:w="540" w:type="dxa"/>
            <w:tcBorders>
              <w:bottom w:val="single" w:sz="4" w:space="0" w:color="auto"/>
            </w:tcBorders>
            <w:shd w:val="clear" w:color="auto" w:fill="auto"/>
          </w:tcPr>
          <w:p w14:paraId="7CC8BB4C" w14:textId="77777777" w:rsidR="00856EE2" w:rsidRPr="00B818CE" w:rsidRDefault="00856EE2" w:rsidP="00856EE2">
            <w:pPr>
              <w:spacing w:before="120" w:after="120"/>
              <w:jc w:val="center"/>
              <w:rPr>
                <w:b/>
              </w:rPr>
            </w:pPr>
            <w:r w:rsidRPr="00B818CE">
              <w:rPr>
                <w:b/>
              </w:rPr>
              <w:t>R</w:t>
            </w:r>
          </w:p>
        </w:tc>
      </w:tr>
      <w:tr w:rsidR="00856EE2" w:rsidRPr="00B818CE" w14:paraId="14CAB39A" w14:textId="77777777" w:rsidTr="00856EE2">
        <w:tc>
          <w:tcPr>
            <w:tcW w:w="3600" w:type="dxa"/>
            <w:gridSpan w:val="2"/>
            <w:shd w:val="clear" w:color="auto" w:fill="auto"/>
          </w:tcPr>
          <w:p w14:paraId="42F0A0E6" w14:textId="77777777" w:rsidR="00856EE2" w:rsidRPr="00B818CE" w:rsidRDefault="00856EE2" w:rsidP="00856EE2">
            <w:pPr>
              <w:spacing w:before="120" w:after="120"/>
            </w:pPr>
            <w:r w:rsidRPr="00B818CE">
              <w:t>Check the rise of each vent line.</w:t>
            </w:r>
          </w:p>
        </w:tc>
        <w:tc>
          <w:tcPr>
            <w:tcW w:w="5580" w:type="dxa"/>
            <w:gridSpan w:val="2"/>
            <w:shd w:val="clear" w:color="auto" w:fill="F3F3F3"/>
          </w:tcPr>
          <w:p w14:paraId="245966D5" w14:textId="77777777" w:rsidR="00856EE2" w:rsidRPr="00B818CE" w:rsidRDefault="00856EE2" w:rsidP="00856EE2">
            <w:pPr>
              <w:spacing w:before="120" w:after="120"/>
            </w:pPr>
            <w:r w:rsidRPr="00B818CE">
              <w:t>Fuel tank vent outlets, or the vent line swan neck must rise to a height at least that of the fuel filling point.</w:t>
            </w:r>
          </w:p>
        </w:tc>
      </w:tr>
      <w:tr w:rsidR="00856EE2" w:rsidRPr="00B818CE" w14:paraId="4DBA2DFB" w14:textId="77777777" w:rsidTr="00856EE2">
        <w:tblPrEx>
          <w:shd w:val="clear" w:color="auto" w:fill="E6E6E6"/>
        </w:tblPrEx>
        <w:tc>
          <w:tcPr>
            <w:tcW w:w="9180" w:type="dxa"/>
            <w:gridSpan w:val="4"/>
            <w:shd w:val="clear" w:color="auto" w:fill="F3F3F3"/>
          </w:tcPr>
          <w:p w14:paraId="3F58D397" w14:textId="77777777" w:rsidR="00856EE2" w:rsidRPr="00B818CE" w:rsidRDefault="00856EE2" w:rsidP="00856EE2">
            <w:pPr>
              <w:spacing w:before="60" w:after="60"/>
              <w:rPr>
                <w:i/>
              </w:rPr>
            </w:pPr>
            <w:r w:rsidRPr="00B818CE">
              <w:t>Applicability – where the filling point is mounted on a deck a swan neck in the vent line to the underside of the deck meets this requirement.</w:t>
            </w:r>
          </w:p>
        </w:tc>
      </w:tr>
    </w:tbl>
    <w:p w14:paraId="7A82E620" w14:textId="77777777" w:rsidR="003C5E2D" w:rsidRPr="00B818CE" w:rsidRDefault="003C5E2D" w:rsidP="00856EE2">
      <w:pPr>
        <w:ind w:hanging="180"/>
      </w:pPr>
    </w:p>
    <w:p w14:paraId="0AC341B4" w14:textId="77777777" w:rsidR="00856EE2" w:rsidRPr="00B818CE" w:rsidRDefault="003C5E2D" w:rsidP="00856EE2">
      <w:pPr>
        <w:ind w:hanging="180"/>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34725C3D" w14:textId="77777777" w:rsidTr="00856EE2">
        <w:tc>
          <w:tcPr>
            <w:tcW w:w="720" w:type="dxa"/>
            <w:tcBorders>
              <w:bottom w:val="single" w:sz="4" w:space="0" w:color="auto"/>
            </w:tcBorders>
            <w:shd w:val="clear" w:color="auto" w:fill="auto"/>
          </w:tcPr>
          <w:p w14:paraId="7FBC5567" w14:textId="77777777" w:rsidR="00856EE2" w:rsidRPr="00B818CE" w:rsidRDefault="00856EE2" w:rsidP="00856EE2">
            <w:pPr>
              <w:spacing w:before="120" w:after="120"/>
              <w:rPr>
                <w:b/>
              </w:rPr>
            </w:pPr>
            <w:r w:rsidRPr="00B818CE">
              <w:rPr>
                <w:b/>
              </w:rPr>
              <w:lastRenderedPageBreak/>
              <w:t>2.4.2</w:t>
            </w:r>
          </w:p>
        </w:tc>
        <w:tc>
          <w:tcPr>
            <w:tcW w:w="7920" w:type="dxa"/>
            <w:gridSpan w:val="2"/>
            <w:tcBorders>
              <w:bottom w:val="single" w:sz="4" w:space="0" w:color="auto"/>
            </w:tcBorders>
            <w:shd w:val="clear" w:color="auto" w:fill="auto"/>
          </w:tcPr>
          <w:p w14:paraId="77254767" w14:textId="77777777" w:rsidR="00856EE2" w:rsidRPr="00B818CE" w:rsidRDefault="00856EE2" w:rsidP="00856EE2">
            <w:pPr>
              <w:spacing w:before="120" w:after="120"/>
              <w:rPr>
                <w:b/>
              </w:rPr>
            </w:pPr>
            <w:r w:rsidRPr="00B818CE">
              <w:rPr>
                <w:b/>
              </w:rPr>
              <w:t>Is the fuel tank vent outlet fitted with an effective flame arrester or flame-arresting gauze?</w:t>
            </w:r>
          </w:p>
        </w:tc>
        <w:tc>
          <w:tcPr>
            <w:tcW w:w="540" w:type="dxa"/>
            <w:tcBorders>
              <w:bottom w:val="single" w:sz="4" w:space="0" w:color="auto"/>
            </w:tcBorders>
            <w:shd w:val="clear" w:color="auto" w:fill="auto"/>
          </w:tcPr>
          <w:p w14:paraId="6C312557" w14:textId="77777777" w:rsidR="00856EE2" w:rsidRPr="00B818CE" w:rsidRDefault="00856EE2" w:rsidP="00856EE2">
            <w:pPr>
              <w:spacing w:before="120" w:after="120"/>
              <w:jc w:val="center"/>
              <w:rPr>
                <w:b/>
              </w:rPr>
            </w:pPr>
            <w:r w:rsidRPr="00B818CE">
              <w:rPr>
                <w:b/>
              </w:rPr>
              <w:t>R</w:t>
            </w:r>
          </w:p>
        </w:tc>
      </w:tr>
      <w:tr w:rsidR="00856EE2" w:rsidRPr="00B818CE" w14:paraId="1DEEA43E" w14:textId="77777777" w:rsidTr="00856EE2">
        <w:tc>
          <w:tcPr>
            <w:tcW w:w="3600" w:type="dxa"/>
            <w:gridSpan w:val="2"/>
            <w:shd w:val="clear" w:color="auto" w:fill="auto"/>
          </w:tcPr>
          <w:p w14:paraId="22495DB7" w14:textId="77777777" w:rsidR="00856EE2" w:rsidRPr="00B818CE" w:rsidRDefault="00856EE2" w:rsidP="00856EE2">
            <w:pPr>
              <w:spacing w:before="120" w:after="120"/>
            </w:pPr>
            <w:r w:rsidRPr="00B818CE">
              <w:t>Check each vent outlet for the presence of a flame arrester or flame arresting gauze.</w:t>
            </w:r>
          </w:p>
          <w:p w14:paraId="739CE8E1" w14:textId="77777777" w:rsidR="00856EE2" w:rsidRPr="00B818CE" w:rsidRDefault="00856EE2" w:rsidP="00856EE2">
            <w:pPr>
              <w:spacing w:before="120" w:after="120"/>
            </w:pPr>
          </w:p>
        </w:tc>
        <w:tc>
          <w:tcPr>
            <w:tcW w:w="5580" w:type="dxa"/>
            <w:gridSpan w:val="2"/>
            <w:shd w:val="clear" w:color="auto" w:fill="F3F3F3"/>
          </w:tcPr>
          <w:p w14:paraId="659EF0CE" w14:textId="77777777" w:rsidR="00856EE2" w:rsidRPr="00B818CE" w:rsidRDefault="00856EE2" w:rsidP="00856EE2">
            <w:pPr>
              <w:spacing w:before="120" w:after="120"/>
            </w:pPr>
            <w:r w:rsidRPr="00B818CE">
              <w:t xml:space="preserve">Vent outlets must be fitted with either a suitable proprietary flame arrester </w:t>
            </w:r>
            <w:r w:rsidRPr="00B818CE">
              <w:rPr>
                <w:u w:val="single"/>
              </w:rPr>
              <w:t>or</w:t>
            </w:r>
            <w:r w:rsidRPr="00B818CE">
              <w:t xml:space="preserve"> gauze of at least 11 wires per linear cm (28 wires per inch) mesh.</w:t>
            </w:r>
          </w:p>
          <w:p w14:paraId="1D88EC6C" w14:textId="77777777" w:rsidR="00856EE2" w:rsidRPr="00B818CE" w:rsidRDefault="00856EE2" w:rsidP="00856EE2">
            <w:pPr>
              <w:spacing w:before="120" w:after="120"/>
            </w:pPr>
            <w:r w:rsidRPr="00B818CE">
              <w:t>Where the flame arrester is not of a suitable proprietary type the openings in the arrester’s body must be at least of the same area as the cross-sectional area of the vent line.</w:t>
            </w:r>
          </w:p>
          <w:p w14:paraId="28E2C00E" w14:textId="77777777" w:rsidR="00856EE2" w:rsidRPr="00B818CE" w:rsidRDefault="00856EE2" w:rsidP="00856EE2">
            <w:pPr>
              <w:spacing w:before="120" w:after="120"/>
            </w:pPr>
            <w:r w:rsidRPr="00B818CE">
              <w:t>Flame arresters or gauze must be complete and free of damage or restrictions.</w:t>
            </w:r>
          </w:p>
        </w:tc>
      </w:tr>
      <w:tr w:rsidR="00856EE2" w:rsidRPr="00B818CE" w14:paraId="76897A7C" w14:textId="77777777" w:rsidTr="00856EE2">
        <w:tblPrEx>
          <w:shd w:val="clear" w:color="auto" w:fill="E6E6E6"/>
        </w:tblPrEx>
        <w:tc>
          <w:tcPr>
            <w:tcW w:w="9180" w:type="dxa"/>
            <w:gridSpan w:val="4"/>
            <w:shd w:val="clear" w:color="auto" w:fill="F3F3F3"/>
          </w:tcPr>
          <w:p w14:paraId="671F991E" w14:textId="77777777" w:rsidR="00856EE2" w:rsidRPr="00B818CE" w:rsidRDefault="00856EE2" w:rsidP="00856EE2">
            <w:pPr>
              <w:spacing w:before="60" w:after="60"/>
            </w:pPr>
            <w:r w:rsidRPr="00B818CE">
              <w:t>Applicability – flame arresters not recognised as proprietary must be supported by satisfactory documentation.</w:t>
            </w:r>
          </w:p>
          <w:p w14:paraId="4241EF63" w14:textId="77777777" w:rsidR="00856EE2" w:rsidRPr="00B818CE" w:rsidRDefault="00856EE2" w:rsidP="00856EE2">
            <w:pPr>
              <w:spacing w:before="60" w:after="60"/>
              <w:rPr>
                <w:i/>
              </w:rPr>
            </w:pPr>
            <w:r w:rsidRPr="00B818CE">
              <w:t>Applicability – the small hole in the filler cap as provided by the original engine or fuel tank manufacturer, on fuel tanks of no more than 27 litres capacity, is deemed to meet this requirement.</w:t>
            </w:r>
          </w:p>
        </w:tc>
      </w:tr>
    </w:tbl>
    <w:p w14:paraId="132CD8DE"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6BB2A34D" w14:textId="77777777" w:rsidTr="00856EE2">
        <w:tc>
          <w:tcPr>
            <w:tcW w:w="720" w:type="dxa"/>
            <w:tcBorders>
              <w:bottom w:val="single" w:sz="4" w:space="0" w:color="auto"/>
            </w:tcBorders>
            <w:shd w:val="clear" w:color="auto" w:fill="auto"/>
          </w:tcPr>
          <w:p w14:paraId="3A886CD4" w14:textId="77777777" w:rsidR="00856EE2" w:rsidRPr="00B818CE" w:rsidRDefault="00856EE2" w:rsidP="00856EE2">
            <w:pPr>
              <w:spacing w:before="120" w:after="120"/>
              <w:rPr>
                <w:b/>
              </w:rPr>
            </w:pPr>
            <w:r w:rsidRPr="00B818CE">
              <w:rPr>
                <w:b/>
              </w:rPr>
              <w:t>2.4.3</w:t>
            </w:r>
          </w:p>
        </w:tc>
        <w:tc>
          <w:tcPr>
            <w:tcW w:w="7920" w:type="dxa"/>
            <w:gridSpan w:val="2"/>
            <w:tcBorders>
              <w:bottom w:val="single" w:sz="4" w:space="0" w:color="auto"/>
            </w:tcBorders>
            <w:shd w:val="clear" w:color="auto" w:fill="auto"/>
          </w:tcPr>
          <w:p w14:paraId="1EC3D2FD" w14:textId="77777777" w:rsidR="00856EE2" w:rsidRPr="00B818CE" w:rsidRDefault="00856EE2" w:rsidP="00856EE2">
            <w:pPr>
              <w:spacing w:before="120" w:after="120"/>
              <w:rPr>
                <w:b/>
              </w:rPr>
            </w:pPr>
            <w:r w:rsidRPr="00B818CE">
              <w:rPr>
                <w:b/>
              </w:rPr>
              <w:t>Is the fuel tank vent outlet in a position where no danger will be incurred from leaking fuel or escaping vapour?</w:t>
            </w:r>
          </w:p>
        </w:tc>
        <w:tc>
          <w:tcPr>
            <w:tcW w:w="540" w:type="dxa"/>
            <w:tcBorders>
              <w:bottom w:val="single" w:sz="4" w:space="0" w:color="auto"/>
            </w:tcBorders>
            <w:shd w:val="clear" w:color="auto" w:fill="auto"/>
          </w:tcPr>
          <w:p w14:paraId="598202CF" w14:textId="77777777" w:rsidR="00856EE2" w:rsidRPr="00B818CE" w:rsidRDefault="00856EE2" w:rsidP="00856EE2">
            <w:pPr>
              <w:spacing w:before="120" w:after="120"/>
              <w:jc w:val="center"/>
              <w:rPr>
                <w:b/>
              </w:rPr>
            </w:pPr>
            <w:r w:rsidRPr="00B818CE">
              <w:rPr>
                <w:b/>
              </w:rPr>
              <w:t>R</w:t>
            </w:r>
          </w:p>
        </w:tc>
      </w:tr>
      <w:tr w:rsidR="00856EE2" w:rsidRPr="00B818CE" w14:paraId="5751D472" w14:textId="77777777" w:rsidTr="00856EE2">
        <w:tc>
          <w:tcPr>
            <w:tcW w:w="3600" w:type="dxa"/>
            <w:gridSpan w:val="2"/>
            <w:shd w:val="clear" w:color="auto" w:fill="auto"/>
          </w:tcPr>
          <w:p w14:paraId="3F2FB496" w14:textId="77777777" w:rsidR="00856EE2" w:rsidRPr="00B818CE" w:rsidRDefault="00856EE2" w:rsidP="00856EE2">
            <w:pPr>
              <w:spacing w:before="120" w:after="120"/>
            </w:pPr>
            <w:r w:rsidRPr="00B818CE">
              <w:t xml:space="preserve">Check the position of each vent outlet. </w:t>
            </w:r>
          </w:p>
        </w:tc>
        <w:tc>
          <w:tcPr>
            <w:tcW w:w="5580" w:type="dxa"/>
            <w:gridSpan w:val="2"/>
            <w:shd w:val="clear" w:color="auto" w:fill="F3F3F3"/>
          </w:tcPr>
          <w:p w14:paraId="242FC2D3" w14:textId="77777777" w:rsidR="00856EE2" w:rsidRPr="00B818CE" w:rsidRDefault="00856EE2" w:rsidP="00856EE2">
            <w:pPr>
              <w:spacing w:before="120" w:after="120"/>
            </w:pPr>
            <w:r w:rsidRPr="00B818CE">
              <w:t>Vent outlets must be clear of any potential sources of ignition and must be in a position where no danger will be incurred from leaking fuel or escaping vapour into the interior of the vessel.</w:t>
            </w:r>
          </w:p>
        </w:tc>
      </w:tr>
      <w:tr w:rsidR="00856EE2" w:rsidRPr="00B818CE" w14:paraId="5F9A9E99" w14:textId="77777777" w:rsidTr="00856EE2">
        <w:tblPrEx>
          <w:shd w:val="clear" w:color="auto" w:fill="E6E6E6"/>
        </w:tblPrEx>
        <w:tc>
          <w:tcPr>
            <w:tcW w:w="9180" w:type="dxa"/>
            <w:gridSpan w:val="4"/>
            <w:shd w:val="clear" w:color="auto" w:fill="F3F3F3"/>
          </w:tcPr>
          <w:p w14:paraId="794FF14D" w14:textId="77777777" w:rsidR="00856EE2" w:rsidRPr="00B818CE" w:rsidRDefault="00856EE2" w:rsidP="00856EE2">
            <w:pPr>
              <w:spacing w:before="60" w:after="60"/>
            </w:pPr>
            <w:r w:rsidRPr="00B818CE">
              <w:t>Applicability – the small hole in the filler cap as provided by the original engine or fuel tank manufacturer, of diesel tanks of no more than 27 litres capacity meet this requirement.</w:t>
            </w:r>
          </w:p>
          <w:p w14:paraId="0AE919A7" w14:textId="77777777" w:rsidR="00856EE2" w:rsidRPr="00B818CE" w:rsidRDefault="00856EE2" w:rsidP="00856EE2">
            <w:pPr>
              <w:spacing w:before="120" w:after="120"/>
            </w:pPr>
            <w:r w:rsidRPr="00B818CE">
              <w:t>Applicability – vent outlets located within open vessels such as RIBs having no accommodation and having a contin</w:t>
            </w:r>
            <w:r w:rsidR="00010DC2" w:rsidRPr="00B818CE">
              <w:t>uous deck or sole which is fuel-</w:t>
            </w:r>
            <w:r w:rsidRPr="00B818CE">
              <w:t>tight to the interior of the vessel, including bilge spaces, meet this requirement.</w:t>
            </w:r>
          </w:p>
          <w:p w14:paraId="2B89C6C1" w14:textId="77777777" w:rsidR="00856EE2" w:rsidRPr="00B818CE" w:rsidRDefault="00856EE2" w:rsidP="00856EE2">
            <w:pPr>
              <w:spacing w:before="60" w:after="60"/>
              <w:rPr>
                <w:i/>
              </w:rPr>
            </w:pPr>
            <w:r w:rsidRPr="00B818CE">
              <w:t>Applicability – diesel vent outlets within self-draining cockpits having a contin</w:t>
            </w:r>
            <w:r w:rsidR="00010DC2" w:rsidRPr="00B818CE">
              <w:t>uous deck or sole that are fuel-</w:t>
            </w:r>
            <w:r w:rsidRPr="00B818CE">
              <w:t>tight to the interior of the vessel, including bilge spaces, meet this requirement.</w:t>
            </w:r>
          </w:p>
        </w:tc>
      </w:tr>
    </w:tbl>
    <w:p w14:paraId="49C32E2C" w14:textId="77777777" w:rsidR="00856EE2" w:rsidRPr="00B818CE" w:rsidRDefault="00856EE2" w:rsidP="00651827">
      <w:pPr>
        <w:pStyle w:val="BodyText"/>
        <w:spacing w:before="240" w:after="60"/>
        <w:ind w:left="-181"/>
        <w:rPr>
          <w:b/>
        </w:rPr>
      </w:pPr>
      <w:r w:rsidRPr="00B818CE">
        <w:rPr>
          <w:b/>
        </w:rPr>
        <w:t>2.5 Fuel tank design and condition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004"/>
        <w:gridCol w:w="4916"/>
        <w:gridCol w:w="540"/>
      </w:tblGrid>
      <w:tr w:rsidR="00856EE2" w:rsidRPr="00B818CE" w14:paraId="25BB4190" w14:textId="77777777" w:rsidTr="00856EE2">
        <w:tc>
          <w:tcPr>
            <w:tcW w:w="720" w:type="dxa"/>
            <w:tcBorders>
              <w:bottom w:val="single" w:sz="4" w:space="0" w:color="auto"/>
            </w:tcBorders>
            <w:shd w:val="clear" w:color="auto" w:fill="auto"/>
          </w:tcPr>
          <w:p w14:paraId="5FCF189D" w14:textId="77777777" w:rsidR="00856EE2" w:rsidRPr="00B818CE" w:rsidRDefault="00856EE2" w:rsidP="00856EE2">
            <w:pPr>
              <w:spacing w:before="120" w:after="120"/>
              <w:rPr>
                <w:b/>
              </w:rPr>
            </w:pPr>
            <w:r w:rsidRPr="00B818CE">
              <w:rPr>
                <w:b/>
              </w:rPr>
              <w:t>2.5.1</w:t>
            </w:r>
          </w:p>
        </w:tc>
        <w:tc>
          <w:tcPr>
            <w:tcW w:w="7920" w:type="dxa"/>
            <w:gridSpan w:val="2"/>
            <w:tcBorders>
              <w:bottom w:val="single" w:sz="4" w:space="0" w:color="auto"/>
            </w:tcBorders>
            <w:shd w:val="clear" w:color="auto" w:fill="auto"/>
          </w:tcPr>
          <w:p w14:paraId="26F01594" w14:textId="77777777" w:rsidR="00856EE2" w:rsidRPr="00B818CE" w:rsidRDefault="00856EE2" w:rsidP="00856EE2">
            <w:pPr>
              <w:spacing w:before="120" w:after="120"/>
              <w:rPr>
                <w:b/>
              </w:rPr>
            </w:pPr>
            <w:r w:rsidRPr="00B818CE">
              <w:rPr>
                <w:b/>
              </w:rPr>
              <w:t>Are the fuel tanks secure?</w:t>
            </w:r>
          </w:p>
        </w:tc>
        <w:tc>
          <w:tcPr>
            <w:tcW w:w="540" w:type="dxa"/>
            <w:tcBorders>
              <w:bottom w:val="single" w:sz="4" w:space="0" w:color="auto"/>
            </w:tcBorders>
            <w:shd w:val="clear" w:color="auto" w:fill="auto"/>
          </w:tcPr>
          <w:p w14:paraId="6378A0BC" w14:textId="77777777" w:rsidR="00856EE2" w:rsidRPr="00B818CE" w:rsidRDefault="00856EE2" w:rsidP="00856EE2">
            <w:pPr>
              <w:spacing w:before="120" w:after="120"/>
              <w:jc w:val="center"/>
              <w:rPr>
                <w:b/>
              </w:rPr>
            </w:pPr>
            <w:r w:rsidRPr="00B818CE">
              <w:rPr>
                <w:b/>
              </w:rPr>
              <w:t>R</w:t>
            </w:r>
          </w:p>
        </w:tc>
      </w:tr>
      <w:tr w:rsidR="00856EE2" w:rsidRPr="00B818CE" w14:paraId="524A6F79" w14:textId="77777777" w:rsidTr="003C5E2D">
        <w:tc>
          <w:tcPr>
            <w:tcW w:w="3724" w:type="dxa"/>
            <w:gridSpan w:val="2"/>
            <w:shd w:val="clear" w:color="auto" w:fill="auto"/>
          </w:tcPr>
          <w:p w14:paraId="1BCEEF0E" w14:textId="77777777" w:rsidR="00856EE2" w:rsidRPr="00B818CE" w:rsidRDefault="00856EE2" w:rsidP="00856EE2">
            <w:pPr>
              <w:spacing w:before="120" w:after="120"/>
            </w:pPr>
            <w:r w:rsidRPr="00B818CE">
              <w:t>At each fuel tank check for signs that movement has occurred.</w:t>
            </w:r>
          </w:p>
          <w:p w14:paraId="6CB5B956" w14:textId="77777777" w:rsidR="00856EE2" w:rsidRPr="00B818CE" w:rsidRDefault="00856EE2" w:rsidP="00856EE2">
            <w:pPr>
              <w:spacing w:before="120" w:after="120"/>
            </w:pPr>
            <w:r w:rsidRPr="00B818CE">
              <w:t>Assess the extent of possible movement by applying light manual force to each tank.</w:t>
            </w:r>
          </w:p>
        </w:tc>
        <w:tc>
          <w:tcPr>
            <w:tcW w:w="5456" w:type="dxa"/>
            <w:gridSpan w:val="2"/>
            <w:shd w:val="clear" w:color="auto" w:fill="F3F3F3"/>
          </w:tcPr>
          <w:p w14:paraId="1293FC80" w14:textId="77777777" w:rsidR="00856EE2" w:rsidRPr="00B818CE" w:rsidRDefault="00856EE2" w:rsidP="00856EE2">
            <w:pPr>
              <w:spacing w:before="120" w:after="120"/>
            </w:pPr>
            <w:r w:rsidRPr="00B818CE">
              <w:t>Fuel tanks must be free of signs of movement and incapable of movement under light manual force.</w:t>
            </w:r>
          </w:p>
        </w:tc>
      </w:tr>
      <w:tr w:rsidR="00856EE2" w:rsidRPr="00B818CE" w14:paraId="727CBDF9" w14:textId="77777777" w:rsidTr="00856EE2">
        <w:tc>
          <w:tcPr>
            <w:tcW w:w="9180" w:type="dxa"/>
            <w:gridSpan w:val="4"/>
            <w:shd w:val="clear" w:color="auto" w:fill="F3F3F3"/>
          </w:tcPr>
          <w:p w14:paraId="0CA35EE9" w14:textId="77777777" w:rsidR="00856EE2" w:rsidRPr="00B818CE" w:rsidRDefault="00856EE2" w:rsidP="00856EE2">
            <w:pPr>
              <w:spacing w:before="120" w:after="120"/>
            </w:pPr>
            <w:r w:rsidRPr="00B818CE">
              <w:t>Applicability – examiners need not apply light manual force to fuel tanks assessed to be too heavy to move.</w:t>
            </w:r>
          </w:p>
        </w:tc>
      </w:tr>
    </w:tbl>
    <w:p w14:paraId="3690F58A" w14:textId="77777777" w:rsidR="00856EE2" w:rsidRPr="00B818CE" w:rsidRDefault="00856EE2" w:rsidP="00856EE2">
      <w:pPr>
        <w:ind w:hanging="180"/>
      </w:pPr>
    </w:p>
    <w:p w14:paraId="7228812D" w14:textId="77777777" w:rsidR="00856EE2" w:rsidRPr="00B818CE" w:rsidRDefault="00856EE2" w:rsidP="00856EE2">
      <w:pPr>
        <w:ind w:hanging="180"/>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154"/>
        <w:gridCol w:w="5766"/>
        <w:gridCol w:w="540"/>
      </w:tblGrid>
      <w:tr w:rsidR="00856EE2" w:rsidRPr="00B818CE" w14:paraId="415DA664" w14:textId="77777777" w:rsidTr="00856EE2">
        <w:tc>
          <w:tcPr>
            <w:tcW w:w="720" w:type="dxa"/>
            <w:tcBorders>
              <w:bottom w:val="single" w:sz="4" w:space="0" w:color="auto"/>
            </w:tcBorders>
            <w:shd w:val="clear" w:color="auto" w:fill="auto"/>
          </w:tcPr>
          <w:p w14:paraId="16F09795" w14:textId="77777777" w:rsidR="00856EE2" w:rsidRPr="00B818CE" w:rsidRDefault="00856EE2" w:rsidP="00856EE2">
            <w:pPr>
              <w:spacing w:before="120" w:after="120"/>
              <w:rPr>
                <w:b/>
              </w:rPr>
            </w:pPr>
            <w:r w:rsidRPr="00B818CE">
              <w:rPr>
                <w:b/>
              </w:rPr>
              <w:lastRenderedPageBreak/>
              <w:t>2.5.2</w:t>
            </w:r>
          </w:p>
        </w:tc>
        <w:tc>
          <w:tcPr>
            <w:tcW w:w="7920" w:type="dxa"/>
            <w:gridSpan w:val="2"/>
            <w:tcBorders>
              <w:bottom w:val="single" w:sz="4" w:space="0" w:color="auto"/>
            </w:tcBorders>
            <w:shd w:val="clear" w:color="auto" w:fill="auto"/>
          </w:tcPr>
          <w:p w14:paraId="26F3E8E7" w14:textId="77777777" w:rsidR="00856EE2" w:rsidRPr="00B818CE" w:rsidRDefault="00856EE2" w:rsidP="00856EE2">
            <w:pPr>
              <w:spacing w:before="120" w:after="120"/>
              <w:rPr>
                <w:b/>
              </w:rPr>
            </w:pPr>
            <w:r w:rsidRPr="00B818CE">
              <w:rPr>
                <w:b/>
              </w:rPr>
              <w:t>Are fuel tanks made of suitable materials?</w:t>
            </w:r>
          </w:p>
        </w:tc>
        <w:tc>
          <w:tcPr>
            <w:tcW w:w="540" w:type="dxa"/>
            <w:tcBorders>
              <w:bottom w:val="single" w:sz="4" w:space="0" w:color="auto"/>
            </w:tcBorders>
            <w:shd w:val="clear" w:color="auto" w:fill="auto"/>
          </w:tcPr>
          <w:p w14:paraId="763A9B1D" w14:textId="77777777" w:rsidR="00856EE2" w:rsidRPr="00B818CE" w:rsidRDefault="00856EE2" w:rsidP="00856EE2">
            <w:pPr>
              <w:spacing w:before="120" w:after="120"/>
              <w:jc w:val="center"/>
              <w:rPr>
                <w:b/>
              </w:rPr>
            </w:pPr>
            <w:r w:rsidRPr="00B818CE">
              <w:rPr>
                <w:b/>
              </w:rPr>
              <w:t>R</w:t>
            </w:r>
          </w:p>
        </w:tc>
      </w:tr>
      <w:tr w:rsidR="00856EE2" w:rsidRPr="00B818CE" w14:paraId="741E1A6A" w14:textId="77777777" w:rsidTr="003C5E2D">
        <w:tc>
          <w:tcPr>
            <w:tcW w:w="2874" w:type="dxa"/>
            <w:gridSpan w:val="2"/>
            <w:shd w:val="clear" w:color="auto" w:fill="auto"/>
          </w:tcPr>
          <w:p w14:paraId="40C511BC" w14:textId="77777777" w:rsidR="00856EE2" w:rsidRPr="00B818CE" w:rsidRDefault="00856EE2" w:rsidP="00856EE2">
            <w:pPr>
              <w:spacing w:before="120" w:after="120"/>
            </w:pPr>
            <w:r w:rsidRPr="00B818CE">
              <w:t>At each fuel tank check the material and check for evidence of obvious suitability.</w:t>
            </w:r>
          </w:p>
        </w:tc>
        <w:tc>
          <w:tcPr>
            <w:tcW w:w="6306" w:type="dxa"/>
            <w:gridSpan w:val="2"/>
            <w:shd w:val="clear" w:color="auto" w:fill="F3F3F3"/>
          </w:tcPr>
          <w:p w14:paraId="6346371B" w14:textId="77777777" w:rsidR="00856EE2" w:rsidRPr="00B818CE" w:rsidRDefault="00856EE2" w:rsidP="00856EE2">
            <w:pPr>
              <w:spacing w:before="120" w:after="120"/>
            </w:pPr>
            <w:r w:rsidRPr="00B818CE">
              <w:t>Fuel tanks must not be manufactured with obviously unsuitable materials.</w:t>
            </w:r>
          </w:p>
          <w:p w14:paraId="17BCF089" w14:textId="77777777" w:rsidR="00856EE2" w:rsidRPr="00B818CE" w:rsidRDefault="00856EE2" w:rsidP="003C5E2D">
            <w:pPr>
              <w:spacing w:before="120" w:after="60" w:line="240" w:lineRule="exact"/>
            </w:pPr>
            <w:r w:rsidRPr="00B818CE">
              <w:t>Materials obviously suitable for diesel include:</w:t>
            </w:r>
          </w:p>
          <w:p w14:paraId="4664768F" w14:textId="77777777" w:rsidR="00856EE2" w:rsidRPr="00B818CE" w:rsidRDefault="00856EE2" w:rsidP="003C5E2D">
            <w:pPr>
              <w:numPr>
                <w:ilvl w:val="0"/>
                <w:numId w:val="10"/>
              </w:numPr>
              <w:tabs>
                <w:tab w:val="clear" w:pos="720"/>
              </w:tabs>
              <w:spacing w:before="60" w:after="60" w:line="200" w:lineRule="exact"/>
              <w:ind w:left="244" w:hanging="244"/>
            </w:pPr>
            <w:r w:rsidRPr="00B818CE">
              <w:t>aluminium alloy</w:t>
            </w:r>
          </w:p>
          <w:p w14:paraId="17252E08" w14:textId="77777777" w:rsidR="00856EE2" w:rsidRPr="00B818CE" w:rsidRDefault="00856EE2" w:rsidP="003C5E2D">
            <w:pPr>
              <w:numPr>
                <w:ilvl w:val="0"/>
                <w:numId w:val="10"/>
              </w:numPr>
              <w:tabs>
                <w:tab w:val="clear" w:pos="720"/>
              </w:tabs>
              <w:spacing w:before="60" w:after="60" w:line="200" w:lineRule="exact"/>
              <w:ind w:left="244" w:hanging="244"/>
            </w:pPr>
            <w:r w:rsidRPr="00B818CE">
              <w:t>‘CE’ marked plastic</w:t>
            </w:r>
          </w:p>
          <w:p w14:paraId="0863B9D5" w14:textId="77777777" w:rsidR="00856EE2" w:rsidRPr="00B818CE" w:rsidRDefault="00856EE2" w:rsidP="003C5E2D">
            <w:pPr>
              <w:numPr>
                <w:ilvl w:val="0"/>
                <w:numId w:val="10"/>
              </w:numPr>
              <w:tabs>
                <w:tab w:val="clear" w:pos="720"/>
              </w:tabs>
              <w:spacing w:before="60" w:after="60" w:line="200" w:lineRule="exact"/>
              <w:ind w:left="244" w:hanging="244"/>
            </w:pPr>
            <w:r w:rsidRPr="00B818CE">
              <w:t>FRP</w:t>
            </w:r>
          </w:p>
          <w:p w14:paraId="74DCDA72" w14:textId="77777777" w:rsidR="00856EE2" w:rsidRPr="00B818CE" w:rsidRDefault="00856EE2" w:rsidP="003C5E2D">
            <w:pPr>
              <w:numPr>
                <w:ilvl w:val="0"/>
                <w:numId w:val="10"/>
              </w:numPr>
              <w:tabs>
                <w:tab w:val="clear" w:pos="720"/>
              </w:tabs>
              <w:spacing w:before="60" w:after="60" w:line="200" w:lineRule="exact"/>
              <w:ind w:left="244" w:hanging="244"/>
            </w:pPr>
            <w:r w:rsidRPr="00B818CE">
              <w:t>mild steel</w:t>
            </w:r>
          </w:p>
          <w:p w14:paraId="57B53ED9" w14:textId="77777777" w:rsidR="00856EE2" w:rsidRPr="00B818CE" w:rsidRDefault="00856EE2" w:rsidP="003C5E2D">
            <w:pPr>
              <w:numPr>
                <w:ilvl w:val="0"/>
                <w:numId w:val="10"/>
              </w:numPr>
              <w:tabs>
                <w:tab w:val="clear" w:pos="720"/>
              </w:tabs>
              <w:spacing w:before="60" w:after="60" w:line="200" w:lineRule="exact"/>
              <w:ind w:left="244" w:hanging="244"/>
            </w:pPr>
            <w:proofErr w:type="gramStart"/>
            <w:r w:rsidRPr="00B818CE">
              <w:t>stainless</w:t>
            </w:r>
            <w:proofErr w:type="gramEnd"/>
            <w:r w:rsidRPr="00B818CE">
              <w:t xml:space="preserve"> steel.</w:t>
            </w:r>
          </w:p>
          <w:p w14:paraId="5F38F95A" w14:textId="77777777" w:rsidR="00856EE2" w:rsidRPr="00B818CE" w:rsidRDefault="00856EE2" w:rsidP="003C5E2D">
            <w:pPr>
              <w:spacing w:before="120" w:after="60" w:line="240" w:lineRule="exact"/>
            </w:pPr>
            <w:r w:rsidRPr="00B818CE">
              <w:t>Materials obviously suitable for petrol include:</w:t>
            </w:r>
          </w:p>
          <w:p w14:paraId="27C2C877" w14:textId="77777777" w:rsidR="00856EE2" w:rsidRPr="00B818CE" w:rsidRDefault="00856EE2" w:rsidP="003C5E2D">
            <w:pPr>
              <w:numPr>
                <w:ilvl w:val="0"/>
                <w:numId w:val="9"/>
              </w:numPr>
              <w:tabs>
                <w:tab w:val="clear" w:pos="720"/>
              </w:tabs>
              <w:spacing w:before="60" w:after="60" w:line="200" w:lineRule="exact"/>
              <w:ind w:left="244" w:hanging="244"/>
            </w:pPr>
            <w:r w:rsidRPr="00B818CE">
              <w:t>aluminium alloy</w:t>
            </w:r>
          </w:p>
          <w:p w14:paraId="76913DBE" w14:textId="77777777" w:rsidR="00856EE2" w:rsidRPr="00B818CE" w:rsidRDefault="00856EE2" w:rsidP="003C5E2D">
            <w:pPr>
              <w:numPr>
                <w:ilvl w:val="0"/>
                <w:numId w:val="9"/>
              </w:numPr>
              <w:tabs>
                <w:tab w:val="clear" w:pos="720"/>
              </w:tabs>
              <w:spacing w:before="60" w:after="60" w:line="200" w:lineRule="exact"/>
              <w:ind w:left="244" w:hanging="244"/>
            </w:pPr>
            <w:r w:rsidRPr="00B818CE">
              <w:t>brass</w:t>
            </w:r>
          </w:p>
          <w:p w14:paraId="3CFA8AEC" w14:textId="77777777" w:rsidR="00856EE2" w:rsidRPr="00B818CE" w:rsidRDefault="00856EE2" w:rsidP="003C5E2D">
            <w:pPr>
              <w:numPr>
                <w:ilvl w:val="0"/>
                <w:numId w:val="9"/>
              </w:numPr>
              <w:tabs>
                <w:tab w:val="clear" w:pos="720"/>
              </w:tabs>
              <w:spacing w:before="60" w:after="60" w:line="200" w:lineRule="exact"/>
              <w:ind w:left="244" w:hanging="244"/>
            </w:pPr>
            <w:r w:rsidRPr="00B818CE">
              <w:t>‘CE’ marked plastic</w:t>
            </w:r>
          </w:p>
          <w:p w14:paraId="72B064F6" w14:textId="77777777" w:rsidR="00856EE2" w:rsidRPr="00B818CE" w:rsidRDefault="00856EE2" w:rsidP="003C5E2D">
            <w:pPr>
              <w:numPr>
                <w:ilvl w:val="0"/>
                <w:numId w:val="9"/>
              </w:numPr>
              <w:tabs>
                <w:tab w:val="clear" w:pos="720"/>
              </w:tabs>
              <w:spacing w:before="60" w:after="60" w:line="240" w:lineRule="exact"/>
              <w:ind w:left="244" w:hanging="244"/>
            </w:pPr>
            <w:proofErr w:type="gramStart"/>
            <w:r w:rsidRPr="00B818CE">
              <w:t>stainless</w:t>
            </w:r>
            <w:proofErr w:type="gramEnd"/>
            <w:r w:rsidRPr="00B818CE">
              <w:t xml:space="preserve"> steel.</w:t>
            </w:r>
          </w:p>
        </w:tc>
      </w:tr>
      <w:tr w:rsidR="00856EE2" w:rsidRPr="00B818CE" w14:paraId="7A124E04" w14:textId="77777777" w:rsidTr="00856EE2">
        <w:tblPrEx>
          <w:shd w:val="clear" w:color="auto" w:fill="E6E6E6"/>
        </w:tblPrEx>
        <w:tc>
          <w:tcPr>
            <w:tcW w:w="9180" w:type="dxa"/>
            <w:gridSpan w:val="4"/>
            <w:shd w:val="clear" w:color="auto" w:fill="F3F3F3"/>
          </w:tcPr>
          <w:p w14:paraId="41E847D3" w14:textId="77777777" w:rsidR="00856EE2" w:rsidRPr="00B818CE" w:rsidRDefault="00856EE2" w:rsidP="00856EE2">
            <w:pPr>
              <w:spacing w:before="60" w:after="60"/>
            </w:pPr>
            <w:r w:rsidRPr="00B818CE">
              <w:t xml:space="preserve">Applicability – the fuel tank must be accessible enough to allow a general assessment of material.  Tanks not accessible to assess the material must be recorded as ‘not verified’ on </w:t>
            </w:r>
            <w:r w:rsidR="002D3490" w:rsidRPr="00B818CE">
              <w:t>your checklist</w:t>
            </w:r>
            <w:r w:rsidRPr="00B818CE">
              <w:t>, and it must be considered that the check has not been completed until such time as the suitability of the material has been verified.</w:t>
            </w:r>
          </w:p>
          <w:p w14:paraId="0718321D" w14:textId="77777777" w:rsidR="00856EE2" w:rsidRPr="00B818CE" w:rsidRDefault="00856EE2" w:rsidP="00856EE2">
            <w:pPr>
              <w:spacing w:before="60" w:after="60"/>
            </w:pPr>
            <w:r w:rsidRPr="00B818CE">
              <w:t xml:space="preserve">Applicability – examiners are not required to identify whether fuel tanks are lined or otherwise internally coated.  A judgement must be made as to a tank’s suitability from a visual assessment of the tank’s external surfaces. </w:t>
            </w:r>
          </w:p>
          <w:p w14:paraId="46472873" w14:textId="77777777" w:rsidR="00856EE2" w:rsidRPr="00B818CE" w:rsidRDefault="00856EE2" w:rsidP="003A2FAD">
            <w:pPr>
              <w:spacing w:before="60" w:after="60"/>
            </w:pPr>
            <w:r w:rsidRPr="00B818CE">
              <w:t xml:space="preserve">Applicability – where after assessment of the tank material its suitability cannot be verified, and where the material is not obviously unsuitable, apply the condition checks at 2.5.3.  If the condition requirements are met mark </w:t>
            </w:r>
            <w:r w:rsidR="002D0EBF" w:rsidRPr="00B818CE">
              <w:t>your checklist</w:t>
            </w:r>
            <w:r w:rsidRPr="00B818CE">
              <w:t xml:space="preserve"> as being a pass at 2.5.2 and 2.5.3.  If the condition requirements at 2.5.3 are not met mark </w:t>
            </w:r>
            <w:r w:rsidR="002D0EBF" w:rsidRPr="00B818CE">
              <w:t>your checklist</w:t>
            </w:r>
            <w:r w:rsidRPr="00B818CE">
              <w:t xml:space="preserve"> as a fail at 2.5.2 and 2.5.3.</w:t>
            </w:r>
          </w:p>
          <w:p w14:paraId="32E79A2C" w14:textId="77777777" w:rsidR="00856EE2" w:rsidRPr="00B818CE" w:rsidRDefault="00856EE2" w:rsidP="00856EE2">
            <w:pPr>
              <w:spacing w:before="120" w:after="120"/>
            </w:pPr>
            <w:r w:rsidRPr="00B818CE">
              <w:t>Supplementary information on assessing plastic fuel tanks is provided at Appendix F</w:t>
            </w:r>
          </w:p>
        </w:tc>
      </w:tr>
    </w:tbl>
    <w:p w14:paraId="2B47ECF6"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95"/>
        <w:gridCol w:w="5625"/>
        <w:gridCol w:w="540"/>
      </w:tblGrid>
      <w:tr w:rsidR="00856EE2" w:rsidRPr="00B818CE" w14:paraId="0529A147" w14:textId="77777777" w:rsidTr="00856EE2">
        <w:tc>
          <w:tcPr>
            <w:tcW w:w="720" w:type="dxa"/>
            <w:tcBorders>
              <w:bottom w:val="single" w:sz="4" w:space="0" w:color="auto"/>
            </w:tcBorders>
            <w:shd w:val="clear" w:color="auto" w:fill="auto"/>
          </w:tcPr>
          <w:p w14:paraId="015A5670" w14:textId="77777777" w:rsidR="00856EE2" w:rsidRPr="00B818CE" w:rsidRDefault="00856EE2" w:rsidP="00856EE2">
            <w:pPr>
              <w:spacing w:before="120" w:after="120"/>
              <w:rPr>
                <w:b/>
              </w:rPr>
            </w:pPr>
            <w:r w:rsidRPr="00B818CE">
              <w:rPr>
                <w:b/>
              </w:rPr>
              <w:t>2.5.3</w:t>
            </w:r>
          </w:p>
        </w:tc>
        <w:tc>
          <w:tcPr>
            <w:tcW w:w="7920" w:type="dxa"/>
            <w:gridSpan w:val="2"/>
            <w:tcBorders>
              <w:bottom w:val="single" w:sz="4" w:space="0" w:color="auto"/>
            </w:tcBorders>
            <w:shd w:val="clear" w:color="auto" w:fill="auto"/>
          </w:tcPr>
          <w:p w14:paraId="01B2BB97" w14:textId="77777777" w:rsidR="00856EE2" w:rsidRPr="00B818CE" w:rsidRDefault="00856EE2" w:rsidP="00856EE2">
            <w:pPr>
              <w:spacing w:before="120" w:after="120"/>
              <w:rPr>
                <w:b/>
              </w:rPr>
            </w:pPr>
            <w:r w:rsidRPr="00B818CE">
              <w:rPr>
                <w:b/>
              </w:rPr>
              <w:t>Are fuel tanks</w:t>
            </w:r>
            <w:r w:rsidR="0029779F" w:rsidRPr="00B818CE">
              <w:rPr>
                <w:b/>
              </w:rPr>
              <w:t>,</w:t>
            </w:r>
            <w:r w:rsidRPr="00B818CE">
              <w:rPr>
                <w:b/>
              </w:rPr>
              <w:t xml:space="preserve"> including seams and openings</w:t>
            </w:r>
            <w:r w:rsidR="0029779F" w:rsidRPr="00B818CE">
              <w:rPr>
                <w:b/>
              </w:rPr>
              <w:t>,</w:t>
            </w:r>
            <w:r w:rsidRPr="00B818CE">
              <w:rPr>
                <w:b/>
              </w:rPr>
              <w:t xml:space="preserve"> in good condition and free of signs of leaks?</w:t>
            </w:r>
          </w:p>
        </w:tc>
        <w:tc>
          <w:tcPr>
            <w:tcW w:w="540" w:type="dxa"/>
            <w:tcBorders>
              <w:bottom w:val="single" w:sz="4" w:space="0" w:color="auto"/>
            </w:tcBorders>
            <w:shd w:val="clear" w:color="auto" w:fill="auto"/>
          </w:tcPr>
          <w:p w14:paraId="40D34C79" w14:textId="77777777" w:rsidR="00856EE2" w:rsidRPr="00B818CE" w:rsidRDefault="00856EE2" w:rsidP="00856EE2">
            <w:pPr>
              <w:spacing w:before="120" w:after="120"/>
              <w:jc w:val="center"/>
              <w:rPr>
                <w:b/>
              </w:rPr>
            </w:pPr>
            <w:r w:rsidRPr="00B818CE">
              <w:rPr>
                <w:b/>
              </w:rPr>
              <w:t>R</w:t>
            </w:r>
          </w:p>
        </w:tc>
      </w:tr>
      <w:tr w:rsidR="00856EE2" w:rsidRPr="00B818CE" w14:paraId="2678B647" w14:textId="77777777" w:rsidTr="003C5E2D">
        <w:tc>
          <w:tcPr>
            <w:tcW w:w="3015" w:type="dxa"/>
            <w:gridSpan w:val="2"/>
            <w:shd w:val="clear" w:color="auto" w:fill="auto"/>
          </w:tcPr>
          <w:p w14:paraId="291CC775" w14:textId="77777777" w:rsidR="00856EE2" w:rsidRPr="00B818CE" w:rsidRDefault="00856EE2" w:rsidP="00856EE2">
            <w:pPr>
              <w:spacing w:before="120" w:after="120"/>
            </w:pPr>
            <w:r w:rsidRPr="00B818CE">
              <w:t>Check the condition of all fuel tank surfaces, seams and openings which can be seen and reached.</w:t>
            </w:r>
          </w:p>
        </w:tc>
        <w:tc>
          <w:tcPr>
            <w:tcW w:w="6165" w:type="dxa"/>
            <w:gridSpan w:val="2"/>
            <w:shd w:val="clear" w:color="auto" w:fill="F3F3F3"/>
          </w:tcPr>
          <w:p w14:paraId="501CA2DA" w14:textId="77777777" w:rsidR="00856EE2" w:rsidRPr="00B818CE" w:rsidRDefault="00856EE2" w:rsidP="00856EE2">
            <w:pPr>
              <w:spacing w:before="120" w:after="120"/>
            </w:pPr>
            <w:r w:rsidRPr="00B818CE">
              <w:t xml:space="preserve">Fuel tanks including seams and openings must be free of signs of leaks, heavy corrosion, deep pitting or any other signs of material failure. </w:t>
            </w:r>
          </w:p>
          <w:p w14:paraId="75A06CBE" w14:textId="77777777" w:rsidR="00856EE2" w:rsidRPr="00B818CE" w:rsidRDefault="00856EE2" w:rsidP="00856EE2">
            <w:pPr>
              <w:spacing w:before="120" w:after="120"/>
            </w:pPr>
            <w:r w:rsidRPr="00B818CE">
              <w:t>All inspection and cleaning access closing plates must be secured in place and free of signs of leaks.</w:t>
            </w:r>
          </w:p>
        </w:tc>
      </w:tr>
      <w:tr w:rsidR="00856EE2" w:rsidRPr="00B818CE" w14:paraId="2E22B06B" w14:textId="77777777" w:rsidTr="00856EE2">
        <w:tblPrEx>
          <w:shd w:val="clear" w:color="auto" w:fill="E6E6E6"/>
        </w:tblPrEx>
        <w:tc>
          <w:tcPr>
            <w:tcW w:w="9180" w:type="dxa"/>
            <w:gridSpan w:val="4"/>
            <w:shd w:val="clear" w:color="auto" w:fill="F3F3F3"/>
          </w:tcPr>
          <w:p w14:paraId="7FF58201" w14:textId="77777777" w:rsidR="00856EE2" w:rsidRPr="00B818CE" w:rsidRDefault="00856EE2" w:rsidP="00856EE2">
            <w:pPr>
              <w:spacing w:before="60" w:after="60"/>
            </w:pPr>
            <w:r w:rsidRPr="00B818CE">
              <w:t xml:space="preserve">Applicability – the fuel tank must be accessible enough to allow a general assessment of condition.  Tanks not accessible to assess condition must be recorded as ‘not verified’ on </w:t>
            </w:r>
            <w:r w:rsidR="00494D0B" w:rsidRPr="00B818CE">
              <w:t>your c</w:t>
            </w:r>
            <w:r w:rsidRPr="00B818CE">
              <w:t>hecklist, and it must be considered that the check has not been completed until such time as their general condition has been verified.</w:t>
            </w:r>
          </w:p>
          <w:p w14:paraId="088953C2" w14:textId="77777777" w:rsidR="00856EE2" w:rsidRPr="00B818CE" w:rsidRDefault="00856EE2" w:rsidP="00856EE2">
            <w:pPr>
              <w:spacing w:before="60" w:after="60"/>
            </w:pPr>
            <w:r w:rsidRPr="00B818CE">
              <w:t>Applicability – where accessible, pay particular attention to areas under dipsticks/sounding pipes for evidence of damage from dipstick ‘bounce’.</w:t>
            </w:r>
          </w:p>
          <w:p w14:paraId="175EE277" w14:textId="77777777" w:rsidR="00856EE2" w:rsidRPr="00B818CE" w:rsidRDefault="00856EE2" w:rsidP="00856EE2">
            <w:pPr>
              <w:spacing w:before="60" w:after="60"/>
              <w:rPr>
                <w:i/>
              </w:rPr>
            </w:pPr>
            <w:r w:rsidRPr="00B818CE">
              <w:t>Supplementary information on assessing plastic fuel tanks is provided at Appendix F.</w:t>
            </w:r>
          </w:p>
        </w:tc>
      </w:tr>
    </w:tbl>
    <w:p w14:paraId="03D6D3C3" w14:textId="77777777" w:rsidR="00856EE2" w:rsidRPr="00B818CE" w:rsidRDefault="00856EE2" w:rsidP="00856EE2">
      <w:pPr>
        <w:ind w:hanging="180"/>
      </w:pPr>
    </w:p>
    <w:p w14:paraId="63869FFA" w14:textId="77777777" w:rsidR="00856EE2" w:rsidRPr="00B818CE" w:rsidRDefault="00856EE2" w:rsidP="00856EE2">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14"/>
        <w:gridCol w:w="2506"/>
        <w:gridCol w:w="540"/>
      </w:tblGrid>
      <w:tr w:rsidR="00856EE2" w:rsidRPr="00B818CE" w14:paraId="11465831" w14:textId="77777777" w:rsidTr="00856EE2">
        <w:tc>
          <w:tcPr>
            <w:tcW w:w="720" w:type="dxa"/>
            <w:tcBorders>
              <w:bottom w:val="single" w:sz="4" w:space="0" w:color="auto"/>
            </w:tcBorders>
            <w:shd w:val="clear" w:color="auto" w:fill="auto"/>
          </w:tcPr>
          <w:p w14:paraId="3EB4263E" w14:textId="77777777" w:rsidR="00856EE2" w:rsidRPr="00B818CE" w:rsidRDefault="00856EE2" w:rsidP="00856EE2">
            <w:pPr>
              <w:spacing w:before="120" w:after="120"/>
              <w:rPr>
                <w:b/>
              </w:rPr>
            </w:pPr>
            <w:r w:rsidRPr="00B818CE">
              <w:rPr>
                <w:b/>
              </w:rPr>
              <w:lastRenderedPageBreak/>
              <w:t>2.5.4</w:t>
            </w:r>
          </w:p>
        </w:tc>
        <w:tc>
          <w:tcPr>
            <w:tcW w:w="7920" w:type="dxa"/>
            <w:gridSpan w:val="2"/>
            <w:tcBorders>
              <w:bottom w:val="single" w:sz="4" w:space="0" w:color="auto"/>
            </w:tcBorders>
            <w:shd w:val="clear" w:color="auto" w:fill="auto"/>
          </w:tcPr>
          <w:p w14:paraId="202BEBFF" w14:textId="77777777" w:rsidR="00856EE2" w:rsidRPr="00B818CE" w:rsidRDefault="00856EE2" w:rsidP="00856EE2">
            <w:pPr>
              <w:spacing w:before="120" w:after="120"/>
              <w:rPr>
                <w:b/>
              </w:rPr>
            </w:pPr>
            <w:r w:rsidRPr="00B818CE">
              <w:rPr>
                <w:b/>
              </w:rPr>
              <w:t>Are fuel tanks within engine spaces suitably fire resistant or otherwise protected against the effects of fire?</w:t>
            </w:r>
          </w:p>
        </w:tc>
        <w:tc>
          <w:tcPr>
            <w:tcW w:w="540" w:type="dxa"/>
            <w:tcBorders>
              <w:bottom w:val="single" w:sz="4" w:space="0" w:color="auto"/>
            </w:tcBorders>
            <w:shd w:val="clear" w:color="auto" w:fill="auto"/>
          </w:tcPr>
          <w:p w14:paraId="50095673" w14:textId="77777777" w:rsidR="00856EE2" w:rsidRPr="00B818CE" w:rsidRDefault="00856EE2" w:rsidP="00856EE2">
            <w:pPr>
              <w:spacing w:before="120" w:after="120"/>
              <w:jc w:val="center"/>
              <w:rPr>
                <w:b/>
              </w:rPr>
            </w:pPr>
            <w:r w:rsidRPr="00B818CE">
              <w:rPr>
                <w:b/>
              </w:rPr>
              <w:t>R</w:t>
            </w:r>
          </w:p>
        </w:tc>
      </w:tr>
      <w:tr w:rsidR="00856EE2" w:rsidRPr="00B818CE" w14:paraId="2CA95C19" w14:textId="77777777" w:rsidTr="003C5E2D">
        <w:trPr>
          <w:trHeight w:val="2075"/>
        </w:trPr>
        <w:tc>
          <w:tcPr>
            <w:tcW w:w="6134" w:type="dxa"/>
            <w:gridSpan w:val="2"/>
            <w:shd w:val="clear" w:color="auto" w:fill="auto"/>
          </w:tcPr>
          <w:p w14:paraId="52B1FE2E" w14:textId="77777777" w:rsidR="00856EE2" w:rsidRPr="00B818CE" w:rsidRDefault="00856EE2" w:rsidP="00856EE2">
            <w:pPr>
              <w:spacing w:before="120" w:after="120"/>
            </w:pPr>
            <w:r w:rsidRPr="00B818CE">
              <w:t>Identify fuel tanks located within engine spaces.</w:t>
            </w:r>
          </w:p>
          <w:p w14:paraId="11711543" w14:textId="77777777" w:rsidR="00856EE2" w:rsidRPr="00B818CE" w:rsidRDefault="00856EE2" w:rsidP="003A2FAD">
            <w:pPr>
              <w:spacing w:before="120" w:after="120"/>
            </w:pPr>
            <w:r w:rsidRPr="00B818CE">
              <w:t>If present, at each non-metallic fuel tank look for the manufacturer’s plate for evidence of intrinsic fire resistance or verify this by examining any presented declaration from the manufacturer or supplier.</w:t>
            </w:r>
          </w:p>
          <w:p w14:paraId="3A496A0E" w14:textId="77777777" w:rsidR="00856EE2" w:rsidRPr="00B818CE" w:rsidRDefault="00856EE2" w:rsidP="00856EE2">
            <w:pPr>
              <w:spacing w:before="120" w:after="120"/>
            </w:pPr>
            <w:r w:rsidRPr="00B818CE">
              <w:t>At each metallic fuel tank check for signs of soft-soldered seams where these can be seen or reached.</w:t>
            </w:r>
          </w:p>
        </w:tc>
        <w:tc>
          <w:tcPr>
            <w:tcW w:w="3046" w:type="dxa"/>
            <w:gridSpan w:val="2"/>
            <w:shd w:val="clear" w:color="auto" w:fill="F3F3F3"/>
          </w:tcPr>
          <w:p w14:paraId="2D767633" w14:textId="77777777" w:rsidR="00856EE2" w:rsidRPr="00B818CE" w:rsidRDefault="00856EE2" w:rsidP="00856EE2">
            <w:pPr>
              <w:spacing w:before="120" w:after="120"/>
            </w:pPr>
            <w:r w:rsidRPr="00B818CE">
              <w:t xml:space="preserve">Non-metallic fuel tanks must have intrinsic fire resistance of at least 2.5 minutes at 600˚C or be otherwise protected from fire.  </w:t>
            </w:r>
          </w:p>
          <w:p w14:paraId="34A15792" w14:textId="77777777" w:rsidR="00856EE2" w:rsidRPr="00B818CE" w:rsidRDefault="00856EE2" w:rsidP="00856EE2">
            <w:pPr>
              <w:spacing w:before="120" w:after="120"/>
            </w:pPr>
            <w:r w:rsidRPr="00B818CE">
              <w:t xml:space="preserve">Metallic tanks must not have soft-soldered seams.  </w:t>
            </w:r>
          </w:p>
        </w:tc>
      </w:tr>
      <w:tr w:rsidR="00856EE2" w:rsidRPr="00B818CE" w14:paraId="23E36C76" w14:textId="77777777" w:rsidTr="00856EE2">
        <w:tblPrEx>
          <w:shd w:val="clear" w:color="auto" w:fill="E6E6E6"/>
        </w:tblPrEx>
        <w:tc>
          <w:tcPr>
            <w:tcW w:w="9180" w:type="dxa"/>
            <w:gridSpan w:val="4"/>
            <w:shd w:val="clear" w:color="auto" w:fill="F3F3F3"/>
          </w:tcPr>
          <w:p w14:paraId="783EFFAC" w14:textId="77777777" w:rsidR="00856EE2" w:rsidRPr="00B818CE" w:rsidRDefault="00856EE2" w:rsidP="00856EE2">
            <w:pPr>
              <w:spacing w:before="60" w:after="60"/>
              <w:rPr>
                <w:i/>
              </w:rPr>
            </w:pPr>
            <w:r w:rsidRPr="00B818CE">
              <w:t>Supplementary information on assessing plastic fuel tanks is provided at Appendix F.</w:t>
            </w:r>
          </w:p>
        </w:tc>
      </w:tr>
    </w:tbl>
    <w:p w14:paraId="66C4B1D2"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88"/>
        <w:gridCol w:w="4632"/>
        <w:gridCol w:w="540"/>
      </w:tblGrid>
      <w:tr w:rsidR="00856EE2" w:rsidRPr="00B818CE" w14:paraId="14E9B87C" w14:textId="77777777" w:rsidTr="00856EE2">
        <w:tc>
          <w:tcPr>
            <w:tcW w:w="720" w:type="dxa"/>
            <w:tcBorders>
              <w:bottom w:val="single" w:sz="4" w:space="0" w:color="auto"/>
            </w:tcBorders>
            <w:shd w:val="clear" w:color="auto" w:fill="auto"/>
          </w:tcPr>
          <w:p w14:paraId="22E6C605" w14:textId="77777777" w:rsidR="00856EE2" w:rsidRPr="00B818CE" w:rsidRDefault="00856EE2" w:rsidP="00856EE2">
            <w:pPr>
              <w:spacing w:before="120" w:after="120"/>
              <w:rPr>
                <w:b/>
              </w:rPr>
            </w:pPr>
            <w:r w:rsidRPr="00B818CE">
              <w:rPr>
                <w:b/>
              </w:rPr>
              <w:t>2.5.5</w:t>
            </w:r>
          </w:p>
        </w:tc>
        <w:tc>
          <w:tcPr>
            <w:tcW w:w="7920" w:type="dxa"/>
            <w:gridSpan w:val="2"/>
            <w:tcBorders>
              <w:bottom w:val="single" w:sz="4" w:space="0" w:color="auto"/>
            </w:tcBorders>
            <w:shd w:val="clear" w:color="auto" w:fill="auto"/>
          </w:tcPr>
          <w:p w14:paraId="0A47638B" w14:textId="77777777" w:rsidR="00856EE2" w:rsidRPr="00B818CE" w:rsidRDefault="00856EE2" w:rsidP="00856EE2">
            <w:pPr>
              <w:spacing w:before="120" w:after="120"/>
              <w:rPr>
                <w:b/>
              </w:rPr>
            </w:pPr>
            <w:r w:rsidRPr="00B818CE">
              <w:rPr>
                <w:b/>
              </w:rPr>
              <w:t>Are petrol tanks installed at the required distances from heat sources or protected by a heat baffle?</w:t>
            </w:r>
          </w:p>
        </w:tc>
        <w:tc>
          <w:tcPr>
            <w:tcW w:w="540" w:type="dxa"/>
            <w:tcBorders>
              <w:bottom w:val="single" w:sz="4" w:space="0" w:color="auto"/>
            </w:tcBorders>
            <w:shd w:val="clear" w:color="auto" w:fill="auto"/>
          </w:tcPr>
          <w:p w14:paraId="6FC28809" w14:textId="77777777" w:rsidR="00856EE2" w:rsidRPr="00B818CE" w:rsidRDefault="00856EE2" w:rsidP="00856EE2">
            <w:pPr>
              <w:spacing w:before="120" w:after="120"/>
              <w:jc w:val="center"/>
              <w:rPr>
                <w:b/>
              </w:rPr>
            </w:pPr>
            <w:r w:rsidRPr="00B818CE">
              <w:rPr>
                <w:b/>
              </w:rPr>
              <w:t>R</w:t>
            </w:r>
          </w:p>
        </w:tc>
      </w:tr>
      <w:tr w:rsidR="00856EE2" w:rsidRPr="00B818CE" w14:paraId="33C8689F" w14:textId="77777777" w:rsidTr="003A2FAD">
        <w:tc>
          <w:tcPr>
            <w:tcW w:w="4008" w:type="dxa"/>
            <w:gridSpan w:val="2"/>
            <w:shd w:val="clear" w:color="auto" w:fill="auto"/>
          </w:tcPr>
          <w:p w14:paraId="65572039" w14:textId="77777777" w:rsidR="00856EE2" w:rsidRPr="00B818CE" w:rsidRDefault="00856EE2" w:rsidP="00856EE2">
            <w:pPr>
              <w:spacing w:before="120" w:after="120"/>
            </w:pPr>
            <w:r w:rsidRPr="00B818CE">
              <w:t>Measure the distance from any petrol tank to any engine, exhaust system or other heat source.</w:t>
            </w:r>
          </w:p>
          <w:p w14:paraId="5A7C06DE" w14:textId="77777777" w:rsidR="00856EE2" w:rsidRPr="00B818CE" w:rsidRDefault="00856EE2" w:rsidP="00856EE2">
            <w:pPr>
              <w:spacing w:before="120" w:after="120"/>
            </w:pPr>
            <w:r w:rsidRPr="00B818CE">
              <w:t>Check for the presence of a fire-resistant baffle between any such petrol tank and heat source.</w:t>
            </w:r>
          </w:p>
        </w:tc>
        <w:tc>
          <w:tcPr>
            <w:tcW w:w="5172" w:type="dxa"/>
            <w:gridSpan w:val="2"/>
            <w:shd w:val="clear" w:color="auto" w:fill="F3F3F3"/>
          </w:tcPr>
          <w:p w14:paraId="63205C85" w14:textId="77777777" w:rsidR="00856EE2" w:rsidRPr="00B818CE" w:rsidRDefault="00856EE2" w:rsidP="00856EE2">
            <w:pPr>
              <w:spacing w:before="120" w:after="120"/>
            </w:pPr>
            <w:r w:rsidRPr="00B818CE">
              <w:t xml:space="preserve">Petrol tanks must be at least 100mm (4in) from general heat sources and at least 250mm (10in) from a dry exhaust.  </w:t>
            </w:r>
          </w:p>
          <w:p w14:paraId="6B8A4D67" w14:textId="77777777" w:rsidR="00856EE2" w:rsidRPr="00B818CE" w:rsidRDefault="00856EE2" w:rsidP="00856EE2">
            <w:pPr>
              <w:spacing w:before="120" w:after="120"/>
            </w:pPr>
            <w:r w:rsidRPr="00B818CE">
              <w:t>If the distances are less than those prescribed a fire-resistant baffle in good condition must protect the tank from radiated heat.</w:t>
            </w:r>
          </w:p>
        </w:tc>
      </w:tr>
    </w:tbl>
    <w:p w14:paraId="2A626D83" w14:textId="77777777" w:rsidR="00856EE2" w:rsidRPr="00B818CE" w:rsidRDefault="00856EE2" w:rsidP="00651827">
      <w:pPr>
        <w:pStyle w:val="BodyText"/>
        <w:spacing w:before="240" w:after="60"/>
        <w:ind w:left="-181"/>
      </w:pPr>
      <w:r w:rsidRPr="00B818CE">
        <w:rPr>
          <w:b/>
        </w:rPr>
        <w:t>2.6 Fuel gauges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7C6C6B92" w14:textId="77777777" w:rsidTr="00856EE2">
        <w:tc>
          <w:tcPr>
            <w:tcW w:w="720" w:type="dxa"/>
            <w:tcBorders>
              <w:bottom w:val="single" w:sz="4" w:space="0" w:color="auto"/>
            </w:tcBorders>
            <w:shd w:val="clear" w:color="auto" w:fill="auto"/>
          </w:tcPr>
          <w:p w14:paraId="1D0FF496" w14:textId="77777777" w:rsidR="00856EE2" w:rsidRPr="00B818CE" w:rsidRDefault="00856EE2" w:rsidP="00856EE2">
            <w:pPr>
              <w:spacing w:before="120" w:after="120"/>
              <w:rPr>
                <w:b/>
              </w:rPr>
            </w:pPr>
            <w:r w:rsidRPr="00B818CE">
              <w:rPr>
                <w:b/>
              </w:rPr>
              <w:t>2.6.1</w:t>
            </w:r>
          </w:p>
        </w:tc>
        <w:tc>
          <w:tcPr>
            <w:tcW w:w="7920" w:type="dxa"/>
            <w:gridSpan w:val="2"/>
            <w:tcBorders>
              <w:bottom w:val="single" w:sz="4" w:space="0" w:color="auto"/>
            </w:tcBorders>
            <w:shd w:val="clear" w:color="auto" w:fill="auto"/>
          </w:tcPr>
          <w:p w14:paraId="0826E89A" w14:textId="77777777" w:rsidR="00856EE2" w:rsidRPr="00B818CE" w:rsidRDefault="00856EE2" w:rsidP="00856EE2">
            <w:pPr>
              <w:spacing w:before="120" w:after="120"/>
              <w:rPr>
                <w:b/>
              </w:rPr>
            </w:pPr>
            <w:r w:rsidRPr="00B818CE">
              <w:rPr>
                <w:b/>
              </w:rPr>
              <w:t>Are any glass or plastic tube or strip-type fuel gauges fitted to diesel tanks only?</w:t>
            </w:r>
          </w:p>
        </w:tc>
        <w:tc>
          <w:tcPr>
            <w:tcW w:w="540" w:type="dxa"/>
            <w:tcBorders>
              <w:bottom w:val="single" w:sz="4" w:space="0" w:color="auto"/>
            </w:tcBorders>
            <w:shd w:val="clear" w:color="auto" w:fill="auto"/>
          </w:tcPr>
          <w:p w14:paraId="57B601B5" w14:textId="77777777" w:rsidR="00856EE2" w:rsidRPr="00B818CE" w:rsidRDefault="00856EE2" w:rsidP="00856EE2">
            <w:pPr>
              <w:spacing w:before="120" w:after="120"/>
              <w:jc w:val="center"/>
              <w:rPr>
                <w:b/>
              </w:rPr>
            </w:pPr>
            <w:r w:rsidRPr="00B818CE">
              <w:rPr>
                <w:b/>
              </w:rPr>
              <w:t>R</w:t>
            </w:r>
          </w:p>
        </w:tc>
      </w:tr>
      <w:tr w:rsidR="00856EE2" w:rsidRPr="00B818CE" w14:paraId="02B72517" w14:textId="77777777" w:rsidTr="00856EE2">
        <w:tc>
          <w:tcPr>
            <w:tcW w:w="3656" w:type="dxa"/>
            <w:gridSpan w:val="2"/>
            <w:shd w:val="clear" w:color="auto" w:fill="auto"/>
          </w:tcPr>
          <w:p w14:paraId="6667B2AD" w14:textId="77777777" w:rsidR="00856EE2" w:rsidRPr="00B818CE" w:rsidRDefault="00856EE2" w:rsidP="00856EE2">
            <w:pPr>
              <w:spacing w:before="120" w:after="120"/>
            </w:pPr>
            <w:r w:rsidRPr="00B818CE">
              <w:t>Check each petrol tank for glass or plastic tube or strip-type fuel gauges.</w:t>
            </w:r>
          </w:p>
        </w:tc>
        <w:tc>
          <w:tcPr>
            <w:tcW w:w="5524" w:type="dxa"/>
            <w:gridSpan w:val="2"/>
            <w:shd w:val="clear" w:color="auto" w:fill="F3F3F3"/>
          </w:tcPr>
          <w:p w14:paraId="333E93C1" w14:textId="77777777" w:rsidR="00856EE2" w:rsidRPr="00B818CE" w:rsidRDefault="00856EE2" w:rsidP="00856EE2">
            <w:pPr>
              <w:spacing w:before="120" w:after="120"/>
            </w:pPr>
            <w:r w:rsidRPr="00B818CE">
              <w:t>Petrol tanks must not be fitted with glass or plastic tube or strip-type fuel gauges.</w:t>
            </w:r>
          </w:p>
        </w:tc>
      </w:tr>
    </w:tbl>
    <w:p w14:paraId="47168BE4" w14:textId="77777777" w:rsidR="00856EE2" w:rsidRPr="00B818CE" w:rsidRDefault="00856EE2" w:rsidP="00856EE2">
      <w:pPr>
        <w:ind w:hanging="180"/>
      </w:pP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79"/>
        <w:gridCol w:w="5341"/>
        <w:gridCol w:w="612"/>
      </w:tblGrid>
      <w:tr w:rsidR="00856EE2" w:rsidRPr="00B818CE" w14:paraId="744B4E26" w14:textId="77777777" w:rsidTr="00856EE2">
        <w:tc>
          <w:tcPr>
            <w:tcW w:w="720" w:type="dxa"/>
            <w:tcBorders>
              <w:bottom w:val="single" w:sz="4" w:space="0" w:color="auto"/>
            </w:tcBorders>
            <w:shd w:val="clear" w:color="auto" w:fill="auto"/>
          </w:tcPr>
          <w:p w14:paraId="47018DEF" w14:textId="77777777" w:rsidR="00856EE2" w:rsidRPr="00B818CE" w:rsidRDefault="00856EE2" w:rsidP="00856EE2">
            <w:pPr>
              <w:spacing w:before="120" w:after="120"/>
              <w:rPr>
                <w:b/>
              </w:rPr>
            </w:pPr>
            <w:r w:rsidRPr="00B818CE">
              <w:rPr>
                <w:b/>
              </w:rPr>
              <w:t>2.6.2</w:t>
            </w:r>
          </w:p>
        </w:tc>
        <w:tc>
          <w:tcPr>
            <w:tcW w:w="7920" w:type="dxa"/>
            <w:gridSpan w:val="2"/>
            <w:tcBorders>
              <w:bottom w:val="single" w:sz="4" w:space="0" w:color="auto"/>
            </w:tcBorders>
            <w:shd w:val="clear" w:color="auto" w:fill="auto"/>
          </w:tcPr>
          <w:p w14:paraId="21AEEE15" w14:textId="77777777" w:rsidR="00856EE2" w:rsidRPr="00B818CE" w:rsidRDefault="00856EE2" w:rsidP="00856EE2">
            <w:pPr>
              <w:spacing w:before="120" w:after="120"/>
              <w:rPr>
                <w:b/>
              </w:rPr>
            </w:pPr>
            <w:r w:rsidRPr="00B818CE">
              <w:rPr>
                <w:b/>
              </w:rPr>
              <w:t>Are any glass or plastic tube or strip-type fuel gauges protected against damage and by self-closing valves?</w:t>
            </w:r>
          </w:p>
        </w:tc>
        <w:tc>
          <w:tcPr>
            <w:tcW w:w="612" w:type="dxa"/>
            <w:tcBorders>
              <w:bottom w:val="single" w:sz="4" w:space="0" w:color="auto"/>
            </w:tcBorders>
            <w:shd w:val="clear" w:color="auto" w:fill="auto"/>
          </w:tcPr>
          <w:p w14:paraId="4EF05074" w14:textId="77777777" w:rsidR="00856EE2" w:rsidRPr="00B818CE" w:rsidRDefault="00856EE2" w:rsidP="00856EE2">
            <w:pPr>
              <w:spacing w:before="120" w:after="120"/>
              <w:jc w:val="center"/>
              <w:rPr>
                <w:b/>
              </w:rPr>
            </w:pPr>
            <w:r w:rsidRPr="00B818CE">
              <w:rPr>
                <w:b/>
              </w:rPr>
              <w:t>R</w:t>
            </w:r>
          </w:p>
        </w:tc>
      </w:tr>
      <w:tr w:rsidR="00856EE2" w:rsidRPr="00B818CE" w14:paraId="265F1D93" w14:textId="77777777" w:rsidTr="003A2FAD">
        <w:tc>
          <w:tcPr>
            <w:tcW w:w="3299" w:type="dxa"/>
            <w:gridSpan w:val="2"/>
            <w:shd w:val="clear" w:color="auto" w:fill="auto"/>
          </w:tcPr>
          <w:p w14:paraId="08020A1C" w14:textId="77777777" w:rsidR="00856EE2" w:rsidRPr="00B818CE" w:rsidRDefault="00856EE2" w:rsidP="00856EE2">
            <w:pPr>
              <w:spacing w:before="120" w:after="120"/>
            </w:pPr>
            <w:r w:rsidRPr="00B818CE">
              <w:t xml:space="preserve">Check each diesel or paraffin tank for the provision of glass or plastic tube or strip-type fuel gauges. </w:t>
            </w:r>
          </w:p>
          <w:p w14:paraId="514A82DA" w14:textId="77777777" w:rsidR="00856EE2" w:rsidRPr="00B818CE" w:rsidRDefault="00856EE2" w:rsidP="00856EE2">
            <w:pPr>
              <w:spacing w:before="120" w:after="120"/>
            </w:pPr>
            <w:r w:rsidRPr="00B818CE">
              <w:t>If provided check the installation arrangements.</w:t>
            </w:r>
          </w:p>
        </w:tc>
        <w:tc>
          <w:tcPr>
            <w:tcW w:w="5953" w:type="dxa"/>
            <w:gridSpan w:val="2"/>
            <w:shd w:val="clear" w:color="auto" w:fill="F3F3F3"/>
          </w:tcPr>
          <w:p w14:paraId="328AC541" w14:textId="77777777" w:rsidR="00856EE2" w:rsidRPr="00B818CE" w:rsidRDefault="00856EE2" w:rsidP="003A2FAD">
            <w:pPr>
              <w:spacing w:before="120" w:after="60"/>
              <w:ind w:left="72"/>
            </w:pPr>
            <w:r w:rsidRPr="00B818CE">
              <w:t>Glass or plastic tube or strip-type fuel gauges must be:</w:t>
            </w:r>
          </w:p>
          <w:p w14:paraId="10BE2336" w14:textId="77777777" w:rsidR="00856EE2" w:rsidRPr="00B818CE" w:rsidRDefault="00856EE2" w:rsidP="003A2FAD">
            <w:pPr>
              <w:numPr>
                <w:ilvl w:val="0"/>
                <w:numId w:val="16"/>
              </w:numPr>
              <w:tabs>
                <w:tab w:val="left" w:pos="-720"/>
              </w:tabs>
              <w:suppressAutoHyphens/>
              <w:spacing w:before="60" w:after="60"/>
              <w:ind w:left="584" w:hanging="425"/>
              <w:rPr>
                <w:rFonts w:eastAsia="Calibri"/>
                <w:szCs w:val="22"/>
              </w:rPr>
            </w:pPr>
            <w:r w:rsidRPr="00B818CE">
              <w:rPr>
                <w:rFonts w:eastAsia="Calibri"/>
                <w:szCs w:val="22"/>
              </w:rPr>
              <w:t>protected against physical damage; and,</w:t>
            </w:r>
          </w:p>
          <w:p w14:paraId="695984DD" w14:textId="77777777" w:rsidR="00856EE2" w:rsidRPr="00B818CE" w:rsidRDefault="00856EE2" w:rsidP="003A2FAD">
            <w:pPr>
              <w:numPr>
                <w:ilvl w:val="0"/>
                <w:numId w:val="16"/>
              </w:numPr>
              <w:tabs>
                <w:tab w:val="left" w:pos="-720"/>
              </w:tabs>
              <w:suppressAutoHyphens/>
              <w:spacing w:before="60" w:after="60"/>
              <w:ind w:left="584" w:hanging="425"/>
              <w:rPr>
                <w:rFonts w:eastAsia="Calibri"/>
                <w:szCs w:val="22"/>
              </w:rPr>
            </w:pPr>
            <w:r w:rsidRPr="00B818CE">
              <w:rPr>
                <w:rFonts w:eastAsia="Calibri"/>
                <w:szCs w:val="22"/>
              </w:rPr>
              <w:t>closely coupled (connected) to the tank; and,</w:t>
            </w:r>
          </w:p>
          <w:p w14:paraId="2A4AFF9B" w14:textId="77777777" w:rsidR="00856EE2" w:rsidRPr="00B818CE" w:rsidRDefault="00856EE2" w:rsidP="003A2FAD">
            <w:pPr>
              <w:numPr>
                <w:ilvl w:val="0"/>
                <w:numId w:val="16"/>
              </w:numPr>
              <w:tabs>
                <w:tab w:val="left" w:pos="-720"/>
              </w:tabs>
              <w:suppressAutoHyphens/>
              <w:spacing w:before="60" w:after="60"/>
              <w:ind w:left="584" w:hanging="425"/>
              <w:rPr>
                <w:rFonts w:eastAsia="Calibri"/>
                <w:szCs w:val="22"/>
              </w:rPr>
            </w:pPr>
            <w:r w:rsidRPr="00B818CE">
              <w:rPr>
                <w:rFonts w:eastAsia="Calibri"/>
                <w:szCs w:val="22"/>
              </w:rPr>
              <w:t>fitted with self-closing valves at top and bottom (note that the self-closing valve at the top is not required if the gauge connection is made to the top of the tank</w:t>
            </w:r>
            <w:r w:rsidRPr="00B818CE">
              <w:rPr>
                <w:rFonts w:eastAsia="Calibri"/>
                <w:sz w:val="22"/>
                <w:szCs w:val="22"/>
              </w:rPr>
              <w:t xml:space="preserve"> </w:t>
            </w:r>
            <w:r w:rsidRPr="00B818CE">
              <w:rPr>
                <w:rFonts w:eastAsia="Calibri"/>
                <w:szCs w:val="22"/>
              </w:rPr>
              <w:t>or the highest part of the side of the tank); and</w:t>
            </w:r>
          </w:p>
          <w:p w14:paraId="1A3CB7AD" w14:textId="77777777" w:rsidR="00856EE2" w:rsidRPr="00B818CE" w:rsidRDefault="00856EE2" w:rsidP="003A2FAD">
            <w:pPr>
              <w:numPr>
                <w:ilvl w:val="0"/>
                <w:numId w:val="16"/>
              </w:numPr>
              <w:spacing w:before="60" w:after="60"/>
              <w:ind w:left="584" w:hanging="425"/>
              <w:rPr>
                <w:rFonts w:eastAsia="Calibri"/>
                <w:szCs w:val="22"/>
              </w:rPr>
            </w:pPr>
            <w:proofErr w:type="gramStart"/>
            <w:r w:rsidRPr="00B818CE">
              <w:rPr>
                <w:rFonts w:eastAsia="Calibri"/>
                <w:szCs w:val="22"/>
              </w:rPr>
              <w:t>complete</w:t>
            </w:r>
            <w:proofErr w:type="gramEnd"/>
            <w:r w:rsidRPr="00B818CE">
              <w:rPr>
                <w:rFonts w:eastAsia="Calibri"/>
                <w:szCs w:val="22"/>
              </w:rPr>
              <w:t xml:space="preserve"> and free of signs of leaks and other signs of damage.</w:t>
            </w:r>
          </w:p>
        </w:tc>
      </w:tr>
      <w:tr w:rsidR="00856EE2" w:rsidRPr="00B818CE" w14:paraId="2FBC024E" w14:textId="77777777" w:rsidTr="00856EE2">
        <w:tblPrEx>
          <w:shd w:val="clear" w:color="auto" w:fill="E6E6E6"/>
        </w:tblPrEx>
        <w:tc>
          <w:tcPr>
            <w:tcW w:w="9252" w:type="dxa"/>
            <w:gridSpan w:val="4"/>
            <w:shd w:val="clear" w:color="auto" w:fill="F3F3F3"/>
          </w:tcPr>
          <w:p w14:paraId="29FE4CF2" w14:textId="77777777" w:rsidR="00856EE2" w:rsidRPr="00B818CE" w:rsidRDefault="00856EE2" w:rsidP="00856EE2">
            <w:pPr>
              <w:spacing w:before="60" w:after="60"/>
            </w:pPr>
            <w:r w:rsidRPr="00B818CE">
              <w:t>Applicability – self-closing valves are not required for fuel gauges on any diesel-fuelled vessel formerly used for the commercial carriage of freight or passengers or as a tug or as an icebreaker and which is to be licensed for use as a pleasure vessel, or registered for use as a houseboat, unless used for the purposes of hire or reward.  Documentary evidence of former use addressed to the BSS manager is required to enjoy this exception.</w:t>
            </w:r>
          </w:p>
          <w:p w14:paraId="1BDAB0C4" w14:textId="77777777" w:rsidR="00856EE2" w:rsidRPr="00B818CE" w:rsidRDefault="00856EE2" w:rsidP="00856EE2">
            <w:pPr>
              <w:spacing w:before="120" w:after="120"/>
              <w:rPr>
                <w:i/>
              </w:rPr>
            </w:pPr>
            <w:r w:rsidRPr="00B818CE">
              <w:t>Applicability – self-closing valves are not required on sight gauge arrangements on day tanks having a maximum capacity of up to 27 litres.</w:t>
            </w:r>
          </w:p>
        </w:tc>
      </w:tr>
    </w:tbl>
    <w:p w14:paraId="5AB13F87" w14:textId="77777777" w:rsidR="00856EE2" w:rsidRPr="00B818CE" w:rsidRDefault="00856EE2" w:rsidP="00856EE2">
      <w:pPr>
        <w:ind w:hanging="180"/>
      </w:pPr>
    </w:p>
    <w:p w14:paraId="5CDF0C09" w14:textId="77777777" w:rsidR="00856EE2" w:rsidRPr="00B818CE" w:rsidRDefault="00856EE2" w:rsidP="00856EE2">
      <w:pPr>
        <w:ind w:hanging="180"/>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79"/>
        <w:gridCol w:w="5341"/>
        <w:gridCol w:w="540"/>
      </w:tblGrid>
      <w:tr w:rsidR="00856EE2" w:rsidRPr="00B818CE" w14:paraId="3C60AA35" w14:textId="77777777" w:rsidTr="00856EE2">
        <w:tc>
          <w:tcPr>
            <w:tcW w:w="720" w:type="dxa"/>
            <w:shd w:val="clear" w:color="auto" w:fill="auto"/>
          </w:tcPr>
          <w:p w14:paraId="73DDA7FB" w14:textId="77777777" w:rsidR="00856EE2" w:rsidRPr="00B818CE" w:rsidRDefault="00856EE2" w:rsidP="00856EE2">
            <w:pPr>
              <w:spacing w:before="120" w:after="120"/>
              <w:rPr>
                <w:b/>
              </w:rPr>
            </w:pPr>
            <w:r w:rsidRPr="00B818CE">
              <w:rPr>
                <w:b/>
              </w:rPr>
              <w:lastRenderedPageBreak/>
              <w:t>2.6.3</w:t>
            </w:r>
          </w:p>
        </w:tc>
        <w:tc>
          <w:tcPr>
            <w:tcW w:w="7920" w:type="dxa"/>
            <w:gridSpan w:val="2"/>
            <w:shd w:val="clear" w:color="auto" w:fill="auto"/>
          </w:tcPr>
          <w:p w14:paraId="19824BE9" w14:textId="77777777" w:rsidR="00856EE2" w:rsidRPr="00B818CE" w:rsidRDefault="00856EE2" w:rsidP="00856EE2">
            <w:pPr>
              <w:spacing w:before="120" w:after="120"/>
              <w:rPr>
                <w:b/>
              </w:rPr>
            </w:pPr>
            <w:r w:rsidRPr="00B818CE">
              <w:rPr>
                <w:b/>
              </w:rPr>
              <w:t>Are all fuel gauges and level-indicators in good condition and free of signs of leaks?</w:t>
            </w:r>
          </w:p>
        </w:tc>
        <w:tc>
          <w:tcPr>
            <w:tcW w:w="540" w:type="dxa"/>
            <w:shd w:val="clear" w:color="auto" w:fill="auto"/>
          </w:tcPr>
          <w:p w14:paraId="36A6E9B6" w14:textId="77777777" w:rsidR="00856EE2" w:rsidRPr="00B818CE" w:rsidRDefault="00856EE2" w:rsidP="00856EE2">
            <w:pPr>
              <w:spacing w:before="120" w:after="120"/>
              <w:jc w:val="center"/>
              <w:rPr>
                <w:b/>
              </w:rPr>
            </w:pPr>
            <w:r w:rsidRPr="00B818CE">
              <w:rPr>
                <w:b/>
              </w:rPr>
              <w:t>R</w:t>
            </w:r>
          </w:p>
        </w:tc>
      </w:tr>
      <w:tr w:rsidR="00856EE2" w:rsidRPr="00B818CE" w14:paraId="5673A3FF" w14:textId="77777777" w:rsidTr="003A2FAD">
        <w:tc>
          <w:tcPr>
            <w:tcW w:w="3299" w:type="dxa"/>
            <w:gridSpan w:val="2"/>
            <w:shd w:val="clear" w:color="auto" w:fill="auto"/>
          </w:tcPr>
          <w:p w14:paraId="636E8AD8" w14:textId="77777777" w:rsidR="00856EE2" w:rsidRPr="00B818CE" w:rsidRDefault="00856EE2" w:rsidP="00856EE2">
            <w:pPr>
              <w:spacing w:before="120" w:after="120"/>
            </w:pPr>
            <w:r w:rsidRPr="00B818CE">
              <w:t>Check any fuel tank fuel gauge and level-indicator for condition.</w:t>
            </w:r>
          </w:p>
        </w:tc>
        <w:tc>
          <w:tcPr>
            <w:tcW w:w="5881" w:type="dxa"/>
            <w:gridSpan w:val="2"/>
            <w:shd w:val="clear" w:color="auto" w:fill="F3F3F3"/>
          </w:tcPr>
          <w:p w14:paraId="22D16746" w14:textId="77777777" w:rsidR="00856EE2" w:rsidRPr="00B818CE" w:rsidRDefault="00856EE2" w:rsidP="00856EE2">
            <w:pPr>
              <w:spacing w:before="120" w:after="120"/>
            </w:pPr>
            <w:r w:rsidRPr="00B818CE">
              <w:t>Fuel gauges and fuel level-indicators must be free of signs of leaks and/or signs of damage or missing components and fixings that could lead to a leak and must not have fuel behind any transparent cover, or damage to any glass or other transparent cover.</w:t>
            </w:r>
          </w:p>
        </w:tc>
      </w:tr>
      <w:tr w:rsidR="00856EE2" w:rsidRPr="00B818CE" w14:paraId="7080EA38" w14:textId="77777777" w:rsidTr="00856EE2">
        <w:tc>
          <w:tcPr>
            <w:tcW w:w="9180" w:type="dxa"/>
            <w:gridSpan w:val="4"/>
            <w:shd w:val="clear" w:color="auto" w:fill="F3F3F3"/>
          </w:tcPr>
          <w:p w14:paraId="2D6756FD" w14:textId="77777777" w:rsidR="00856EE2" w:rsidRPr="00B818CE" w:rsidRDefault="00856EE2" w:rsidP="00856EE2">
            <w:pPr>
              <w:spacing w:before="60" w:after="60"/>
              <w:rPr>
                <w:i/>
              </w:rPr>
            </w:pPr>
            <w:r w:rsidRPr="00B818CE">
              <w:t xml:space="preserve">Applicability – loose or damaged gauge needles, or other such level-indicators, mounted behind any glass or transparent cover do not constitute a failure. </w:t>
            </w:r>
          </w:p>
        </w:tc>
      </w:tr>
    </w:tbl>
    <w:p w14:paraId="1CA65D08"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65258321" w14:textId="77777777" w:rsidTr="00856EE2">
        <w:tc>
          <w:tcPr>
            <w:tcW w:w="720" w:type="dxa"/>
            <w:tcBorders>
              <w:bottom w:val="single" w:sz="4" w:space="0" w:color="auto"/>
            </w:tcBorders>
            <w:shd w:val="clear" w:color="auto" w:fill="auto"/>
          </w:tcPr>
          <w:p w14:paraId="354BCAF5" w14:textId="77777777" w:rsidR="00856EE2" w:rsidRPr="00B818CE" w:rsidRDefault="00856EE2" w:rsidP="00856EE2">
            <w:pPr>
              <w:spacing w:before="120" w:after="120"/>
              <w:rPr>
                <w:b/>
              </w:rPr>
            </w:pPr>
            <w:r w:rsidRPr="00B818CE">
              <w:rPr>
                <w:b/>
              </w:rPr>
              <w:t>2.6.4</w:t>
            </w:r>
          </w:p>
        </w:tc>
        <w:tc>
          <w:tcPr>
            <w:tcW w:w="7920" w:type="dxa"/>
            <w:gridSpan w:val="2"/>
            <w:tcBorders>
              <w:bottom w:val="single" w:sz="4" w:space="0" w:color="auto"/>
            </w:tcBorders>
            <w:shd w:val="clear" w:color="auto" w:fill="auto"/>
          </w:tcPr>
          <w:p w14:paraId="37B5E4AF" w14:textId="77777777" w:rsidR="00856EE2" w:rsidRPr="00B818CE" w:rsidRDefault="00856EE2" w:rsidP="00856EE2">
            <w:pPr>
              <w:spacing w:before="120" w:after="120"/>
              <w:rPr>
                <w:b/>
              </w:rPr>
            </w:pPr>
            <w:r w:rsidRPr="00B818CE">
              <w:rPr>
                <w:b/>
              </w:rPr>
              <w:t>Are fuel tank openings for dipsticks closed by a fuel-tight cap or fitting?</w:t>
            </w:r>
          </w:p>
        </w:tc>
        <w:tc>
          <w:tcPr>
            <w:tcW w:w="540" w:type="dxa"/>
            <w:tcBorders>
              <w:bottom w:val="single" w:sz="4" w:space="0" w:color="auto"/>
            </w:tcBorders>
            <w:shd w:val="clear" w:color="auto" w:fill="auto"/>
          </w:tcPr>
          <w:p w14:paraId="5812D295" w14:textId="77777777" w:rsidR="00856EE2" w:rsidRPr="00B818CE" w:rsidRDefault="00856EE2" w:rsidP="00856EE2">
            <w:pPr>
              <w:spacing w:before="120" w:after="120"/>
              <w:jc w:val="center"/>
              <w:rPr>
                <w:b/>
              </w:rPr>
            </w:pPr>
            <w:r w:rsidRPr="00B818CE">
              <w:rPr>
                <w:b/>
              </w:rPr>
              <w:t>R</w:t>
            </w:r>
          </w:p>
        </w:tc>
      </w:tr>
      <w:tr w:rsidR="00856EE2" w:rsidRPr="00B818CE" w14:paraId="027501CF" w14:textId="77777777" w:rsidTr="00856EE2">
        <w:tc>
          <w:tcPr>
            <w:tcW w:w="3600" w:type="dxa"/>
            <w:gridSpan w:val="2"/>
            <w:shd w:val="clear" w:color="auto" w:fill="auto"/>
          </w:tcPr>
          <w:p w14:paraId="6B24837E" w14:textId="77777777" w:rsidR="00856EE2" w:rsidRPr="00B818CE" w:rsidRDefault="00856EE2" w:rsidP="00856EE2">
            <w:pPr>
              <w:spacing w:before="120" w:after="120"/>
            </w:pPr>
            <w:r w:rsidRPr="00B818CE">
              <w:t>Identify any fuel tank openings intended to be used for dipsticks and check for a fuel-tight cap or fitting, and for indications of fuel leaks.</w:t>
            </w:r>
          </w:p>
        </w:tc>
        <w:tc>
          <w:tcPr>
            <w:tcW w:w="5580" w:type="dxa"/>
            <w:gridSpan w:val="2"/>
            <w:shd w:val="clear" w:color="auto" w:fill="F3F3F3"/>
          </w:tcPr>
          <w:p w14:paraId="72D5784C" w14:textId="77777777" w:rsidR="00856EE2" w:rsidRPr="00B818CE" w:rsidRDefault="00856EE2" w:rsidP="00856EE2">
            <w:pPr>
              <w:spacing w:before="120" w:after="120"/>
            </w:pPr>
            <w:r w:rsidRPr="00B818CE">
              <w:t>Fuel tank openings used for dipsticks must be closed by a cap or fitting and must be free of signs of leaks.</w:t>
            </w:r>
          </w:p>
        </w:tc>
      </w:tr>
    </w:tbl>
    <w:p w14:paraId="5DD321F6" w14:textId="77777777" w:rsidR="00856EE2" w:rsidRPr="00B818CE" w:rsidRDefault="00856EE2" w:rsidP="00651827">
      <w:pPr>
        <w:pStyle w:val="BodyText"/>
        <w:spacing w:before="240" w:after="60"/>
        <w:ind w:left="-181"/>
      </w:pPr>
      <w:r w:rsidRPr="00B818CE">
        <w:rPr>
          <w:b/>
        </w:rPr>
        <w:t>2.7 Petrol fuel system electrical bonding</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68FC90E2" w14:textId="77777777" w:rsidTr="00856EE2">
        <w:tc>
          <w:tcPr>
            <w:tcW w:w="720" w:type="dxa"/>
            <w:tcBorders>
              <w:bottom w:val="single" w:sz="4" w:space="0" w:color="auto"/>
            </w:tcBorders>
            <w:shd w:val="clear" w:color="auto" w:fill="auto"/>
          </w:tcPr>
          <w:p w14:paraId="07CACA51" w14:textId="77777777" w:rsidR="00856EE2" w:rsidRPr="00B818CE" w:rsidRDefault="00856EE2" w:rsidP="00856EE2">
            <w:pPr>
              <w:spacing w:before="120" w:after="120"/>
              <w:rPr>
                <w:b/>
              </w:rPr>
            </w:pPr>
            <w:r w:rsidRPr="00B818CE">
              <w:rPr>
                <w:b/>
              </w:rPr>
              <w:t>2.7.1</w:t>
            </w:r>
          </w:p>
        </w:tc>
        <w:tc>
          <w:tcPr>
            <w:tcW w:w="7920" w:type="dxa"/>
            <w:gridSpan w:val="2"/>
            <w:tcBorders>
              <w:bottom w:val="single" w:sz="4" w:space="0" w:color="auto"/>
            </w:tcBorders>
            <w:shd w:val="clear" w:color="auto" w:fill="auto"/>
          </w:tcPr>
          <w:p w14:paraId="09C037C8" w14:textId="77777777" w:rsidR="00856EE2" w:rsidRPr="00B818CE" w:rsidRDefault="00856EE2" w:rsidP="00856EE2">
            <w:pPr>
              <w:spacing w:before="120" w:after="120"/>
              <w:rPr>
                <w:b/>
              </w:rPr>
            </w:pPr>
            <w:r w:rsidRPr="00B818CE">
              <w:rPr>
                <w:b/>
              </w:rPr>
              <w:t>Are all metallic components in the petrol filling and tank system electrically bonded to earth?</w:t>
            </w:r>
          </w:p>
        </w:tc>
        <w:tc>
          <w:tcPr>
            <w:tcW w:w="540" w:type="dxa"/>
            <w:tcBorders>
              <w:bottom w:val="single" w:sz="4" w:space="0" w:color="auto"/>
            </w:tcBorders>
            <w:shd w:val="clear" w:color="auto" w:fill="auto"/>
          </w:tcPr>
          <w:p w14:paraId="2E28A988" w14:textId="77777777" w:rsidR="00856EE2" w:rsidRPr="00B818CE" w:rsidRDefault="00856EE2" w:rsidP="00856EE2">
            <w:pPr>
              <w:spacing w:before="120" w:after="120"/>
              <w:jc w:val="center"/>
              <w:rPr>
                <w:b/>
              </w:rPr>
            </w:pPr>
            <w:r w:rsidRPr="00B818CE">
              <w:rPr>
                <w:b/>
              </w:rPr>
              <w:t>R</w:t>
            </w:r>
          </w:p>
        </w:tc>
      </w:tr>
      <w:tr w:rsidR="00856EE2" w:rsidRPr="00B818CE" w14:paraId="3BA0047D" w14:textId="77777777" w:rsidTr="00856EE2">
        <w:tc>
          <w:tcPr>
            <w:tcW w:w="3600" w:type="dxa"/>
            <w:gridSpan w:val="2"/>
            <w:shd w:val="clear" w:color="auto" w:fill="auto"/>
          </w:tcPr>
          <w:p w14:paraId="3C4F1D12" w14:textId="77777777" w:rsidR="00856EE2" w:rsidRPr="00B818CE" w:rsidRDefault="00856EE2" w:rsidP="00856EE2">
            <w:pPr>
              <w:spacing w:before="120" w:after="120"/>
            </w:pPr>
            <w:r w:rsidRPr="00B818CE">
              <w:t xml:space="preserve">Check all petrol filling and tank systems for the presence of electrical bonding. </w:t>
            </w:r>
          </w:p>
        </w:tc>
        <w:tc>
          <w:tcPr>
            <w:tcW w:w="5580" w:type="dxa"/>
            <w:gridSpan w:val="2"/>
            <w:shd w:val="clear" w:color="auto" w:fill="F3F3F3"/>
          </w:tcPr>
          <w:p w14:paraId="421B15C1" w14:textId="77777777" w:rsidR="00856EE2" w:rsidRPr="00B818CE" w:rsidRDefault="00856EE2" w:rsidP="00856EE2">
            <w:pPr>
              <w:spacing w:before="120" w:after="120"/>
            </w:pPr>
            <w:r w:rsidRPr="00B818CE">
              <w:t>Where petrol filling lines have non-conducting sections, an electrical bond between all metallic parts, e.g. tank, filling point and any intermediate hose connectors, must be fitted.</w:t>
            </w:r>
          </w:p>
          <w:p w14:paraId="241E5B44" w14:textId="77777777" w:rsidR="00856EE2" w:rsidRPr="00B818CE" w:rsidRDefault="00856EE2" w:rsidP="00856EE2">
            <w:pPr>
              <w:spacing w:before="120" w:after="120"/>
            </w:pPr>
            <w:r w:rsidRPr="00B818CE">
              <w:t>Where the deck and hull are non-conducting, or where the filling point is non-conducting, all metallic petrol tanks, and all metallic petrol filling components, must be electrically bonded to an earth point in direct electrical contact with the surrounding water.</w:t>
            </w:r>
          </w:p>
        </w:tc>
      </w:tr>
      <w:tr w:rsidR="00856EE2" w:rsidRPr="00B818CE" w14:paraId="13CEFEBD" w14:textId="77777777" w:rsidTr="00856EE2">
        <w:tc>
          <w:tcPr>
            <w:tcW w:w="9180" w:type="dxa"/>
            <w:gridSpan w:val="4"/>
            <w:shd w:val="clear" w:color="auto" w:fill="F3F3F3"/>
          </w:tcPr>
          <w:p w14:paraId="04D8FF83" w14:textId="77777777" w:rsidR="00856EE2" w:rsidRPr="00B818CE" w:rsidRDefault="00856EE2" w:rsidP="00856EE2">
            <w:pPr>
              <w:spacing w:before="60" w:after="60"/>
              <w:rPr>
                <w:i/>
              </w:rPr>
            </w:pPr>
            <w:r w:rsidRPr="00B818CE">
              <w:t>Guidance for owners – a bonding cable of at least 2.5mm² is recommended.</w:t>
            </w:r>
          </w:p>
        </w:tc>
      </w:tr>
    </w:tbl>
    <w:p w14:paraId="070F4A57" w14:textId="77777777" w:rsidR="00856EE2" w:rsidRPr="00B818CE" w:rsidRDefault="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4A423B49" w14:textId="77777777" w:rsidTr="00856EE2">
        <w:tc>
          <w:tcPr>
            <w:tcW w:w="720" w:type="dxa"/>
            <w:tcBorders>
              <w:bottom w:val="single" w:sz="4" w:space="0" w:color="auto"/>
            </w:tcBorders>
            <w:shd w:val="clear" w:color="auto" w:fill="auto"/>
          </w:tcPr>
          <w:p w14:paraId="70A3AF7D" w14:textId="77777777" w:rsidR="00856EE2" w:rsidRPr="00B818CE" w:rsidRDefault="00856EE2" w:rsidP="00856EE2">
            <w:pPr>
              <w:spacing w:before="120" w:after="120"/>
              <w:rPr>
                <w:b/>
              </w:rPr>
            </w:pPr>
            <w:r w:rsidRPr="00B818CE">
              <w:rPr>
                <w:b/>
              </w:rPr>
              <w:t>2.7.2</w:t>
            </w:r>
          </w:p>
        </w:tc>
        <w:tc>
          <w:tcPr>
            <w:tcW w:w="7920" w:type="dxa"/>
            <w:gridSpan w:val="2"/>
            <w:tcBorders>
              <w:bottom w:val="single" w:sz="4" w:space="0" w:color="auto"/>
            </w:tcBorders>
            <w:shd w:val="clear" w:color="auto" w:fill="auto"/>
          </w:tcPr>
          <w:p w14:paraId="52903DFA" w14:textId="77777777" w:rsidR="00856EE2" w:rsidRPr="00B818CE" w:rsidRDefault="00856EE2" w:rsidP="00856EE2">
            <w:pPr>
              <w:spacing w:before="120" w:after="120"/>
              <w:rPr>
                <w:b/>
              </w:rPr>
            </w:pPr>
            <w:r w:rsidRPr="00B818CE">
              <w:rPr>
                <w:b/>
              </w:rPr>
              <w:t>Are all parts of electrical bonding systems in good condition?</w:t>
            </w:r>
          </w:p>
        </w:tc>
        <w:tc>
          <w:tcPr>
            <w:tcW w:w="540" w:type="dxa"/>
            <w:tcBorders>
              <w:bottom w:val="single" w:sz="4" w:space="0" w:color="auto"/>
            </w:tcBorders>
            <w:shd w:val="clear" w:color="auto" w:fill="auto"/>
          </w:tcPr>
          <w:p w14:paraId="02A68B7F" w14:textId="77777777" w:rsidR="00856EE2" w:rsidRPr="00B818CE" w:rsidRDefault="00856EE2" w:rsidP="00856EE2">
            <w:pPr>
              <w:spacing w:before="120" w:after="120"/>
              <w:jc w:val="center"/>
              <w:rPr>
                <w:b/>
              </w:rPr>
            </w:pPr>
            <w:r w:rsidRPr="00B818CE">
              <w:rPr>
                <w:b/>
              </w:rPr>
              <w:t>R</w:t>
            </w:r>
          </w:p>
        </w:tc>
      </w:tr>
      <w:tr w:rsidR="00856EE2" w:rsidRPr="00B818CE" w14:paraId="738A0CC2" w14:textId="77777777" w:rsidTr="00856EE2">
        <w:tc>
          <w:tcPr>
            <w:tcW w:w="3600" w:type="dxa"/>
            <w:gridSpan w:val="2"/>
            <w:shd w:val="clear" w:color="auto" w:fill="auto"/>
          </w:tcPr>
          <w:p w14:paraId="69E9498B" w14:textId="77777777" w:rsidR="00856EE2" w:rsidRPr="00B818CE" w:rsidRDefault="00856EE2" w:rsidP="00856EE2">
            <w:pPr>
              <w:spacing w:before="120" w:after="120"/>
            </w:pPr>
            <w:r w:rsidRPr="00B818CE">
              <w:t>Check the condition of the electrical bonding connections and cables where they can be seen or reached.</w:t>
            </w:r>
          </w:p>
        </w:tc>
        <w:tc>
          <w:tcPr>
            <w:tcW w:w="5580" w:type="dxa"/>
            <w:gridSpan w:val="2"/>
            <w:shd w:val="clear" w:color="auto" w:fill="F3F3F3"/>
          </w:tcPr>
          <w:p w14:paraId="35B74B2A" w14:textId="77777777" w:rsidR="00856EE2" w:rsidRPr="00B818CE" w:rsidRDefault="00856EE2" w:rsidP="003A2FAD">
            <w:pPr>
              <w:spacing w:before="60" w:after="60"/>
            </w:pPr>
            <w:r w:rsidRPr="00B818CE">
              <w:t>The electrical bonding system must show:</w:t>
            </w:r>
          </w:p>
          <w:p w14:paraId="53CB52CA" w14:textId="77777777" w:rsidR="00856EE2" w:rsidRPr="00B818CE" w:rsidRDefault="00856EE2" w:rsidP="003A2FAD">
            <w:pPr>
              <w:numPr>
                <w:ilvl w:val="0"/>
                <w:numId w:val="6"/>
              </w:numPr>
              <w:tabs>
                <w:tab w:val="clear" w:pos="720"/>
                <w:tab w:val="num" w:pos="196"/>
              </w:tabs>
              <w:spacing w:before="60" w:after="60"/>
              <w:ind w:left="196" w:hanging="180"/>
            </w:pPr>
            <w:r w:rsidRPr="00B818CE">
              <w:t>no movement at any of the connections;</w:t>
            </w:r>
          </w:p>
          <w:p w14:paraId="3A33E2A1" w14:textId="77777777" w:rsidR="00856EE2" w:rsidRPr="00B818CE" w:rsidRDefault="00856EE2" w:rsidP="003A2FAD">
            <w:pPr>
              <w:numPr>
                <w:ilvl w:val="0"/>
                <w:numId w:val="6"/>
              </w:numPr>
              <w:tabs>
                <w:tab w:val="clear" w:pos="720"/>
                <w:tab w:val="num" w:pos="196"/>
              </w:tabs>
              <w:spacing w:before="60" w:after="60"/>
              <w:ind w:left="196" w:hanging="180"/>
            </w:pPr>
            <w:proofErr w:type="gramStart"/>
            <w:r w:rsidRPr="00B818CE">
              <w:t>no</w:t>
            </w:r>
            <w:proofErr w:type="gramEnd"/>
            <w:r w:rsidRPr="00B818CE">
              <w:t xml:space="preserve"> signs of damage or deterioration, or corrosion, along the cables or at their connections.</w:t>
            </w:r>
          </w:p>
        </w:tc>
      </w:tr>
      <w:tr w:rsidR="00856EE2" w:rsidRPr="00B818CE" w14:paraId="4B24BFF2" w14:textId="77777777" w:rsidTr="00856EE2">
        <w:tblPrEx>
          <w:shd w:val="clear" w:color="auto" w:fill="E6E6E6"/>
        </w:tblPrEx>
        <w:tc>
          <w:tcPr>
            <w:tcW w:w="9180" w:type="dxa"/>
            <w:gridSpan w:val="4"/>
            <w:shd w:val="clear" w:color="auto" w:fill="F3F3F3"/>
          </w:tcPr>
          <w:p w14:paraId="12185941" w14:textId="77777777" w:rsidR="00856EE2" w:rsidRPr="00B818CE" w:rsidRDefault="00856EE2" w:rsidP="00856EE2">
            <w:pPr>
              <w:spacing w:before="60" w:after="60"/>
              <w:rPr>
                <w:i/>
              </w:rPr>
            </w:pPr>
            <w:r w:rsidRPr="00B818CE">
              <w:t>Applicability – all necessary electrical bonding connections must be seen or reached in order to be able to establish the existence of adequate bonding provision.</w:t>
            </w:r>
          </w:p>
        </w:tc>
      </w:tr>
    </w:tbl>
    <w:p w14:paraId="5BE47CA1" w14:textId="77777777" w:rsidR="00856EE2" w:rsidRPr="00B818CE" w:rsidRDefault="00856EE2" w:rsidP="00651827">
      <w:pPr>
        <w:pStyle w:val="BodyText"/>
        <w:spacing w:before="240" w:after="60"/>
        <w:ind w:left="-181"/>
        <w:rPr>
          <w:b/>
        </w:rPr>
      </w:pPr>
      <w:r w:rsidRPr="00B818CE">
        <w:rPr>
          <w:b/>
        </w:rPr>
        <w:t>2.8 Fuel tank connections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63"/>
        <w:gridCol w:w="3357"/>
        <w:gridCol w:w="540"/>
      </w:tblGrid>
      <w:tr w:rsidR="00856EE2" w:rsidRPr="00B818CE" w14:paraId="39C0CDF8" w14:textId="77777777" w:rsidTr="00856EE2">
        <w:tc>
          <w:tcPr>
            <w:tcW w:w="720" w:type="dxa"/>
            <w:tcBorders>
              <w:bottom w:val="single" w:sz="4" w:space="0" w:color="auto"/>
            </w:tcBorders>
            <w:shd w:val="clear" w:color="auto" w:fill="auto"/>
          </w:tcPr>
          <w:p w14:paraId="678E24E5" w14:textId="77777777" w:rsidR="00856EE2" w:rsidRPr="00B818CE" w:rsidRDefault="00856EE2" w:rsidP="00856EE2">
            <w:pPr>
              <w:spacing w:before="120" w:after="120"/>
              <w:rPr>
                <w:b/>
              </w:rPr>
            </w:pPr>
            <w:r w:rsidRPr="00B818CE">
              <w:rPr>
                <w:b/>
              </w:rPr>
              <w:t>2.8.1</w:t>
            </w:r>
          </w:p>
        </w:tc>
        <w:tc>
          <w:tcPr>
            <w:tcW w:w="7920" w:type="dxa"/>
            <w:gridSpan w:val="2"/>
            <w:tcBorders>
              <w:bottom w:val="single" w:sz="4" w:space="0" w:color="auto"/>
            </w:tcBorders>
            <w:shd w:val="clear" w:color="auto" w:fill="auto"/>
          </w:tcPr>
          <w:p w14:paraId="532A616C" w14:textId="77777777" w:rsidR="00856EE2" w:rsidRPr="00B818CE" w:rsidRDefault="00856EE2" w:rsidP="00856EE2">
            <w:pPr>
              <w:spacing w:before="120" w:after="120"/>
              <w:rPr>
                <w:b/>
              </w:rPr>
            </w:pPr>
            <w:r w:rsidRPr="00B818CE">
              <w:rPr>
                <w:b/>
              </w:rPr>
              <w:t>Is the fuel tank drain fitted with a plug or cap which can only be removed with tools?</w:t>
            </w:r>
          </w:p>
        </w:tc>
        <w:tc>
          <w:tcPr>
            <w:tcW w:w="540" w:type="dxa"/>
            <w:tcBorders>
              <w:bottom w:val="single" w:sz="4" w:space="0" w:color="auto"/>
            </w:tcBorders>
            <w:shd w:val="clear" w:color="auto" w:fill="auto"/>
          </w:tcPr>
          <w:p w14:paraId="1BE84C38" w14:textId="77777777" w:rsidR="00856EE2" w:rsidRPr="00B818CE" w:rsidRDefault="00856EE2" w:rsidP="00856EE2">
            <w:pPr>
              <w:spacing w:before="120" w:after="120"/>
              <w:jc w:val="center"/>
              <w:rPr>
                <w:b/>
              </w:rPr>
            </w:pPr>
            <w:r w:rsidRPr="00B818CE">
              <w:rPr>
                <w:b/>
              </w:rPr>
              <w:t>R</w:t>
            </w:r>
          </w:p>
        </w:tc>
      </w:tr>
      <w:tr w:rsidR="00856EE2" w:rsidRPr="00B818CE" w14:paraId="6B8636EC" w14:textId="77777777" w:rsidTr="003A2FAD">
        <w:tc>
          <w:tcPr>
            <w:tcW w:w="5283" w:type="dxa"/>
            <w:gridSpan w:val="2"/>
            <w:shd w:val="clear" w:color="auto" w:fill="auto"/>
          </w:tcPr>
          <w:p w14:paraId="34AA83D4" w14:textId="77777777" w:rsidR="00856EE2" w:rsidRPr="00B818CE" w:rsidRDefault="00856EE2" w:rsidP="00856EE2">
            <w:pPr>
              <w:spacing w:before="120" w:after="120"/>
            </w:pPr>
            <w:r w:rsidRPr="00B818CE">
              <w:t xml:space="preserve">Check each fuel tank for the presence of a fuel drain facility. </w:t>
            </w:r>
          </w:p>
          <w:p w14:paraId="0C90229A" w14:textId="77777777" w:rsidR="00856EE2" w:rsidRPr="00B818CE" w:rsidRDefault="00856EE2" w:rsidP="00856EE2">
            <w:pPr>
              <w:spacing w:before="120" w:after="120"/>
            </w:pPr>
            <w:r w:rsidRPr="00B818CE">
              <w:t>If present, check the drain outlet for the presence of a plug, cap or blank.</w:t>
            </w:r>
          </w:p>
        </w:tc>
        <w:tc>
          <w:tcPr>
            <w:tcW w:w="3897" w:type="dxa"/>
            <w:gridSpan w:val="2"/>
            <w:shd w:val="clear" w:color="auto" w:fill="F3F3F3"/>
          </w:tcPr>
          <w:p w14:paraId="108C2578" w14:textId="77777777" w:rsidR="00856EE2" w:rsidRPr="00B818CE" w:rsidRDefault="00856EE2" w:rsidP="00856EE2">
            <w:pPr>
              <w:spacing w:before="120" w:after="120"/>
            </w:pPr>
            <w:r w:rsidRPr="00B818CE">
              <w:t>If present, the outlets from fuel tank drains and drain valves must be terminated with a ‘tools-to-remove’ plug, cap or blank.</w:t>
            </w:r>
          </w:p>
        </w:tc>
      </w:tr>
      <w:tr w:rsidR="00856EE2" w:rsidRPr="00B818CE" w14:paraId="6D9E59AA" w14:textId="77777777" w:rsidTr="00856EE2">
        <w:tblPrEx>
          <w:shd w:val="clear" w:color="auto" w:fill="E6E6E6"/>
        </w:tblPrEx>
        <w:tc>
          <w:tcPr>
            <w:tcW w:w="9180" w:type="dxa"/>
            <w:gridSpan w:val="4"/>
            <w:shd w:val="clear" w:color="auto" w:fill="F3F3F3"/>
          </w:tcPr>
          <w:p w14:paraId="16F5DCC5" w14:textId="77777777" w:rsidR="00856EE2" w:rsidRPr="00B818CE" w:rsidRDefault="00856EE2" w:rsidP="003A2FAD">
            <w:pPr>
              <w:spacing w:before="60" w:after="60"/>
            </w:pPr>
            <w:r w:rsidRPr="00B818CE">
              <w:t>Applicability – the provision of a fuel tank drain facility is not a requirement.</w:t>
            </w:r>
          </w:p>
          <w:p w14:paraId="71232DBB" w14:textId="77777777" w:rsidR="00856EE2" w:rsidRPr="00B818CE" w:rsidRDefault="00856EE2" w:rsidP="003A2FAD">
            <w:pPr>
              <w:spacing w:before="60" w:after="60"/>
              <w:rPr>
                <w:i/>
              </w:rPr>
            </w:pPr>
            <w:r w:rsidRPr="00B818CE">
              <w:t>Applicability - The plug, cap or blank must be of proprietary manufacture and/or metallic and it must be fixed in place by a screw mechanism which requires a tool to remove it.</w:t>
            </w:r>
          </w:p>
        </w:tc>
      </w:tr>
    </w:tbl>
    <w:p w14:paraId="6EE2BCFA" w14:textId="77777777" w:rsidR="003A2FAD" w:rsidRPr="00B818CE" w:rsidRDefault="003A2FAD" w:rsidP="00856EE2">
      <w:pPr>
        <w:ind w:hanging="180"/>
      </w:pPr>
    </w:p>
    <w:p w14:paraId="0B78A428" w14:textId="77777777" w:rsidR="00856EE2" w:rsidRPr="00B818CE" w:rsidRDefault="003A2FAD" w:rsidP="00856EE2">
      <w:pPr>
        <w:ind w:hanging="180"/>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6094A4C5" w14:textId="77777777" w:rsidTr="00856EE2">
        <w:tc>
          <w:tcPr>
            <w:tcW w:w="720" w:type="dxa"/>
            <w:tcBorders>
              <w:bottom w:val="single" w:sz="4" w:space="0" w:color="auto"/>
            </w:tcBorders>
            <w:shd w:val="clear" w:color="auto" w:fill="auto"/>
          </w:tcPr>
          <w:p w14:paraId="2E3E4436" w14:textId="77777777" w:rsidR="00856EE2" w:rsidRPr="00B818CE" w:rsidRDefault="00856EE2" w:rsidP="00856EE2">
            <w:pPr>
              <w:spacing w:before="120" w:after="120"/>
              <w:rPr>
                <w:b/>
              </w:rPr>
            </w:pPr>
            <w:r w:rsidRPr="00B818CE">
              <w:rPr>
                <w:b/>
              </w:rPr>
              <w:lastRenderedPageBreak/>
              <w:t>2.8.2</w:t>
            </w:r>
          </w:p>
        </w:tc>
        <w:tc>
          <w:tcPr>
            <w:tcW w:w="7920" w:type="dxa"/>
            <w:gridSpan w:val="2"/>
            <w:tcBorders>
              <w:bottom w:val="single" w:sz="4" w:space="0" w:color="auto"/>
            </w:tcBorders>
            <w:shd w:val="clear" w:color="auto" w:fill="auto"/>
          </w:tcPr>
          <w:p w14:paraId="25CB8F81" w14:textId="77777777" w:rsidR="00856EE2" w:rsidRPr="00B818CE" w:rsidRDefault="00856EE2" w:rsidP="00856EE2">
            <w:pPr>
              <w:spacing w:before="120" w:after="120"/>
              <w:rPr>
                <w:b/>
              </w:rPr>
            </w:pPr>
            <w:r w:rsidRPr="00B818CE">
              <w:rPr>
                <w:b/>
              </w:rPr>
              <w:t>Are the petrol feed and return (if fitted) line connections in lift-pump systems made to the top of the tank?</w:t>
            </w:r>
          </w:p>
        </w:tc>
        <w:tc>
          <w:tcPr>
            <w:tcW w:w="540" w:type="dxa"/>
            <w:tcBorders>
              <w:bottom w:val="single" w:sz="4" w:space="0" w:color="auto"/>
            </w:tcBorders>
            <w:shd w:val="clear" w:color="auto" w:fill="auto"/>
          </w:tcPr>
          <w:p w14:paraId="0D4D1112" w14:textId="77777777" w:rsidR="00856EE2" w:rsidRPr="00B818CE" w:rsidRDefault="00856EE2" w:rsidP="00856EE2">
            <w:pPr>
              <w:spacing w:before="120" w:after="120"/>
              <w:jc w:val="center"/>
              <w:rPr>
                <w:b/>
              </w:rPr>
            </w:pPr>
            <w:r w:rsidRPr="00B818CE">
              <w:rPr>
                <w:b/>
              </w:rPr>
              <w:t>R</w:t>
            </w:r>
          </w:p>
        </w:tc>
      </w:tr>
      <w:tr w:rsidR="00856EE2" w:rsidRPr="00B818CE" w14:paraId="262E536B" w14:textId="77777777" w:rsidTr="00856EE2">
        <w:tc>
          <w:tcPr>
            <w:tcW w:w="3656" w:type="dxa"/>
            <w:gridSpan w:val="2"/>
            <w:shd w:val="clear" w:color="auto" w:fill="auto"/>
          </w:tcPr>
          <w:p w14:paraId="4182137A" w14:textId="77777777" w:rsidR="00856EE2" w:rsidRPr="00B818CE" w:rsidRDefault="00856EE2" w:rsidP="00856EE2">
            <w:pPr>
              <w:spacing w:before="120" w:after="120"/>
            </w:pPr>
            <w:r w:rsidRPr="00B818CE">
              <w:t xml:space="preserve">Check for the presence of a petrol fuel system with a lift-pump supply.  </w:t>
            </w:r>
          </w:p>
          <w:p w14:paraId="3631F71A" w14:textId="77777777" w:rsidR="00856EE2" w:rsidRPr="00B818CE" w:rsidRDefault="00856EE2" w:rsidP="00856EE2">
            <w:pPr>
              <w:spacing w:before="120" w:after="120"/>
            </w:pPr>
            <w:r w:rsidRPr="00B818CE">
              <w:t>If present, check all petrol feed and return (if fitted) line connections are made to the top of the tank.</w:t>
            </w:r>
          </w:p>
        </w:tc>
        <w:tc>
          <w:tcPr>
            <w:tcW w:w="5524" w:type="dxa"/>
            <w:gridSpan w:val="2"/>
            <w:shd w:val="clear" w:color="auto" w:fill="F3F3F3"/>
          </w:tcPr>
          <w:p w14:paraId="35E17ABC" w14:textId="77777777" w:rsidR="00856EE2" w:rsidRPr="00B818CE" w:rsidRDefault="00856EE2" w:rsidP="00856EE2">
            <w:pPr>
              <w:spacing w:before="120" w:after="120"/>
            </w:pPr>
            <w:r w:rsidRPr="00B818CE">
              <w:t>Petrol feed lines and return lines must be connected to the top of the fuel tank on lift-pump feed systems.</w:t>
            </w:r>
          </w:p>
        </w:tc>
      </w:tr>
      <w:tr w:rsidR="00856EE2" w:rsidRPr="00B818CE" w14:paraId="5512883E" w14:textId="77777777" w:rsidTr="00856EE2">
        <w:tblPrEx>
          <w:shd w:val="clear" w:color="auto" w:fill="E6E6E6"/>
        </w:tblPrEx>
        <w:tc>
          <w:tcPr>
            <w:tcW w:w="9180" w:type="dxa"/>
            <w:gridSpan w:val="4"/>
            <w:shd w:val="clear" w:color="auto" w:fill="F3F3F3"/>
          </w:tcPr>
          <w:p w14:paraId="5A42F088" w14:textId="77777777" w:rsidR="00856EE2" w:rsidRPr="00B818CE" w:rsidRDefault="00856EE2" w:rsidP="00856EE2">
            <w:pPr>
              <w:spacing w:before="60" w:after="60"/>
            </w:pPr>
            <w:r w:rsidRPr="00B818CE">
              <w:t>Applicability – ‘top of the tank’ means the top plate of the fuel tank or the highest part of the side of the tank.</w:t>
            </w:r>
          </w:p>
        </w:tc>
      </w:tr>
    </w:tbl>
    <w:p w14:paraId="43018F82" w14:textId="77777777" w:rsidR="00856EE2" w:rsidRPr="00B818CE" w:rsidRDefault="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7C94A71E" w14:textId="77777777" w:rsidTr="00856EE2">
        <w:tc>
          <w:tcPr>
            <w:tcW w:w="720" w:type="dxa"/>
            <w:tcBorders>
              <w:bottom w:val="single" w:sz="4" w:space="0" w:color="auto"/>
            </w:tcBorders>
            <w:shd w:val="clear" w:color="auto" w:fill="auto"/>
          </w:tcPr>
          <w:p w14:paraId="2DEB5807" w14:textId="77777777" w:rsidR="00856EE2" w:rsidRPr="00B818CE" w:rsidRDefault="00856EE2" w:rsidP="00856EE2">
            <w:pPr>
              <w:spacing w:before="120" w:after="120"/>
              <w:rPr>
                <w:b/>
              </w:rPr>
            </w:pPr>
            <w:r w:rsidRPr="00B818CE">
              <w:rPr>
                <w:b/>
              </w:rPr>
              <w:t>2.8.3</w:t>
            </w:r>
          </w:p>
        </w:tc>
        <w:tc>
          <w:tcPr>
            <w:tcW w:w="7920" w:type="dxa"/>
            <w:gridSpan w:val="2"/>
            <w:tcBorders>
              <w:bottom w:val="single" w:sz="4" w:space="0" w:color="auto"/>
            </w:tcBorders>
            <w:shd w:val="clear" w:color="auto" w:fill="auto"/>
          </w:tcPr>
          <w:p w14:paraId="389CCA4D" w14:textId="77777777" w:rsidR="00856EE2" w:rsidRPr="00B818CE" w:rsidRDefault="00856EE2" w:rsidP="00856EE2">
            <w:pPr>
              <w:spacing w:before="120" w:after="120"/>
              <w:rPr>
                <w:b/>
              </w:rPr>
            </w:pPr>
            <w:r w:rsidRPr="00B818CE">
              <w:rPr>
                <w:b/>
              </w:rPr>
              <w:t>Is the petrol feed line on a gravity system fitted with a cock or valve directly attached to the tank?</w:t>
            </w:r>
          </w:p>
        </w:tc>
        <w:tc>
          <w:tcPr>
            <w:tcW w:w="540" w:type="dxa"/>
            <w:tcBorders>
              <w:bottom w:val="single" w:sz="4" w:space="0" w:color="auto"/>
            </w:tcBorders>
            <w:shd w:val="clear" w:color="auto" w:fill="auto"/>
          </w:tcPr>
          <w:p w14:paraId="7209C9EE" w14:textId="77777777" w:rsidR="00856EE2" w:rsidRPr="00B818CE" w:rsidRDefault="00856EE2" w:rsidP="00856EE2">
            <w:pPr>
              <w:spacing w:before="120" w:after="120"/>
              <w:jc w:val="center"/>
              <w:rPr>
                <w:b/>
              </w:rPr>
            </w:pPr>
            <w:r w:rsidRPr="00B818CE">
              <w:rPr>
                <w:b/>
              </w:rPr>
              <w:t>R</w:t>
            </w:r>
          </w:p>
        </w:tc>
      </w:tr>
      <w:tr w:rsidR="00856EE2" w:rsidRPr="00B818CE" w14:paraId="25BD0CA5" w14:textId="77777777" w:rsidTr="00856EE2">
        <w:tc>
          <w:tcPr>
            <w:tcW w:w="3656" w:type="dxa"/>
            <w:gridSpan w:val="2"/>
            <w:shd w:val="clear" w:color="auto" w:fill="auto"/>
          </w:tcPr>
          <w:p w14:paraId="6DDC2D3F" w14:textId="77777777" w:rsidR="00856EE2" w:rsidRPr="00B818CE" w:rsidRDefault="00856EE2" w:rsidP="00856EE2">
            <w:pPr>
              <w:spacing w:before="120" w:after="120"/>
            </w:pPr>
            <w:r w:rsidRPr="00B818CE">
              <w:t>Check for the presence of a gravity-fed petrol installation and check for the presence of a cock or valve in the petrol feed line directly attached to the tank.</w:t>
            </w:r>
          </w:p>
        </w:tc>
        <w:tc>
          <w:tcPr>
            <w:tcW w:w="5524" w:type="dxa"/>
            <w:gridSpan w:val="2"/>
            <w:shd w:val="clear" w:color="auto" w:fill="F3F3F3"/>
          </w:tcPr>
          <w:p w14:paraId="32C0B3C3" w14:textId="77777777" w:rsidR="00856EE2" w:rsidRPr="00B818CE" w:rsidRDefault="00856EE2" w:rsidP="00856EE2">
            <w:pPr>
              <w:spacing w:before="120" w:after="120"/>
            </w:pPr>
            <w:r w:rsidRPr="00B818CE">
              <w:t>The petrol feed line on gravity-fed petrol installations must be protected by a cock or valve directly attached to the tank.</w:t>
            </w:r>
          </w:p>
        </w:tc>
      </w:tr>
      <w:tr w:rsidR="00856EE2" w:rsidRPr="00B818CE" w14:paraId="2E393384" w14:textId="77777777" w:rsidTr="00856EE2">
        <w:tblPrEx>
          <w:shd w:val="clear" w:color="auto" w:fill="E6E6E6"/>
        </w:tblPrEx>
        <w:tc>
          <w:tcPr>
            <w:tcW w:w="9180" w:type="dxa"/>
            <w:gridSpan w:val="4"/>
            <w:shd w:val="clear" w:color="auto" w:fill="F3F3F3"/>
          </w:tcPr>
          <w:p w14:paraId="609AD062" w14:textId="77777777" w:rsidR="00856EE2" w:rsidRPr="00B818CE" w:rsidRDefault="00856EE2" w:rsidP="00856EE2">
            <w:pPr>
              <w:spacing w:before="60" w:after="60"/>
            </w:pPr>
            <w:r w:rsidRPr="00B818CE">
              <w:t>Applicability – a gravity-fed petrol installation is one where there is no lift-pump to move the fuel from the tank to the engine and the height of the tank is above that of the engine.</w:t>
            </w:r>
          </w:p>
        </w:tc>
      </w:tr>
    </w:tbl>
    <w:p w14:paraId="637A28B7"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7DB8720E" w14:textId="77777777" w:rsidTr="00856EE2">
        <w:tc>
          <w:tcPr>
            <w:tcW w:w="720" w:type="dxa"/>
            <w:tcBorders>
              <w:bottom w:val="single" w:sz="4" w:space="0" w:color="auto"/>
            </w:tcBorders>
            <w:shd w:val="clear" w:color="auto" w:fill="auto"/>
          </w:tcPr>
          <w:p w14:paraId="6078E58C" w14:textId="77777777" w:rsidR="00856EE2" w:rsidRPr="00B818CE" w:rsidRDefault="00856EE2" w:rsidP="00856EE2">
            <w:pPr>
              <w:spacing w:before="120" w:after="120"/>
              <w:rPr>
                <w:b/>
              </w:rPr>
            </w:pPr>
            <w:r w:rsidRPr="00B818CE">
              <w:rPr>
                <w:b/>
              </w:rPr>
              <w:t>2.8.4</w:t>
            </w:r>
          </w:p>
        </w:tc>
        <w:tc>
          <w:tcPr>
            <w:tcW w:w="7920" w:type="dxa"/>
            <w:gridSpan w:val="2"/>
            <w:tcBorders>
              <w:bottom w:val="single" w:sz="4" w:space="0" w:color="auto"/>
            </w:tcBorders>
            <w:shd w:val="clear" w:color="auto" w:fill="auto"/>
          </w:tcPr>
          <w:p w14:paraId="190B095F" w14:textId="77777777" w:rsidR="00856EE2" w:rsidRPr="00B818CE" w:rsidRDefault="00856EE2" w:rsidP="00856EE2">
            <w:pPr>
              <w:spacing w:before="120" w:after="120"/>
              <w:rPr>
                <w:b/>
              </w:rPr>
            </w:pPr>
            <w:r w:rsidRPr="00B818CE">
              <w:rPr>
                <w:b/>
              </w:rPr>
              <w:t>Are tank connections and tank valves accessible for inspection, in good condition and free of signs of leaks?</w:t>
            </w:r>
          </w:p>
        </w:tc>
        <w:tc>
          <w:tcPr>
            <w:tcW w:w="540" w:type="dxa"/>
            <w:tcBorders>
              <w:bottom w:val="single" w:sz="4" w:space="0" w:color="auto"/>
            </w:tcBorders>
            <w:shd w:val="clear" w:color="auto" w:fill="auto"/>
          </w:tcPr>
          <w:p w14:paraId="57734F5C" w14:textId="77777777" w:rsidR="00856EE2" w:rsidRPr="00B818CE" w:rsidRDefault="00856EE2" w:rsidP="00856EE2">
            <w:pPr>
              <w:spacing w:before="120" w:after="120"/>
              <w:jc w:val="center"/>
              <w:rPr>
                <w:b/>
              </w:rPr>
            </w:pPr>
            <w:r w:rsidRPr="00B818CE">
              <w:rPr>
                <w:b/>
              </w:rPr>
              <w:t>R</w:t>
            </w:r>
          </w:p>
        </w:tc>
      </w:tr>
      <w:tr w:rsidR="00856EE2" w:rsidRPr="00B818CE" w14:paraId="52FF5E01" w14:textId="77777777" w:rsidTr="00856EE2">
        <w:tc>
          <w:tcPr>
            <w:tcW w:w="3656" w:type="dxa"/>
            <w:gridSpan w:val="2"/>
            <w:shd w:val="clear" w:color="auto" w:fill="auto"/>
          </w:tcPr>
          <w:p w14:paraId="27FC8A09" w14:textId="77777777" w:rsidR="00856EE2" w:rsidRPr="00B818CE" w:rsidRDefault="00856EE2" w:rsidP="00856EE2">
            <w:pPr>
              <w:spacing w:before="120" w:after="120"/>
            </w:pPr>
            <w:r w:rsidRPr="00B818CE">
              <w:t>Check the accessibility of tank connections and tank valves, and check condition by sight and touch.</w:t>
            </w:r>
          </w:p>
        </w:tc>
        <w:tc>
          <w:tcPr>
            <w:tcW w:w="5524" w:type="dxa"/>
            <w:gridSpan w:val="2"/>
            <w:shd w:val="clear" w:color="auto" w:fill="F3F3F3"/>
          </w:tcPr>
          <w:p w14:paraId="1E4833FE" w14:textId="77777777" w:rsidR="00856EE2" w:rsidRPr="00B818CE" w:rsidRDefault="00856EE2" w:rsidP="00856EE2">
            <w:pPr>
              <w:spacing w:before="120" w:after="120"/>
            </w:pPr>
            <w:r w:rsidRPr="00B818CE">
              <w:t>Fuel tank connections and tank valves must be accessible for inspection, secure and free of signs of leaks, signs of damage or deterioration.</w:t>
            </w:r>
          </w:p>
        </w:tc>
      </w:tr>
      <w:tr w:rsidR="00856EE2" w:rsidRPr="00B818CE" w14:paraId="536C3576" w14:textId="77777777" w:rsidTr="00856EE2">
        <w:tblPrEx>
          <w:shd w:val="clear" w:color="auto" w:fill="E6E6E6"/>
        </w:tblPrEx>
        <w:tc>
          <w:tcPr>
            <w:tcW w:w="9180" w:type="dxa"/>
            <w:gridSpan w:val="4"/>
            <w:shd w:val="clear" w:color="auto" w:fill="F3F3F3"/>
          </w:tcPr>
          <w:p w14:paraId="29C63830" w14:textId="77777777" w:rsidR="00856EE2" w:rsidRPr="00B818CE" w:rsidRDefault="00856EE2" w:rsidP="00856EE2">
            <w:pPr>
              <w:spacing w:before="60" w:after="60"/>
            </w:pPr>
            <w:r w:rsidRPr="00B818CE">
              <w:t xml:space="preserve">Applicability – tank connections and tank valves not accessible for inspection must be recorded as ‘not verified’ on </w:t>
            </w:r>
            <w:r w:rsidR="002D0EBF" w:rsidRPr="00B818CE">
              <w:t>your checklist</w:t>
            </w:r>
            <w:r w:rsidRPr="00B818CE">
              <w:t>, and it must be considered that the check has not been completed until such time as their general condition has been verified.</w:t>
            </w:r>
          </w:p>
          <w:p w14:paraId="34664B86" w14:textId="77777777" w:rsidR="00856EE2" w:rsidRPr="00B818CE" w:rsidRDefault="00856EE2" w:rsidP="00856EE2">
            <w:pPr>
              <w:spacing w:before="120" w:after="120"/>
              <w:rPr>
                <w:i/>
              </w:rPr>
            </w:pPr>
            <w:r w:rsidRPr="00B818CE">
              <w:t>Applicability – this requirement applies to all tank connections and valves, including fuel supply and return lines, fuel filling lines, vent lines, balance pipes and any disused connections.</w:t>
            </w:r>
          </w:p>
        </w:tc>
      </w:tr>
    </w:tbl>
    <w:p w14:paraId="794BCB47" w14:textId="77777777" w:rsidR="00856EE2" w:rsidRPr="00B818CE" w:rsidRDefault="00856EE2" w:rsidP="00856EE2">
      <w:pPr>
        <w:ind w:hanging="180"/>
      </w:pPr>
    </w:p>
    <w:p w14:paraId="6BC253B5" w14:textId="77777777" w:rsidR="00856EE2" w:rsidRPr="00B818CE" w:rsidRDefault="00856EE2" w:rsidP="00651827">
      <w:pPr>
        <w:pStyle w:val="BodyText"/>
        <w:spacing w:before="240" w:after="60"/>
        <w:ind w:left="-181"/>
        <w:rPr>
          <w:b/>
          <w:bCs/>
        </w:rPr>
      </w:pPr>
      <w:r w:rsidRPr="00B818CE">
        <w:rPr>
          <w:b/>
          <w:bCs/>
        </w:rPr>
        <w:br w:type="page"/>
      </w:r>
      <w:r w:rsidRPr="00B818CE">
        <w:rPr>
          <w:b/>
          <w:bCs/>
        </w:rPr>
        <w:lastRenderedPageBreak/>
        <w:t xml:space="preserve">2.9 Fuel tank balance lines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40A2D4DA" w14:textId="77777777" w:rsidTr="00856EE2">
        <w:tc>
          <w:tcPr>
            <w:tcW w:w="720" w:type="dxa"/>
            <w:tcBorders>
              <w:bottom w:val="single" w:sz="4" w:space="0" w:color="auto"/>
            </w:tcBorders>
            <w:shd w:val="clear" w:color="auto" w:fill="auto"/>
          </w:tcPr>
          <w:p w14:paraId="19123CC5" w14:textId="77777777" w:rsidR="00856EE2" w:rsidRPr="00B818CE" w:rsidRDefault="00856EE2" w:rsidP="00856EE2">
            <w:pPr>
              <w:spacing w:before="120" w:after="120"/>
              <w:rPr>
                <w:b/>
              </w:rPr>
            </w:pPr>
            <w:r w:rsidRPr="00B818CE">
              <w:rPr>
                <w:b/>
              </w:rPr>
              <w:t>2.9.1</w:t>
            </w:r>
          </w:p>
        </w:tc>
        <w:tc>
          <w:tcPr>
            <w:tcW w:w="7920" w:type="dxa"/>
            <w:gridSpan w:val="2"/>
            <w:tcBorders>
              <w:bottom w:val="single" w:sz="4" w:space="0" w:color="auto"/>
            </w:tcBorders>
            <w:shd w:val="clear" w:color="auto" w:fill="auto"/>
          </w:tcPr>
          <w:p w14:paraId="6BB20856" w14:textId="77777777" w:rsidR="00856EE2" w:rsidRPr="00B818CE" w:rsidRDefault="00856EE2" w:rsidP="00856EE2">
            <w:pPr>
              <w:spacing w:before="120" w:after="120"/>
              <w:rPr>
                <w:b/>
              </w:rPr>
            </w:pPr>
            <w:r w:rsidRPr="00B818CE">
              <w:rPr>
                <w:b/>
              </w:rPr>
              <w:t xml:space="preserve">Are multiple petrol tank systems free of balance </w:t>
            </w:r>
            <w:r w:rsidRPr="00B818CE">
              <w:rPr>
                <w:b/>
                <w:bCs/>
              </w:rPr>
              <w:t>lines</w:t>
            </w:r>
            <w:r w:rsidRPr="00B818CE">
              <w:rPr>
                <w:b/>
              </w:rPr>
              <w:t>?</w:t>
            </w:r>
          </w:p>
        </w:tc>
        <w:tc>
          <w:tcPr>
            <w:tcW w:w="540" w:type="dxa"/>
            <w:tcBorders>
              <w:bottom w:val="single" w:sz="4" w:space="0" w:color="auto"/>
            </w:tcBorders>
            <w:shd w:val="clear" w:color="auto" w:fill="auto"/>
          </w:tcPr>
          <w:p w14:paraId="27F6C2FB" w14:textId="77777777" w:rsidR="00856EE2" w:rsidRPr="00B818CE" w:rsidRDefault="00856EE2" w:rsidP="00856EE2">
            <w:pPr>
              <w:spacing w:before="120" w:after="120"/>
              <w:jc w:val="center"/>
              <w:rPr>
                <w:b/>
              </w:rPr>
            </w:pPr>
            <w:r w:rsidRPr="00B818CE">
              <w:rPr>
                <w:b/>
              </w:rPr>
              <w:t>R</w:t>
            </w:r>
          </w:p>
        </w:tc>
      </w:tr>
      <w:tr w:rsidR="00856EE2" w:rsidRPr="00B818CE" w14:paraId="7D84D479" w14:textId="77777777" w:rsidTr="00856EE2">
        <w:tc>
          <w:tcPr>
            <w:tcW w:w="3656" w:type="dxa"/>
            <w:gridSpan w:val="2"/>
            <w:shd w:val="clear" w:color="auto" w:fill="auto"/>
          </w:tcPr>
          <w:p w14:paraId="41CC757A" w14:textId="77777777" w:rsidR="00856EE2" w:rsidRPr="00B818CE" w:rsidRDefault="00856EE2" w:rsidP="00856EE2">
            <w:pPr>
              <w:spacing w:before="120" w:after="120"/>
            </w:pPr>
            <w:r w:rsidRPr="00B818CE">
              <w:t xml:space="preserve">Check for the presence of multi-petrol tank systems and check for the presence of balance </w:t>
            </w:r>
            <w:r w:rsidRPr="00B818CE">
              <w:rPr>
                <w:bCs/>
              </w:rPr>
              <w:t>lines</w:t>
            </w:r>
            <w:r w:rsidRPr="00B818CE">
              <w:t>.</w:t>
            </w:r>
          </w:p>
        </w:tc>
        <w:tc>
          <w:tcPr>
            <w:tcW w:w="5524" w:type="dxa"/>
            <w:gridSpan w:val="2"/>
            <w:shd w:val="clear" w:color="auto" w:fill="F3F3F3"/>
          </w:tcPr>
          <w:p w14:paraId="5BC3B1B2" w14:textId="77777777" w:rsidR="00856EE2" w:rsidRPr="00B818CE" w:rsidRDefault="00856EE2" w:rsidP="00856EE2">
            <w:pPr>
              <w:spacing w:before="120" w:after="120"/>
            </w:pPr>
            <w:r w:rsidRPr="00B818CE">
              <w:t xml:space="preserve">Petrol systems must not be fitted with balance </w:t>
            </w:r>
            <w:r w:rsidRPr="00B818CE">
              <w:rPr>
                <w:bCs/>
              </w:rPr>
              <w:t>lines</w:t>
            </w:r>
            <w:r w:rsidRPr="00B818CE">
              <w:t>.</w:t>
            </w:r>
          </w:p>
        </w:tc>
      </w:tr>
    </w:tbl>
    <w:p w14:paraId="6BD82BDA" w14:textId="77777777" w:rsidR="00856EE2" w:rsidRPr="00B818CE" w:rsidRDefault="00856EE2" w:rsidP="00856EE2">
      <w:pPr>
        <w:pStyle w:val="BodyText"/>
        <w:ind w:left="-181"/>
        <w:rPr>
          <w:bC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79"/>
        <w:gridCol w:w="5341"/>
        <w:gridCol w:w="540"/>
      </w:tblGrid>
      <w:tr w:rsidR="00856EE2" w:rsidRPr="00B818CE" w14:paraId="3E189F4F" w14:textId="77777777" w:rsidTr="00856EE2">
        <w:tc>
          <w:tcPr>
            <w:tcW w:w="720" w:type="dxa"/>
            <w:tcBorders>
              <w:bottom w:val="single" w:sz="4" w:space="0" w:color="auto"/>
            </w:tcBorders>
            <w:shd w:val="clear" w:color="auto" w:fill="auto"/>
          </w:tcPr>
          <w:p w14:paraId="5F173AD0" w14:textId="77777777" w:rsidR="00856EE2" w:rsidRPr="00B818CE" w:rsidRDefault="00856EE2" w:rsidP="00856EE2">
            <w:pPr>
              <w:spacing w:before="120" w:after="120"/>
              <w:rPr>
                <w:b/>
              </w:rPr>
            </w:pPr>
            <w:r w:rsidRPr="00B818CE">
              <w:rPr>
                <w:b/>
              </w:rPr>
              <w:t>2.9.2</w:t>
            </w:r>
          </w:p>
        </w:tc>
        <w:tc>
          <w:tcPr>
            <w:tcW w:w="7920" w:type="dxa"/>
            <w:gridSpan w:val="2"/>
            <w:tcBorders>
              <w:bottom w:val="single" w:sz="4" w:space="0" w:color="auto"/>
            </w:tcBorders>
            <w:shd w:val="clear" w:color="auto" w:fill="auto"/>
          </w:tcPr>
          <w:p w14:paraId="193817B4" w14:textId="77777777" w:rsidR="00856EE2" w:rsidRPr="00B818CE" w:rsidRDefault="00856EE2" w:rsidP="00856EE2">
            <w:pPr>
              <w:spacing w:before="120" w:after="120"/>
              <w:rPr>
                <w:b/>
              </w:rPr>
            </w:pPr>
            <w:r w:rsidRPr="00B818CE">
              <w:rPr>
                <w:b/>
              </w:rPr>
              <w:t xml:space="preserve">Are balance </w:t>
            </w:r>
            <w:r w:rsidRPr="00B818CE">
              <w:rPr>
                <w:b/>
                <w:bCs/>
              </w:rPr>
              <w:t xml:space="preserve">lines </w:t>
            </w:r>
            <w:r w:rsidRPr="00B818CE">
              <w:rPr>
                <w:b/>
              </w:rPr>
              <w:t>on diesel tank systems made of suitable materials and are they in good condition and free of signs of leaks?</w:t>
            </w:r>
          </w:p>
        </w:tc>
        <w:tc>
          <w:tcPr>
            <w:tcW w:w="540" w:type="dxa"/>
            <w:tcBorders>
              <w:bottom w:val="single" w:sz="4" w:space="0" w:color="auto"/>
            </w:tcBorders>
            <w:shd w:val="clear" w:color="auto" w:fill="auto"/>
          </w:tcPr>
          <w:p w14:paraId="17F21B93" w14:textId="77777777" w:rsidR="00856EE2" w:rsidRPr="00B818CE" w:rsidRDefault="00856EE2" w:rsidP="00856EE2">
            <w:pPr>
              <w:spacing w:before="120" w:after="120"/>
              <w:jc w:val="center"/>
              <w:rPr>
                <w:b/>
              </w:rPr>
            </w:pPr>
            <w:r w:rsidRPr="00B818CE">
              <w:rPr>
                <w:b/>
              </w:rPr>
              <w:t>R</w:t>
            </w:r>
          </w:p>
        </w:tc>
      </w:tr>
      <w:tr w:rsidR="00856EE2" w:rsidRPr="00B818CE" w14:paraId="7EB7E83E" w14:textId="77777777" w:rsidTr="003A2FAD">
        <w:tc>
          <w:tcPr>
            <w:tcW w:w="3299" w:type="dxa"/>
            <w:gridSpan w:val="2"/>
            <w:shd w:val="clear" w:color="auto" w:fill="auto"/>
          </w:tcPr>
          <w:p w14:paraId="51A4696C" w14:textId="77777777" w:rsidR="00856EE2" w:rsidRPr="00B818CE" w:rsidRDefault="00856EE2" w:rsidP="00856EE2">
            <w:pPr>
              <w:spacing w:before="120" w:after="120"/>
            </w:pPr>
            <w:r w:rsidRPr="00B818CE">
              <w:t xml:space="preserve">Check the material of all diesel balance </w:t>
            </w:r>
            <w:r w:rsidRPr="00B818CE">
              <w:rPr>
                <w:bCs/>
              </w:rPr>
              <w:t xml:space="preserve">lines </w:t>
            </w:r>
            <w:r w:rsidRPr="00B818CE">
              <w:t xml:space="preserve">that can be seen and check for evidence of suitability. </w:t>
            </w:r>
          </w:p>
          <w:p w14:paraId="2B6D3844" w14:textId="77777777" w:rsidR="00856EE2" w:rsidRPr="00B818CE" w:rsidRDefault="00856EE2" w:rsidP="00856EE2">
            <w:pPr>
              <w:spacing w:before="120" w:after="120"/>
            </w:pPr>
            <w:r w:rsidRPr="00B818CE">
              <w:t xml:space="preserve">Check the condition of each balance </w:t>
            </w:r>
            <w:r w:rsidRPr="00B818CE">
              <w:rPr>
                <w:bCs/>
              </w:rPr>
              <w:t xml:space="preserve">line </w:t>
            </w:r>
            <w:r w:rsidRPr="00B818CE">
              <w:t>and its connections where they can be seen or reached.</w:t>
            </w:r>
          </w:p>
          <w:p w14:paraId="18144EFD" w14:textId="77777777" w:rsidR="00856EE2" w:rsidRPr="00B818CE" w:rsidRDefault="00856EE2" w:rsidP="00856EE2">
            <w:pPr>
              <w:spacing w:before="120" w:after="120"/>
            </w:pPr>
            <w:r w:rsidRPr="00B818CE">
              <w:t>Check the markings on any hose used as a balance line.</w:t>
            </w:r>
          </w:p>
        </w:tc>
        <w:tc>
          <w:tcPr>
            <w:tcW w:w="5881" w:type="dxa"/>
            <w:gridSpan w:val="2"/>
            <w:shd w:val="clear" w:color="auto" w:fill="F3F3F3"/>
          </w:tcPr>
          <w:p w14:paraId="5E2701EC" w14:textId="77777777" w:rsidR="00856EE2" w:rsidRPr="00B818CE" w:rsidRDefault="00856EE2" w:rsidP="00856EE2">
            <w:pPr>
              <w:spacing w:before="120" w:after="120"/>
            </w:pPr>
            <w:r w:rsidRPr="00B818CE">
              <w:t xml:space="preserve">Diesel system balance </w:t>
            </w:r>
            <w:r w:rsidRPr="00B818CE">
              <w:rPr>
                <w:bCs/>
              </w:rPr>
              <w:t>lines</w:t>
            </w:r>
            <w:r w:rsidRPr="00B818CE">
              <w:t xml:space="preserve"> must be made of suitable materials, and must be free of signs of leaks, signs of damage and/or deterioration.</w:t>
            </w:r>
          </w:p>
          <w:p w14:paraId="1981958D" w14:textId="77777777" w:rsidR="00856EE2" w:rsidRPr="00B818CE" w:rsidRDefault="00856EE2" w:rsidP="003A2FAD">
            <w:pPr>
              <w:spacing w:before="60" w:after="60" w:line="240" w:lineRule="exact"/>
            </w:pPr>
            <w:r w:rsidRPr="00B818CE">
              <w:t>Metallic materials suitable include:</w:t>
            </w:r>
          </w:p>
          <w:p w14:paraId="1B52FB65" w14:textId="77777777" w:rsidR="00856EE2" w:rsidRPr="00B818CE" w:rsidRDefault="00856EE2" w:rsidP="003A2FAD">
            <w:pPr>
              <w:numPr>
                <w:ilvl w:val="0"/>
                <w:numId w:val="10"/>
              </w:numPr>
              <w:tabs>
                <w:tab w:val="clear" w:pos="720"/>
              </w:tabs>
              <w:spacing w:before="60" w:after="60" w:line="200" w:lineRule="exact"/>
              <w:ind w:left="244" w:hanging="244"/>
            </w:pPr>
            <w:r w:rsidRPr="00B818CE">
              <w:t>aluminium alloy</w:t>
            </w:r>
          </w:p>
          <w:p w14:paraId="59831BDF" w14:textId="77777777" w:rsidR="00856EE2" w:rsidRPr="00B818CE" w:rsidRDefault="00856EE2" w:rsidP="003A2FAD">
            <w:pPr>
              <w:numPr>
                <w:ilvl w:val="0"/>
                <w:numId w:val="10"/>
              </w:numPr>
              <w:tabs>
                <w:tab w:val="clear" w:pos="720"/>
              </w:tabs>
              <w:spacing w:before="60" w:after="60" w:line="200" w:lineRule="exact"/>
              <w:ind w:left="244" w:hanging="244"/>
            </w:pPr>
            <w:r w:rsidRPr="00B818CE">
              <w:t>copper</w:t>
            </w:r>
          </w:p>
          <w:p w14:paraId="15D10D1C" w14:textId="77777777" w:rsidR="00856EE2" w:rsidRPr="00B818CE" w:rsidRDefault="00856EE2" w:rsidP="003A2FAD">
            <w:pPr>
              <w:numPr>
                <w:ilvl w:val="0"/>
                <w:numId w:val="10"/>
              </w:numPr>
              <w:tabs>
                <w:tab w:val="clear" w:pos="720"/>
              </w:tabs>
              <w:spacing w:before="60" w:after="60" w:line="200" w:lineRule="exact"/>
              <w:ind w:left="244" w:hanging="244"/>
            </w:pPr>
            <w:r w:rsidRPr="00B818CE">
              <w:t>mild steel</w:t>
            </w:r>
          </w:p>
          <w:p w14:paraId="0FF0AF82" w14:textId="77777777" w:rsidR="00856EE2" w:rsidRPr="00B818CE" w:rsidRDefault="00856EE2" w:rsidP="003A2FAD">
            <w:pPr>
              <w:numPr>
                <w:ilvl w:val="0"/>
                <w:numId w:val="10"/>
              </w:numPr>
              <w:tabs>
                <w:tab w:val="clear" w:pos="720"/>
              </w:tabs>
              <w:spacing w:before="60" w:after="60" w:line="200" w:lineRule="exact"/>
              <w:ind w:left="244" w:hanging="244"/>
            </w:pPr>
            <w:r w:rsidRPr="00B818CE">
              <w:t>stainless steel</w:t>
            </w:r>
          </w:p>
          <w:p w14:paraId="1F89DAE1" w14:textId="77777777" w:rsidR="00856EE2" w:rsidRPr="00B818CE" w:rsidRDefault="00856EE2" w:rsidP="003A2FAD">
            <w:pPr>
              <w:spacing w:before="120" w:after="60" w:line="200" w:lineRule="exact"/>
            </w:pPr>
            <w:r w:rsidRPr="00B818CE">
              <w:t>Non-metallic materials suitable include:</w:t>
            </w:r>
          </w:p>
          <w:p w14:paraId="069EBC9D" w14:textId="77777777" w:rsidR="00856EE2" w:rsidRPr="00B818CE" w:rsidRDefault="00856EE2" w:rsidP="003A2FAD">
            <w:pPr>
              <w:numPr>
                <w:ilvl w:val="0"/>
                <w:numId w:val="10"/>
              </w:numPr>
              <w:tabs>
                <w:tab w:val="clear" w:pos="720"/>
              </w:tabs>
              <w:spacing w:before="60" w:after="60" w:line="200" w:lineRule="exact"/>
              <w:ind w:left="244" w:hanging="244"/>
            </w:pPr>
            <w:r w:rsidRPr="00B818CE">
              <w:t>FRP</w:t>
            </w:r>
          </w:p>
          <w:p w14:paraId="12B68278" w14:textId="77777777" w:rsidR="00856EE2" w:rsidRPr="00B818CE" w:rsidRDefault="00856EE2" w:rsidP="003A2FAD">
            <w:pPr>
              <w:numPr>
                <w:ilvl w:val="0"/>
                <w:numId w:val="10"/>
              </w:numPr>
              <w:tabs>
                <w:tab w:val="clear" w:pos="720"/>
              </w:tabs>
              <w:spacing w:before="60" w:after="60"/>
              <w:ind w:left="244" w:hanging="244"/>
              <w:rPr>
                <w:rFonts w:eastAsia="Calibri"/>
                <w:sz w:val="22"/>
                <w:szCs w:val="22"/>
              </w:rPr>
            </w:pPr>
            <w:r w:rsidRPr="00B818CE">
              <w:rPr>
                <w:rFonts w:eastAsia="Calibri"/>
              </w:rPr>
              <w:t>Hose marked to denote both suitability for the fuel used</w:t>
            </w:r>
            <w:r w:rsidR="00010DC2" w:rsidRPr="00B818CE">
              <w:rPr>
                <w:rFonts w:eastAsia="Calibri"/>
              </w:rPr>
              <w:t>,</w:t>
            </w:r>
            <w:r w:rsidRPr="00B818CE">
              <w:rPr>
                <w:rFonts w:eastAsia="Calibri"/>
              </w:rPr>
              <w:t xml:space="preserve"> and fire resistance, to BS EN ISO 7840 or an equivalent standard.</w:t>
            </w:r>
          </w:p>
        </w:tc>
      </w:tr>
      <w:tr w:rsidR="00856EE2" w:rsidRPr="00B818CE" w14:paraId="13DFDD19" w14:textId="77777777" w:rsidTr="00856EE2">
        <w:tblPrEx>
          <w:shd w:val="clear" w:color="auto" w:fill="E6E6E6"/>
        </w:tblPrEx>
        <w:tc>
          <w:tcPr>
            <w:tcW w:w="9180" w:type="dxa"/>
            <w:gridSpan w:val="4"/>
            <w:shd w:val="clear" w:color="auto" w:fill="F3F3F3"/>
          </w:tcPr>
          <w:p w14:paraId="70558AA2" w14:textId="77777777" w:rsidR="00856EE2" w:rsidRPr="00B818CE" w:rsidRDefault="00856EE2" w:rsidP="00856EE2">
            <w:pPr>
              <w:spacing w:before="60" w:after="60"/>
            </w:pPr>
            <w:r w:rsidRPr="00B818CE">
              <w:t xml:space="preserve">Applicability – where after assessment of any metallic or FRP balance </w:t>
            </w:r>
            <w:r w:rsidRPr="00B818CE">
              <w:rPr>
                <w:bCs/>
              </w:rPr>
              <w:t>line</w:t>
            </w:r>
            <w:r w:rsidRPr="00B818CE">
              <w:t xml:space="preserve"> material its suitability cannot be verified, and where the material is not obviously unsuitable apply the condition checks only.</w:t>
            </w:r>
          </w:p>
          <w:p w14:paraId="1CB44949" w14:textId="77777777" w:rsidR="00856EE2" w:rsidRPr="00B818CE" w:rsidRDefault="00856EE2" w:rsidP="00856EE2">
            <w:pPr>
              <w:spacing w:before="60" w:after="60"/>
            </w:pPr>
            <w:r w:rsidRPr="00B818CE">
              <w:t xml:space="preserve">Applicability – balance </w:t>
            </w:r>
            <w:r w:rsidRPr="00B818CE">
              <w:rPr>
                <w:bCs/>
              </w:rPr>
              <w:t>line</w:t>
            </w:r>
            <w:r w:rsidRPr="00B818CE">
              <w:t xml:space="preserve"> connections must comply with the requirements at 2.11 (Fuel line connections).  If not compliant with all the requirements at 2.11 a fault shall be recorded at 2.9.2.</w:t>
            </w:r>
          </w:p>
          <w:p w14:paraId="4B6C46AB" w14:textId="77777777" w:rsidR="00856EE2" w:rsidRPr="00B818CE" w:rsidRDefault="00856EE2" w:rsidP="00856EE2">
            <w:pPr>
              <w:spacing w:before="60" w:after="60"/>
            </w:pPr>
            <w:r w:rsidRPr="00B818CE">
              <w:t xml:space="preserve">Applicability – when fuel filler hose is connected to a balance </w:t>
            </w:r>
            <w:r w:rsidRPr="00B818CE">
              <w:rPr>
                <w:bCs/>
              </w:rPr>
              <w:t>line,</w:t>
            </w:r>
            <w:r w:rsidRPr="00B818CE">
              <w:t xml:space="preserve"> it must be checked in the same way as a hose permanently charged with fuel – see 2.10.</w:t>
            </w:r>
          </w:p>
        </w:tc>
      </w:tr>
    </w:tbl>
    <w:p w14:paraId="0E31CCCB" w14:textId="77777777" w:rsidR="00856EE2" w:rsidRPr="00B818CE" w:rsidRDefault="00856EE2" w:rsidP="00651827">
      <w:pPr>
        <w:suppressAutoHyphens/>
        <w:spacing w:before="240" w:after="60"/>
        <w:ind w:left="-181"/>
        <w:jc w:val="both"/>
      </w:pPr>
      <w:r w:rsidRPr="00B818CE">
        <w:rPr>
          <w:b/>
        </w:rPr>
        <w:t>2.10 Fuel feed, return, and on-engine lines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56"/>
        <w:gridCol w:w="4984"/>
        <w:gridCol w:w="540"/>
      </w:tblGrid>
      <w:tr w:rsidR="00856EE2" w:rsidRPr="00B818CE" w14:paraId="4F467650" w14:textId="77777777" w:rsidTr="00856EE2">
        <w:tc>
          <w:tcPr>
            <w:tcW w:w="900" w:type="dxa"/>
            <w:tcBorders>
              <w:bottom w:val="single" w:sz="4" w:space="0" w:color="auto"/>
            </w:tcBorders>
            <w:shd w:val="clear" w:color="auto" w:fill="auto"/>
          </w:tcPr>
          <w:p w14:paraId="278A50E1" w14:textId="77777777" w:rsidR="00856EE2" w:rsidRPr="00B818CE" w:rsidRDefault="00856EE2" w:rsidP="00856EE2">
            <w:pPr>
              <w:spacing w:before="120" w:after="120"/>
              <w:rPr>
                <w:b/>
              </w:rPr>
            </w:pPr>
            <w:r w:rsidRPr="00B818CE">
              <w:rPr>
                <w:b/>
              </w:rPr>
              <w:t>2.10.1</w:t>
            </w:r>
          </w:p>
        </w:tc>
        <w:tc>
          <w:tcPr>
            <w:tcW w:w="7740" w:type="dxa"/>
            <w:gridSpan w:val="2"/>
            <w:tcBorders>
              <w:bottom w:val="single" w:sz="4" w:space="0" w:color="auto"/>
            </w:tcBorders>
            <w:shd w:val="clear" w:color="auto" w:fill="auto"/>
          </w:tcPr>
          <w:p w14:paraId="004D8602" w14:textId="77777777" w:rsidR="00856EE2" w:rsidRPr="00B818CE" w:rsidRDefault="00856EE2" w:rsidP="00856EE2">
            <w:pPr>
              <w:spacing w:before="120" w:after="120"/>
              <w:rPr>
                <w:b/>
              </w:rPr>
            </w:pPr>
            <w:r w:rsidRPr="00B818CE">
              <w:rPr>
                <w:b/>
              </w:rPr>
              <w:t>Are all fuel feed, return and on-engine pipes made of suitable materials?</w:t>
            </w:r>
          </w:p>
        </w:tc>
        <w:tc>
          <w:tcPr>
            <w:tcW w:w="540" w:type="dxa"/>
            <w:tcBorders>
              <w:bottom w:val="single" w:sz="4" w:space="0" w:color="auto"/>
            </w:tcBorders>
            <w:shd w:val="clear" w:color="auto" w:fill="auto"/>
          </w:tcPr>
          <w:p w14:paraId="391AAC08" w14:textId="77777777" w:rsidR="00856EE2" w:rsidRPr="00B818CE" w:rsidRDefault="00856EE2" w:rsidP="00856EE2">
            <w:pPr>
              <w:spacing w:before="120" w:after="120"/>
              <w:jc w:val="center"/>
              <w:rPr>
                <w:b/>
              </w:rPr>
            </w:pPr>
            <w:r w:rsidRPr="00B818CE">
              <w:rPr>
                <w:b/>
              </w:rPr>
              <w:t>R</w:t>
            </w:r>
          </w:p>
        </w:tc>
      </w:tr>
      <w:tr w:rsidR="00856EE2" w:rsidRPr="00B818CE" w14:paraId="67ED7A40" w14:textId="77777777" w:rsidTr="00856EE2">
        <w:tc>
          <w:tcPr>
            <w:tcW w:w="3656" w:type="dxa"/>
            <w:gridSpan w:val="2"/>
            <w:shd w:val="clear" w:color="auto" w:fill="auto"/>
          </w:tcPr>
          <w:p w14:paraId="5D35C742" w14:textId="77777777" w:rsidR="00856EE2" w:rsidRPr="00B818CE" w:rsidRDefault="00856EE2" w:rsidP="00856EE2">
            <w:pPr>
              <w:spacing w:before="120" w:after="120"/>
            </w:pPr>
            <w:r w:rsidRPr="00B818CE">
              <w:t>Check the material of all fuel feed, return</w:t>
            </w:r>
            <w:r w:rsidRPr="00B818CE">
              <w:rPr>
                <w:iCs/>
              </w:rPr>
              <w:t xml:space="preserve"> and on-engine</w:t>
            </w:r>
            <w:r w:rsidRPr="00B818CE">
              <w:t xml:space="preserve"> pipes that can be seen and check for evidence of suitability.</w:t>
            </w:r>
          </w:p>
        </w:tc>
        <w:tc>
          <w:tcPr>
            <w:tcW w:w="5524" w:type="dxa"/>
            <w:gridSpan w:val="2"/>
            <w:shd w:val="clear" w:color="auto" w:fill="F3F3F3"/>
          </w:tcPr>
          <w:p w14:paraId="732A13E7" w14:textId="77777777" w:rsidR="00856EE2" w:rsidRPr="00B818CE" w:rsidRDefault="00856EE2" w:rsidP="00856EE2">
            <w:pPr>
              <w:spacing w:before="120" w:after="120"/>
            </w:pPr>
            <w:r w:rsidRPr="00B818CE">
              <w:t>Fuel pipes must be made of suitable materials.</w:t>
            </w:r>
          </w:p>
          <w:p w14:paraId="304A7875" w14:textId="77777777" w:rsidR="00856EE2" w:rsidRPr="00B818CE" w:rsidRDefault="00856EE2" w:rsidP="009D037B">
            <w:pPr>
              <w:spacing w:before="120" w:after="60" w:line="240" w:lineRule="exact"/>
            </w:pPr>
            <w:r w:rsidRPr="00B818CE">
              <w:t>Suitable materials include:</w:t>
            </w:r>
          </w:p>
          <w:p w14:paraId="33FBFDF1" w14:textId="77777777" w:rsidR="00856EE2" w:rsidRPr="00B818CE" w:rsidRDefault="00856EE2" w:rsidP="004E7C8B">
            <w:pPr>
              <w:numPr>
                <w:ilvl w:val="0"/>
                <w:numId w:val="10"/>
              </w:numPr>
              <w:spacing w:before="60" w:after="60" w:line="200" w:lineRule="exact"/>
              <w:ind w:left="714" w:hanging="357"/>
            </w:pPr>
            <w:r w:rsidRPr="00B818CE">
              <w:t>aluminium alloy</w:t>
            </w:r>
          </w:p>
          <w:p w14:paraId="6549CD6E" w14:textId="77777777" w:rsidR="00856EE2" w:rsidRPr="00B818CE" w:rsidRDefault="00856EE2" w:rsidP="004E7C8B">
            <w:pPr>
              <w:numPr>
                <w:ilvl w:val="0"/>
                <w:numId w:val="10"/>
              </w:numPr>
              <w:spacing w:before="60" w:after="60" w:line="200" w:lineRule="exact"/>
              <w:ind w:left="714" w:hanging="357"/>
            </w:pPr>
            <w:r w:rsidRPr="00B818CE">
              <w:t>copper</w:t>
            </w:r>
          </w:p>
          <w:p w14:paraId="5B5AEEB8" w14:textId="77777777" w:rsidR="00856EE2" w:rsidRPr="00B818CE" w:rsidRDefault="00856EE2" w:rsidP="004E7C8B">
            <w:pPr>
              <w:numPr>
                <w:ilvl w:val="0"/>
                <w:numId w:val="10"/>
              </w:numPr>
              <w:spacing w:before="60" w:after="60" w:line="200" w:lineRule="exact"/>
              <w:ind w:left="714" w:hanging="357"/>
            </w:pPr>
            <w:r w:rsidRPr="00B818CE">
              <w:t>mild steel (for diesel only)</w:t>
            </w:r>
          </w:p>
          <w:p w14:paraId="4A84E90D" w14:textId="77777777" w:rsidR="00856EE2" w:rsidRPr="00B818CE" w:rsidRDefault="00856EE2" w:rsidP="004E7C8B">
            <w:pPr>
              <w:numPr>
                <w:ilvl w:val="0"/>
                <w:numId w:val="10"/>
              </w:numPr>
              <w:spacing w:before="60" w:after="120" w:line="200" w:lineRule="exact"/>
              <w:ind w:left="714" w:hanging="357"/>
            </w:pPr>
            <w:proofErr w:type="gramStart"/>
            <w:r w:rsidRPr="00B818CE">
              <w:t>stainless</w:t>
            </w:r>
            <w:proofErr w:type="gramEnd"/>
            <w:r w:rsidRPr="00B818CE">
              <w:t xml:space="preserve"> steel.</w:t>
            </w:r>
          </w:p>
        </w:tc>
      </w:tr>
      <w:tr w:rsidR="00856EE2" w:rsidRPr="00B818CE" w14:paraId="36CD4AEF" w14:textId="77777777" w:rsidTr="00856EE2">
        <w:tblPrEx>
          <w:shd w:val="clear" w:color="auto" w:fill="E6E6E6"/>
        </w:tblPrEx>
        <w:tc>
          <w:tcPr>
            <w:tcW w:w="9180" w:type="dxa"/>
            <w:gridSpan w:val="4"/>
            <w:shd w:val="clear" w:color="auto" w:fill="F3F3F3"/>
          </w:tcPr>
          <w:p w14:paraId="1C77E3FC" w14:textId="77777777" w:rsidR="00856EE2" w:rsidRPr="00B818CE" w:rsidRDefault="00856EE2" w:rsidP="00856EE2">
            <w:pPr>
              <w:spacing w:before="60" w:after="60"/>
            </w:pPr>
            <w:r w:rsidRPr="00B818CE">
              <w:t xml:space="preserve">Applicability – where after assessment of the material its suitability cannot be verified, and where the material is not obviously unsuitable apply the condition checks at 2.10.3.  If the condition requirements are met mark </w:t>
            </w:r>
            <w:r w:rsidR="002D0EBF" w:rsidRPr="00B818CE">
              <w:t>your checklist</w:t>
            </w:r>
            <w:r w:rsidRPr="00B818CE">
              <w:t xml:space="preserve"> as being a pass at 2.10.1 and 2.10.3.  If the condition requirements at 2.10.3 are not met mark </w:t>
            </w:r>
            <w:r w:rsidR="002D0EBF" w:rsidRPr="00B818CE">
              <w:t>your checklist</w:t>
            </w:r>
            <w:r w:rsidRPr="00B818CE">
              <w:t xml:space="preserve"> as a fail at 2.10.1 and 2.10.3.</w:t>
            </w:r>
          </w:p>
          <w:p w14:paraId="3E720241" w14:textId="77777777" w:rsidR="00856EE2" w:rsidRPr="00B818CE" w:rsidRDefault="00856EE2" w:rsidP="00856EE2">
            <w:pPr>
              <w:spacing w:before="120" w:after="120"/>
            </w:pPr>
            <w:r w:rsidRPr="00B818CE">
              <w:t xml:space="preserve">Applicability – the use of hose and other non-metallic components within high-pressure diesel fuel lines between injection pumps and injectors is not permitted.  Where such lines are obviously not metallic or where the material type cannot be determined mark </w:t>
            </w:r>
            <w:r w:rsidR="002D3490" w:rsidRPr="00B818CE">
              <w:t>your checklist</w:t>
            </w:r>
            <w:r w:rsidRPr="00B818CE">
              <w:t xml:space="preserve"> as a fail.</w:t>
            </w:r>
          </w:p>
        </w:tc>
      </w:tr>
    </w:tbl>
    <w:p w14:paraId="7CC08C0F" w14:textId="77777777" w:rsidR="00856EE2" w:rsidRPr="00B818CE" w:rsidRDefault="00856EE2">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5040"/>
        <w:gridCol w:w="540"/>
      </w:tblGrid>
      <w:tr w:rsidR="00856EE2" w:rsidRPr="00B818CE" w14:paraId="73E5BB51" w14:textId="77777777" w:rsidTr="00856EE2">
        <w:tc>
          <w:tcPr>
            <w:tcW w:w="900" w:type="dxa"/>
            <w:tcBorders>
              <w:bottom w:val="single" w:sz="4" w:space="0" w:color="auto"/>
            </w:tcBorders>
            <w:shd w:val="clear" w:color="auto" w:fill="auto"/>
          </w:tcPr>
          <w:p w14:paraId="01CA2878" w14:textId="77777777" w:rsidR="00856EE2" w:rsidRPr="00B818CE" w:rsidRDefault="00856EE2" w:rsidP="00856EE2">
            <w:pPr>
              <w:spacing w:before="120" w:after="120"/>
              <w:rPr>
                <w:b/>
              </w:rPr>
            </w:pPr>
            <w:r w:rsidRPr="00B818CE">
              <w:rPr>
                <w:b/>
              </w:rPr>
              <w:lastRenderedPageBreak/>
              <w:t>2.10.2</w:t>
            </w:r>
          </w:p>
        </w:tc>
        <w:tc>
          <w:tcPr>
            <w:tcW w:w="7740" w:type="dxa"/>
            <w:gridSpan w:val="2"/>
            <w:tcBorders>
              <w:bottom w:val="single" w:sz="4" w:space="0" w:color="auto"/>
            </w:tcBorders>
            <w:shd w:val="clear" w:color="auto" w:fill="auto"/>
          </w:tcPr>
          <w:p w14:paraId="437F3160" w14:textId="77777777" w:rsidR="00856EE2" w:rsidRPr="00B818CE" w:rsidRDefault="00856EE2" w:rsidP="00856EE2">
            <w:pPr>
              <w:spacing w:before="120" w:after="120"/>
              <w:rPr>
                <w:b/>
              </w:rPr>
            </w:pPr>
            <w:r w:rsidRPr="00B818CE">
              <w:rPr>
                <w:b/>
              </w:rPr>
              <w:t>Are all fuel feed, return and on-engine hoses suitable for the fuel used and fire resistant?</w:t>
            </w:r>
          </w:p>
        </w:tc>
        <w:tc>
          <w:tcPr>
            <w:tcW w:w="540" w:type="dxa"/>
            <w:tcBorders>
              <w:bottom w:val="single" w:sz="4" w:space="0" w:color="auto"/>
            </w:tcBorders>
            <w:shd w:val="clear" w:color="auto" w:fill="auto"/>
          </w:tcPr>
          <w:p w14:paraId="0196090C" w14:textId="77777777" w:rsidR="00856EE2" w:rsidRPr="00B818CE" w:rsidRDefault="00856EE2" w:rsidP="00856EE2">
            <w:pPr>
              <w:spacing w:before="120" w:after="120"/>
              <w:jc w:val="center"/>
              <w:rPr>
                <w:b/>
              </w:rPr>
            </w:pPr>
            <w:r w:rsidRPr="00B818CE">
              <w:rPr>
                <w:b/>
              </w:rPr>
              <w:t>R</w:t>
            </w:r>
          </w:p>
        </w:tc>
      </w:tr>
      <w:tr w:rsidR="00856EE2" w:rsidRPr="00B818CE" w14:paraId="3EB505FC" w14:textId="77777777" w:rsidTr="00856EE2">
        <w:tc>
          <w:tcPr>
            <w:tcW w:w="3600" w:type="dxa"/>
            <w:gridSpan w:val="2"/>
            <w:shd w:val="clear" w:color="auto" w:fill="auto"/>
          </w:tcPr>
          <w:p w14:paraId="4F5007D7" w14:textId="77777777" w:rsidR="00856EE2" w:rsidRPr="00B818CE" w:rsidRDefault="00856EE2" w:rsidP="00856EE2">
            <w:pPr>
              <w:spacing w:before="120" w:after="120"/>
            </w:pPr>
            <w:r w:rsidRPr="00B818CE">
              <w:t>Check the marking on all fuel feed, return and on-engine hoses.</w:t>
            </w:r>
          </w:p>
        </w:tc>
        <w:tc>
          <w:tcPr>
            <w:tcW w:w="5580" w:type="dxa"/>
            <w:gridSpan w:val="2"/>
            <w:shd w:val="clear" w:color="auto" w:fill="F3F3F3"/>
          </w:tcPr>
          <w:p w14:paraId="4C499A66" w14:textId="77777777" w:rsidR="00856EE2" w:rsidRPr="00B818CE" w:rsidRDefault="00856EE2" w:rsidP="00856EE2">
            <w:pPr>
              <w:spacing w:before="120" w:after="120"/>
            </w:pPr>
            <w:r w:rsidRPr="00B818CE">
              <w:t>Fuel feed, return and on-engine hoses must be marked, to denote both suitability for the fuel used</w:t>
            </w:r>
            <w:r w:rsidRPr="00B818CE">
              <w:rPr>
                <w:i/>
              </w:rPr>
              <w:t xml:space="preserve"> </w:t>
            </w:r>
            <w:r w:rsidRPr="00B818CE">
              <w:t xml:space="preserve">and fire resistance, to BS EN ISO 7840 or an equivalent standard. </w:t>
            </w:r>
          </w:p>
        </w:tc>
      </w:tr>
      <w:tr w:rsidR="00856EE2" w:rsidRPr="00B818CE" w14:paraId="268E23A5" w14:textId="77777777" w:rsidTr="00856EE2">
        <w:tblPrEx>
          <w:shd w:val="clear" w:color="auto" w:fill="E6E6E6"/>
        </w:tblPrEx>
        <w:tc>
          <w:tcPr>
            <w:tcW w:w="9180" w:type="dxa"/>
            <w:gridSpan w:val="4"/>
            <w:shd w:val="clear" w:color="auto" w:fill="F3F3F3"/>
          </w:tcPr>
          <w:p w14:paraId="41B36099" w14:textId="77777777" w:rsidR="00856EE2" w:rsidRPr="00B818CE" w:rsidRDefault="00856EE2" w:rsidP="00856EE2">
            <w:pPr>
              <w:spacing w:before="60" w:after="60"/>
            </w:pPr>
            <w:r w:rsidRPr="00B818CE">
              <w:t>Applicability – hoses marked to SAE J 1527, DIN 4798 or RINA DIP/66/96 are acceptable.</w:t>
            </w:r>
          </w:p>
          <w:p w14:paraId="198DB56F" w14:textId="77777777" w:rsidR="00856EE2" w:rsidRPr="00B818CE" w:rsidRDefault="00856EE2" w:rsidP="00856EE2">
            <w:pPr>
              <w:spacing w:before="60" w:after="60"/>
            </w:pPr>
            <w:r w:rsidRPr="00B818CE">
              <w:t>Applicability – the presence of armoured or other external braiding is not evidence of hose suitability or fire resistance.  Such hoses must be marked as above.</w:t>
            </w:r>
          </w:p>
          <w:p w14:paraId="6C7633B8" w14:textId="77777777" w:rsidR="00856EE2" w:rsidRPr="00B818CE" w:rsidRDefault="00856EE2" w:rsidP="00856EE2">
            <w:pPr>
              <w:spacing w:before="60" w:after="60"/>
            </w:pPr>
            <w:r w:rsidRPr="00B818CE">
              <w:t xml:space="preserve">Applicability – where a hose is not marked to an accepted standard but the boat owner claims suitability the examiner should contact the BSS Office. </w:t>
            </w:r>
          </w:p>
          <w:p w14:paraId="0DAB163A" w14:textId="77777777" w:rsidR="00856EE2" w:rsidRPr="00B818CE" w:rsidRDefault="004541DD" w:rsidP="00856EE2">
            <w:pPr>
              <w:spacing w:before="60" w:after="60"/>
            </w:pPr>
            <w:r>
              <w:t>Applicability – fuel-</w:t>
            </w:r>
            <w:r w:rsidR="00856EE2" w:rsidRPr="00B818CE">
              <w:t xml:space="preserve">hose suitability may be supported by a written declaration from the hose manufacturer or supplier or, if appropriate, from the engine manufacturer/supplier or </w:t>
            </w:r>
            <w:proofErr w:type="spellStart"/>
            <w:r w:rsidR="00856EE2" w:rsidRPr="00B818CE">
              <w:t>mariniser</w:t>
            </w:r>
            <w:proofErr w:type="spellEnd"/>
            <w:r w:rsidR="00856EE2" w:rsidRPr="00B818CE">
              <w:t>.</w:t>
            </w:r>
          </w:p>
          <w:p w14:paraId="778076A0" w14:textId="77777777" w:rsidR="00856EE2" w:rsidRPr="00B818CE" w:rsidRDefault="00856EE2" w:rsidP="00856EE2">
            <w:pPr>
              <w:spacing w:before="120" w:after="120"/>
            </w:pPr>
            <w:r w:rsidRPr="00B818CE">
              <w:t>Applicability – the nylon type f</w:t>
            </w:r>
            <w:r w:rsidR="004541DD">
              <w:t>uel-</w:t>
            </w:r>
            <w:r w:rsidRPr="00B818CE">
              <w:t xml:space="preserve">hose material connecting small capacity diesel containers to the cold start facility on older diesel engines should be considered as exempt from this requirement. </w:t>
            </w:r>
          </w:p>
          <w:p w14:paraId="1653C3E0" w14:textId="77777777" w:rsidR="00856EE2" w:rsidRPr="00B818CE" w:rsidRDefault="00856EE2" w:rsidP="00856EE2">
            <w:pPr>
              <w:spacing w:before="120" w:after="120"/>
            </w:pPr>
            <w:r w:rsidRPr="00B818CE">
              <w:t>Applicability –</w:t>
            </w:r>
            <w:r w:rsidRPr="00B818CE">
              <w:rPr>
                <w:szCs w:val="24"/>
              </w:rPr>
              <w:t xml:space="preserve"> </w:t>
            </w:r>
            <w:r w:rsidRPr="00B818CE">
              <w:t>fuel hoses in permanently installed fuel systems to outboard engines may be to type B1 or B2 of ISO 8469 (or be suitable proprietary outboard engine fuel hose), provided the hose and its connections are located in the open air and where any fuel spillage would drain overboard (e.g. self-draining cockpits or outboard wells not enclosed by a canopy or other cover). Open vessels such as RIBs having a conti</w:t>
            </w:r>
            <w:r w:rsidR="00010DC2" w:rsidRPr="00B818CE">
              <w:t>nuous deck or sole that is fuel-</w:t>
            </w:r>
            <w:r w:rsidRPr="00B818CE">
              <w:t>tight to the interior of the vessel and bilge spaces, meet this requirement.</w:t>
            </w:r>
          </w:p>
        </w:tc>
      </w:tr>
    </w:tbl>
    <w:p w14:paraId="35FA3E6B"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391"/>
        <w:gridCol w:w="4349"/>
        <w:gridCol w:w="540"/>
      </w:tblGrid>
      <w:tr w:rsidR="00856EE2" w:rsidRPr="00B818CE" w14:paraId="1D170419" w14:textId="77777777" w:rsidTr="00856EE2">
        <w:tc>
          <w:tcPr>
            <w:tcW w:w="900" w:type="dxa"/>
            <w:tcBorders>
              <w:bottom w:val="single" w:sz="4" w:space="0" w:color="auto"/>
            </w:tcBorders>
            <w:shd w:val="clear" w:color="auto" w:fill="auto"/>
          </w:tcPr>
          <w:p w14:paraId="5C3961AA" w14:textId="77777777" w:rsidR="00856EE2" w:rsidRPr="00B818CE" w:rsidRDefault="00856EE2" w:rsidP="00856EE2">
            <w:pPr>
              <w:spacing w:before="120" w:after="120"/>
              <w:rPr>
                <w:b/>
              </w:rPr>
            </w:pPr>
            <w:r w:rsidRPr="00B818CE">
              <w:rPr>
                <w:b/>
              </w:rPr>
              <w:t>2.10.3</w:t>
            </w:r>
          </w:p>
        </w:tc>
        <w:tc>
          <w:tcPr>
            <w:tcW w:w="7740" w:type="dxa"/>
            <w:gridSpan w:val="2"/>
            <w:tcBorders>
              <w:bottom w:val="single" w:sz="4" w:space="0" w:color="auto"/>
            </w:tcBorders>
            <w:shd w:val="clear" w:color="auto" w:fill="auto"/>
          </w:tcPr>
          <w:p w14:paraId="2064ABF3" w14:textId="77777777" w:rsidR="00856EE2" w:rsidRPr="00B818CE" w:rsidRDefault="00856EE2" w:rsidP="00856EE2">
            <w:pPr>
              <w:spacing w:before="120" w:after="120"/>
              <w:rPr>
                <w:b/>
              </w:rPr>
            </w:pPr>
            <w:r w:rsidRPr="00B818CE">
              <w:rPr>
                <w:b/>
              </w:rPr>
              <w:t>Are all feed, return and on-engine pipes secure and in good condition?</w:t>
            </w:r>
          </w:p>
        </w:tc>
        <w:tc>
          <w:tcPr>
            <w:tcW w:w="540" w:type="dxa"/>
            <w:tcBorders>
              <w:bottom w:val="single" w:sz="4" w:space="0" w:color="auto"/>
            </w:tcBorders>
            <w:shd w:val="clear" w:color="auto" w:fill="auto"/>
          </w:tcPr>
          <w:p w14:paraId="5125400D" w14:textId="77777777" w:rsidR="00856EE2" w:rsidRPr="00B818CE" w:rsidRDefault="00856EE2" w:rsidP="00856EE2">
            <w:pPr>
              <w:spacing w:before="120" w:after="120"/>
              <w:jc w:val="center"/>
              <w:rPr>
                <w:b/>
              </w:rPr>
            </w:pPr>
            <w:r w:rsidRPr="00B818CE">
              <w:rPr>
                <w:b/>
              </w:rPr>
              <w:t>R</w:t>
            </w:r>
          </w:p>
        </w:tc>
      </w:tr>
      <w:tr w:rsidR="00856EE2" w:rsidRPr="00B818CE" w14:paraId="5DA8CDE3" w14:textId="77777777" w:rsidTr="006F03D8">
        <w:tc>
          <w:tcPr>
            <w:tcW w:w="4291" w:type="dxa"/>
            <w:gridSpan w:val="2"/>
            <w:shd w:val="clear" w:color="auto" w:fill="auto"/>
          </w:tcPr>
          <w:p w14:paraId="1704F09A" w14:textId="77777777" w:rsidR="00856EE2" w:rsidRPr="00B818CE" w:rsidRDefault="00856EE2" w:rsidP="00856EE2">
            <w:pPr>
              <w:spacing w:before="120" w:after="120"/>
            </w:pPr>
            <w:r w:rsidRPr="00B818CE">
              <w:t>Check the condition of all fuel feed, return and on-engine pipes which can be seen or reached.</w:t>
            </w:r>
          </w:p>
          <w:p w14:paraId="338EFC4B" w14:textId="77777777" w:rsidR="00856EE2" w:rsidRPr="00B818CE" w:rsidRDefault="00856EE2" w:rsidP="00856EE2">
            <w:pPr>
              <w:spacing w:before="120" w:after="120"/>
            </w:pPr>
            <w:r w:rsidRPr="00B818CE">
              <w:t>Apply light manual force to check security of all fuel feed, return and on-engine pipes that can be reached.</w:t>
            </w:r>
          </w:p>
        </w:tc>
        <w:tc>
          <w:tcPr>
            <w:tcW w:w="4889" w:type="dxa"/>
            <w:gridSpan w:val="2"/>
            <w:shd w:val="clear" w:color="auto" w:fill="F3F3F3"/>
          </w:tcPr>
          <w:p w14:paraId="0F719381" w14:textId="77777777" w:rsidR="00856EE2" w:rsidRPr="00B818CE" w:rsidRDefault="00856EE2" w:rsidP="00856EE2">
            <w:pPr>
              <w:spacing w:before="120" w:after="120"/>
            </w:pPr>
            <w:r w:rsidRPr="00B818CE">
              <w:t>Fuel feed, return and on-engine pipes must be free of signs of leaks, signs of damage or deterioration.</w:t>
            </w:r>
          </w:p>
          <w:p w14:paraId="13346F91" w14:textId="77777777" w:rsidR="00856EE2" w:rsidRPr="00B818CE" w:rsidRDefault="00856EE2" w:rsidP="00856EE2">
            <w:pPr>
              <w:spacing w:before="120" w:after="120"/>
            </w:pPr>
            <w:r w:rsidRPr="00B818CE">
              <w:t>Fuel feed, return and on-engine pipes must not move under light manual force.</w:t>
            </w:r>
          </w:p>
        </w:tc>
      </w:tr>
      <w:tr w:rsidR="00856EE2" w:rsidRPr="00B818CE" w14:paraId="0FC950E9" w14:textId="77777777" w:rsidTr="00856EE2">
        <w:tblPrEx>
          <w:shd w:val="clear" w:color="auto" w:fill="E6E6E6"/>
        </w:tblPrEx>
        <w:tc>
          <w:tcPr>
            <w:tcW w:w="9180" w:type="dxa"/>
            <w:gridSpan w:val="4"/>
            <w:shd w:val="clear" w:color="auto" w:fill="F3F3F3"/>
          </w:tcPr>
          <w:p w14:paraId="2FEF70DB" w14:textId="77777777" w:rsidR="00856EE2" w:rsidRPr="00B818CE" w:rsidRDefault="00856EE2" w:rsidP="00856EE2">
            <w:pPr>
              <w:spacing w:before="120" w:after="120"/>
              <w:rPr>
                <w:i/>
              </w:rPr>
            </w:pPr>
            <w:r w:rsidRPr="00B818CE">
              <w:t xml:space="preserve">Applicability – pay particular attention to fuel pipes </w:t>
            </w:r>
            <w:proofErr w:type="spellStart"/>
            <w:r w:rsidRPr="00B818CE">
              <w:t>etc</w:t>
            </w:r>
            <w:proofErr w:type="spellEnd"/>
            <w:r w:rsidRPr="00B818CE">
              <w:t xml:space="preserve"> close to hot exhausts and other sources of heat, and to any high-pressure diesel fuel pipes between injection pumps and injectors.</w:t>
            </w:r>
          </w:p>
        </w:tc>
      </w:tr>
    </w:tbl>
    <w:p w14:paraId="3931BBD5"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399"/>
        <w:gridCol w:w="5341"/>
        <w:gridCol w:w="540"/>
      </w:tblGrid>
      <w:tr w:rsidR="00856EE2" w:rsidRPr="00B818CE" w14:paraId="474BE388" w14:textId="77777777" w:rsidTr="00856EE2">
        <w:tc>
          <w:tcPr>
            <w:tcW w:w="900" w:type="dxa"/>
            <w:tcBorders>
              <w:bottom w:val="single" w:sz="4" w:space="0" w:color="auto"/>
            </w:tcBorders>
            <w:shd w:val="clear" w:color="auto" w:fill="auto"/>
          </w:tcPr>
          <w:p w14:paraId="43FFB544" w14:textId="77777777" w:rsidR="00856EE2" w:rsidRPr="00B818CE" w:rsidRDefault="00856EE2" w:rsidP="00856EE2">
            <w:pPr>
              <w:spacing w:before="120" w:after="120"/>
              <w:rPr>
                <w:b/>
              </w:rPr>
            </w:pPr>
            <w:r w:rsidRPr="00B818CE">
              <w:rPr>
                <w:b/>
              </w:rPr>
              <w:t>2.10.4</w:t>
            </w:r>
          </w:p>
        </w:tc>
        <w:tc>
          <w:tcPr>
            <w:tcW w:w="7740" w:type="dxa"/>
            <w:gridSpan w:val="2"/>
            <w:tcBorders>
              <w:bottom w:val="single" w:sz="4" w:space="0" w:color="auto"/>
            </w:tcBorders>
            <w:shd w:val="clear" w:color="auto" w:fill="auto"/>
          </w:tcPr>
          <w:p w14:paraId="43D9D835" w14:textId="77777777" w:rsidR="00856EE2" w:rsidRPr="00B818CE" w:rsidRDefault="00856EE2" w:rsidP="00856EE2">
            <w:pPr>
              <w:spacing w:before="120" w:after="120"/>
              <w:rPr>
                <w:b/>
              </w:rPr>
            </w:pPr>
            <w:r w:rsidRPr="00B818CE">
              <w:rPr>
                <w:b/>
              </w:rPr>
              <w:t xml:space="preserve">Are all fuel feed, return and on-engine hoses properly supported and in good condition? </w:t>
            </w:r>
          </w:p>
        </w:tc>
        <w:tc>
          <w:tcPr>
            <w:tcW w:w="540" w:type="dxa"/>
            <w:tcBorders>
              <w:bottom w:val="single" w:sz="4" w:space="0" w:color="auto"/>
            </w:tcBorders>
            <w:shd w:val="clear" w:color="auto" w:fill="auto"/>
          </w:tcPr>
          <w:p w14:paraId="17482F51" w14:textId="77777777" w:rsidR="00856EE2" w:rsidRPr="00B818CE" w:rsidRDefault="00856EE2" w:rsidP="00856EE2">
            <w:pPr>
              <w:spacing w:before="120" w:after="120"/>
              <w:jc w:val="center"/>
              <w:rPr>
                <w:b/>
              </w:rPr>
            </w:pPr>
            <w:r w:rsidRPr="00B818CE">
              <w:rPr>
                <w:b/>
              </w:rPr>
              <w:t>R</w:t>
            </w:r>
          </w:p>
        </w:tc>
      </w:tr>
      <w:tr w:rsidR="00856EE2" w:rsidRPr="00B818CE" w14:paraId="0B67C2AE" w14:textId="77777777" w:rsidTr="003A2FAD">
        <w:tc>
          <w:tcPr>
            <w:tcW w:w="3299" w:type="dxa"/>
            <w:gridSpan w:val="2"/>
            <w:shd w:val="clear" w:color="auto" w:fill="auto"/>
          </w:tcPr>
          <w:p w14:paraId="4564BF95" w14:textId="77777777" w:rsidR="00856EE2" w:rsidRPr="00B818CE" w:rsidRDefault="00856EE2" w:rsidP="00856EE2">
            <w:pPr>
              <w:spacing w:before="120" w:after="120"/>
            </w:pPr>
            <w:r w:rsidRPr="00B818CE">
              <w:t>Check the condition of all fuel feed, return and on-engine hoses which can be seen or reached.</w:t>
            </w:r>
          </w:p>
          <w:p w14:paraId="4516958A" w14:textId="77777777" w:rsidR="00856EE2" w:rsidRPr="00B818CE" w:rsidRDefault="00856EE2" w:rsidP="00856EE2">
            <w:pPr>
              <w:spacing w:before="120" w:after="120"/>
            </w:pPr>
            <w:r w:rsidRPr="00B818CE">
              <w:t>Check fuel feed, return and on-engine hoses where they can be seen or reached for support and protection.</w:t>
            </w:r>
          </w:p>
        </w:tc>
        <w:tc>
          <w:tcPr>
            <w:tcW w:w="5881" w:type="dxa"/>
            <w:gridSpan w:val="2"/>
            <w:shd w:val="clear" w:color="auto" w:fill="F3F3F3"/>
          </w:tcPr>
          <w:p w14:paraId="0E73A3E1" w14:textId="77777777" w:rsidR="00856EE2" w:rsidRPr="00B818CE" w:rsidRDefault="00856EE2" w:rsidP="00856EE2">
            <w:pPr>
              <w:spacing w:before="120" w:after="120"/>
            </w:pPr>
            <w:r w:rsidRPr="00B818CE">
              <w:t xml:space="preserve">All fuel feed, return and on-engine hoses must be free of signs of leaks, flaws, brittleness, cracking, abrasion, kinking and ‘soft spots’. </w:t>
            </w:r>
          </w:p>
          <w:p w14:paraId="0562B2ED" w14:textId="77777777" w:rsidR="00856EE2" w:rsidRPr="00B818CE" w:rsidRDefault="00856EE2" w:rsidP="00856EE2">
            <w:pPr>
              <w:spacing w:before="120" w:after="120"/>
            </w:pPr>
            <w:r w:rsidRPr="00B818CE">
              <w:t>On hoses covered with metal braiding the braiding must be free of signs of damage or deterioration including corrosion and kinking.</w:t>
            </w:r>
          </w:p>
          <w:p w14:paraId="3676ECD0" w14:textId="77777777" w:rsidR="00856EE2" w:rsidRPr="00B818CE" w:rsidRDefault="00856EE2" w:rsidP="00856EE2">
            <w:pPr>
              <w:spacing w:before="120" w:after="120"/>
            </w:pPr>
            <w:r w:rsidRPr="00B818CE">
              <w:t>Fuel feed, return and on-engine hoses must be supported clear of anything likely to damage them, or be otherwise protected.</w:t>
            </w:r>
          </w:p>
        </w:tc>
      </w:tr>
      <w:tr w:rsidR="00856EE2" w:rsidRPr="00B818CE" w14:paraId="059A79E4" w14:textId="77777777" w:rsidTr="00856EE2">
        <w:tblPrEx>
          <w:shd w:val="clear" w:color="auto" w:fill="E6E6E6"/>
        </w:tblPrEx>
        <w:tc>
          <w:tcPr>
            <w:tcW w:w="9180" w:type="dxa"/>
            <w:gridSpan w:val="4"/>
            <w:shd w:val="clear" w:color="auto" w:fill="F3F3F3"/>
          </w:tcPr>
          <w:p w14:paraId="26A43BE5" w14:textId="77777777" w:rsidR="00856EE2" w:rsidRPr="00B818CE" w:rsidRDefault="00856EE2" w:rsidP="00856EE2">
            <w:pPr>
              <w:spacing w:before="60" w:after="60"/>
              <w:rPr>
                <w:i/>
              </w:rPr>
            </w:pPr>
            <w:r w:rsidRPr="00B818CE">
              <w:t>Applicability – pay particular attention to fuel hoses located in close proximity to rotating engine components, sharp or hot engine and exhaust components, engine bearers and other vessel structures.</w:t>
            </w:r>
          </w:p>
        </w:tc>
      </w:tr>
    </w:tbl>
    <w:p w14:paraId="1242CE10" w14:textId="77777777" w:rsidR="00856EE2" w:rsidRDefault="00856EE2" w:rsidP="00856EE2">
      <w:pPr>
        <w:ind w:hanging="180"/>
      </w:pPr>
    </w:p>
    <w:p w14:paraId="27E7F210" w14:textId="77777777" w:rsidR="004C63FF" w:rsidRDefault="004C63FF" w:rsidP="00856EE2">
      <w:pPr>
        <w:ind w:hanging="180"/>
      </w:pPr>
    </w:p>
    <w:p w14:paraId="083E16C6" w14:textId="77777777" w:rsidR="004C63FF" w:rsidRDefault="004C63FF" w:rsidP="00856EE2">
      <w:pPr>
        <w:ind w:hanging="180"/>
      </w:pPr>
    </w:p>
    <w:p w14:paraId="50FC5DEE" w14:textId="77777777" w:rsidR="004C63FF" w:rsidRPr="00B818CE" w:rsidRDefault="004C63FF" w:rsidP="00856EE2">
      <w:pPr>
        <w:ind w:hanging="180"/>
      </w:pPr>
      <w: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74"/>
        <w:gridCol w:w="5766"/>
        <w:gridCol w:w="540"/>
      </w:tblGrid>
      <w:tr w:rsidR="00856EE2" w:rsidRPr="00B818CE" w14:paraId="17574C44" w14:textId="77777777" w:rsidTr="004C63FF">
        <w:trPr>
          <w:cantSplit/>
        </w:trPr>
        <w:tc>
          <w:tcPr>
            <w:tcW w:w="900" w:type="dxa"/>
            <w:tcBorders>
              <w:bottom w:val="single" w:sz="4" w:space="0" w:color="auto"/>
            </w:tcBorders>
            <w:shd w:val="clear" w:color="auto" w:fill="auto"/>
          </w:tcPr>
          <w:p w14:paraId="7CAC4F8B" w14:textId="77777777" w:rsidR="00856EE2" w:rsidRPr="00342D82" w:rsidRDefault="00856EE2" w:rsidP="00856EE2">
            <w:pPr>
              <w:spacing w:before="120" w:after="120"/>
              <w:rPr>
                <w:b/>
              </w:rPr>
            </w:pPr>
            <w:r w:rsidRPr="00B818CE">
              <w:lastRenderedPageBreak/>
              <w:br w:type="page"/>
            </w:r>
            <w:r w:rsidRPr="00342D82">
              <w:rPr>
                <w:b/>
              </w:rPr>
              <w:t>2.10.5</w:t>
            </w:r>
          </w:p>
        </w:tc>
        <w:tc>
          <w:tcPr>
            <w:tcW w:w="7740" w:type="dxa"/>
            <w:gridSpan w:val="2"/>
            <w:tcBorders>
              <w:bottom w:val="single" w:sz="4" w:space="0" w:color="auto"/>
            </w:tcBorders>
            <w:shd w:val="clear" w:color="auto" w:fill="auto"/>
          </w:tcPr>
          <w:p w14:paraId="797490C3" w14:textId="77777777" w:rsidR="00856EE2" w:rsidRPr="00342D82" w:rsidRDefault="00856EE2" w:rsidP="00856EE2">
            <w:pPr>
              <w:spacing w:before="120" w:after="120"/>
              <w:rPr>
                <w:b/>
              </w:rPr>
            </w:pPr>
            <w:r w:rsidRPr="00342D82">
              <w:rPr>
                <w:b/>
              </w:rPr>
              <w:t>Do the injector leak-off (spill rail) arrangements meet specified requirements?</w:t>
            </w:r>
          </w:p>
        </w:tc>
        <w:tc>
          <w:tcPr>
            <w:tcW w:w="540" w:type="dxa"/>
            <w:tcBorders>
              <w:bottom w:val="single" w:sz="4" w:space="0" w:color="auto"/>
            </w:tcBorders>
            <w:shd w:val="clear" w:color="auto" w:fill="auto"/>
          </w:tcPr>
          <w:p w14:paraId="07E2800E" w14:textId="77777777" w:rsidR="00856EE2" w:rsidRPr="00342D82" w:rsidRDefault="00856EE2" w:rsidP="00856EE2">
            <w:pPr>
              <w:spacing w:before="120" w:after="120"/>
              <w:jc w:val="center"/>
              <w:rPr>
                <w:b/>
              </w:rPr>
            </w:pPr>
            <w:r w:rsidRPr="00342D82">
              <w:rPr>
                <w:b/>
              </w:rPr>
              <w:t>R</w:t>
            </w:r>
          </w:p>
        </w:tc>
      </w:tr>
      <w:tr w:rsidR="00856EE2" w:rsidRPr="00B818CE" w14:paraId="0DAE8AB2" w14:textId="77777777" w:rsidTr="004C63FF">
        <w:trPr>
          <w:cantSplit/>
        </w:trPr>
        <w:tc>
          <w:tcPr>
            <w:tcW w:w="2874" w:type="dxa"/>
            <w:gridSpan w:val="2"/>
            <w:shd w:val="clear" w:color="auto" w:fill="auto"/>
          </w:tcPr>
          <w:p w14:paraId="0B158281" w14:textId="77777777" w:rsidR="00856EE2" w:rsidRPr="00342D82" w:rsidRDefault="00856EE2" w:rsidP="00856EE2">
            <w:pPr>
              <w:spacing w:before="120" w:after="120"/>
            </w:pPr>
            <w:r w:rsidRPr="00342D82">
              <w:t>Check the arrangements for the injector leak-off (spill rail).</w:t>
            </w:r>
          </w:p>
        </w:tc>
        <w:tc>
          <w:tcPr>
            <w:tcW w:w="6306" w:type="dxa"/>
            <w:gridSpan w:val="2"/>
            <w:shd w:val="clear" w:color="auto" w:fill="F3F3F3"/>
          </w:tcPr>
          <w:p w14:paraId="533C525F" w14:textId="77777777" w:rsidR="00856EE2" w:rsidRPr="00342D82" w:rsidRDefault="00856EE2" w:rsidP="003A2FAD">
            <w:pPr>
              <w:spacing w:before="120"/>
              <w:ind w:left="17"/>
            </w:pPr>
            <w:r w:rsidRPr="00342D82">
              <w:t xml:space="preserve">Injector leak-off (spill rail) arrangements must meet all the requirements for fuel feed and return pipes, hose and connections, or </w:t>
            </w:r>
          </w:p>
          <w:p w14:paraId="4C30F99A" w14:textId="77777777" w:rsidR="00856EE2" w:rsidRPr="00342D82" w:rsidRDefault="00856EE2" w:rsidP="003A2FAD">
            <w:pPr>
              <w:numPr>
                <w:ilvl w:val="0"/>
                <w:numId w:val="3"/>
              </w:numPr>
              <w:tabs>
                <w:tab w:val="left" w:pos="-720"/>
                <w:tab w:val="num" w:pos="196"/>
              </w:tabs>
              <w:suppressAutoHyphens/>
              <w:spacing w:before="60" w:after="60"/>
              <w:ind w:left="737" w:hanging="720"/>
            </w:pPr>
            <w:r w:rsidRPr="00342D82">
              <w:t xml:space="preserve">utilise the direct return to tank, or </w:t>
            </w:r>
          </w:p>
          <w:p w14:paraId="0DE462CA" w14:textId="77777777" w:rsidR="00856EE2" w:rsidRPr="00342D82" w:rsidRDefault="00856EE2" w:rsidP="003A2FAD">
            <w:pPr>
              <w:numPr>
                <w:ilvl w:val="0"/>
                <w:numId w:val="3"/>
              </w:numPr>
              <w:tabs>
                <w:tab w:val="num" w:pos="196"/>
              </w:tabs>
              <w:spacing w:before="60" w:after="60"/>
              <w:ind w:left="737" w:hanging="720"/>
            </w:pPr>
            <w:proofErr w:type="gramStart"/>
            <w:r w:rsidRPr="00342D82">
              <w:t>return</w:t>
            </w:r>
            <w:proofErr w:type="gramEnd"/>
            <w:r w:rsidRPr="00342D82">
              <w:t xml:space="preserve"> to the fuel system through a non-return valve.</w:t>
            </w:r>
          </w:p>
        </w:tc>
      </w:tr>
      <w:tr w:rsidR="00856EE2" w:rsidRPr="00B818CE" w14:paraId="7127D3CB" w14:textId="77777777" w:rsidTr="004C63FF">
        <w:tblPrEx>
          <w:shd w:val="clear" w:color="auto" w:fill="E6E6E6"/>
        </w:tblPrEx>
        <w:trPr>
          <w:cantSplit/>
        </w:trPr>
        <w:tc>
          <w:tcPr>
            <w:tcW w:w="9180" w:type="dxa"/>
            <w:gridSpan w:val="4"/>
            <w:shd w:val="clear" w:color="auto" w:fill="F3F3F3"/>
          </w:tcPr>
          <w:p w14:paraId="7C0B81B0" w14:textId="77777777" w:rsidR="00856EE2" w:rsidRPr="00342D82" w:rsidRDefault="00856EE2" w:rsidP="00856EE2">
            <w:pPr>
              <w:spacing w:before="60" w:after="60"/>
            </w:pPr>
            <w:r w:rsidRPr="00342D82">
              <w:t>Applicability – vintage and traditional engines designed to return the injector leak-off fuel to a catch pot are acceptable provided the catch pot is securely mounted and is free of signs of leaks, signs of damage or deterioration.</w:t>
            </w:r>
          </w:p>
          <w:p w14:paraId="607B3186" w14:textId="77777777" w:rsidR="00856EE2" w:rsidRPr="00342D82" w:rsidRDefault="00856EE2" w:rsidP="00856EE2">
            <w:pPr>
              <w:spacing w:before="60" w:after="60"/>
              <w:rPr>
                <w:strike/>
              </w:rPr>
            </w:pPr>
            <w:r w:rsidRPr="00342D82">
              <w:t>Applicability – injector leak-off hoses fitted by the manufacturer within an enclosure on the engine meet this requirement.</w:t>
            </w:r>
          </w:p>
        </w:tc>
      </w:tr>
    </w:tbl>
    <w:p w14:paraId="1FF50517" w14:textId="77777777" w:rsidR="00856EE2" w:rsidRPr="00B818CE" w:rsidRDefault="00856EE2" w:rsidP="00651827">
      <w:pPr>
        <w:pStyle w:val="BodyText"/>
        <w:spacing w:before="240" w:after="60"/>
        <w:ind w:left="-181"/>
        <w:rPr>
          <w:b/>
        </w:rPr>
      </w:pPr>
      <w:r w:rsidRPr="00B818CE">
        <w:rPr>
          <w:b/>
        </w:rPr>
        <w:t xml:space="preserve">2.11 </w:t>
      </w:r>
      <w:r w:rsidR="00CB2041" w:rsidRPr="00B818CE">
        <w:rPr>
          <w:b/>
        </w:rPr>
        <w:t>Fuel feed, return, and on-engine fuel line connections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5040"/>
        <w:gridCol w:w="540"/>
      </w:tblGrid>
      <w:tr w:rsidR="00856EE2" w:rsidRPr="00B818CE" w14:paraId="2E45893A" w14:textId="77777777" w:rsidTr="00856EE2">
        <w:tc>
          <w:tcPr>
            <w:tcW w:w="900" w:type="dxa"/>
            <w:tcBorders>
              <w:bottom w:val="single" w:sz="4" w:space="0" w:color="auto"/>
            </w:tcBorders>
            <w:shd w:val="clear" w:color="auto" w:fill="auto"/>
          </w:tcPr>
          <w:p w14:paraId="15D0FE07" w14:textId="77777777" w:rsidR="00856EE2" w:rsidRPr="00B818CE" w:rsidRDefault="00856EE2" w:rsidP="00856EE2">
            <w:pPr>
              <w:spacing w:before="120" w:after="120"/>
              <w:rPr>
                <w:b/>
              </w:rPr>
            </w:pPr>
            <w:r w:rsidRPr="00B818CE">
              <w:rPr>
                <w:b/>
              </w:rPr>
              <w:t>2.11.1</w:t>
            </w:r>
          </w:p>
        </w:tc>
        <w:tc>
          <w:tcPr>
            <w:tcW w:w="7740" w:type="dxa"/>
            <w:gridSpan w:val="2"/>
            <w:tcBorders>
              <w:bottom w:val="single" w:sz="4" w:space="0" w:color="auto"/>
            </w:tcBorders>
            <w:shd w:val="clear" w:color="auto" w:fill="auto"/>
          </w:tcPr>
          <w:p w14:paraId="0DAE0EA4" w14:textId="77777777" w:rsidR="00856EE2" w:rsidRPr="00B818CE" w:rsidRDefault="00856EE2" w:rsidP="00856EE2">
            <w:pPr>
              <w:spacing w:before="120" w:after="120"/>
              <w:rPr>
                <w:b/>
              </w:rPr>
            </w:pPr>
            <w:r w:rsidRPr="00B818CE">
              <w:rPr>
                <w:b/>
              </w:rPr>
              <w:t>Are all fuel line connections of the correct type and free of signs of leaks?</w:t>
            </w:r>
          </w:p>
        </w:tc>
        <w:tc>
          <w:tcPr>
            <w:tcW w:w="540" w:type="dxa"/>
            <w:tcBorders>
              <w:bottom w:val="single" w:sz="4" w:space="0" w:color="auto"/>
            </w:tcBorders>
            <w:shd w:val="clear" w:color="auto" w:fill="auto"/>
          </w:tcPr>
          <w:p w14:paraId="6974509D" w14:textId="77777777" w:rsidR="00856EE2" w:rsidRPr="00B818CE" w:rsidRDefault="00856EE2" w:rsidP="00856EE2">
            <w:pPr>
              <w:spacing w:before="120" w:after="120"/>
              <w:jc w:val="center"/>
              <w:rPr>
                <w:b/>
              </w:rPr>
            </w:pPr>
            <w:r w:rsidRPr="00B818CE">
              <w:rPr>
                <w:b/>
              </w:rPr>
              <w:t>R</w:t>
            </w:r>
          </w:p>
        </w:tc>
      </w:tr>
      <w:tr w:rsidR="00856EE2" w:rsidRPr="00B818CE" w14:paraId="349CE4F9" w14:textId="77777777" w:rsidTr="00856EE2">
        <w:tc>
          <w:tcPr>
            <w:tcW w:w="3600" w:type="dxa"/>
            <w:gridSpan w:val="2"/>
            <w:shd w:val="clear" w:color="auto" w:fill="auto"/>
          </w:tcPr>
          <w:p w14:paraId="3CAE4904" w14:textId="77777777" w:rsidR="00856EE2" w:rsidRPr="00B818CE" w:rsidRDefault="00856EE2" w:rsidP="00CB2041">
            <w:pPr>
              <w:spacing w:before="120" w:after="120"/>
            </w:pPr>
            <w:r w:rsidRPr="00B818CE">
              <w:t xml:space="preserve">Check the type of fuel line connections that can be seen or reached and check for signs of leaks by sight </w:t>
            </w:r>
            <w:r w:rsidR="00CB2041" w:rsidRPr="00B818CE">
              <w:t>or</w:t>
            </w:r>
            <w:r w:rsidRPr="00B818CE">
              <w:t xml:space="preserve"> touch.</w:t>
            </w:r>
          </w:p>
        </w:tc>
        <w:tc>
          <w:tcPr>
            <w:tcW w:w="5580" w:type="dxa"/>
            <w:gridSpan w:val="2"/>
            <w:shd w:val="clear" w:color="auto" w:fill="F3F3F3"/>
          </w:tcPr>
          <w:p w14:paraId="0533FB38" w14:textId="77777777" w:rsidR="00856EE2" w:rsidRPr="00B818CE" w:rsidRDefault="00856EE2" w:rsidP="00856EE2">
            <w:pPr>
              <w:spacing w:before="120" w:after="120"/>
            </w:pPr>
            <w:r w:rsidRPr="00B818CE">
              <w:t xml:space="preserve">Fuel line connections must be screwed, compression, cone, brazed or flanged. </w:t>
            </w:r>
          </w:p>
          <w:p w14:paraId="363941E0" w14:textId="77777777" w:rsidR="00856EE2" w:rsidRPr="00B818CE" w:rsidRDefault="004541DD" w:rsidP="00856EE2">
            <w:pPr>
              <w:spacing w:before="120" w:after="120"/>
            </w:pPr>
            <w:r>
              <w:t xml:space="preserve">Fuel </w:t>
            </w:r>
            <w:r w:rsidR="00856EE2" w:rsidRPr="00B818CE">
              <w:t>hose connections must be either pre-made end fittings on hose assemblies or hose clips/clamps onto hose nozzles or formed pipe-ends.</w:t>
            </w:r>
          </w:p>
          <w:p w14:paraId="4DA1007F" w14:textId="77777777" w:rsidR="00856EE2" w:rsidRPr="00B818CE" w:rsidRDefault="00856EE2" w:rsidP="00856EE2">
            <w:pPr>
              <w:spacing w:before="120" w:after="120"/>
            </w:pPr>
            <w:r w:rsidRPr="00B818CE">
              <w:t>Fuel line connections must be free of signs of leaks, signs of damage or deterioration.</w:t>
            </w:r>
          </w:p>
        </w:tc>
      </w:tr>
      <w:tr w:rsidR="00856EE2" w:rsidRPr="00B818CE" w14:paraId="2DE5AE02" w14:textId="77777777" w:rsidTr="00856EE2">
        <w:tblPrEx>
          <w:shd w:val="clear" w:color="auto" w:fill="E6E6E6"/>
        </w:tblPrEx>
        <w:tc>
          <w:tcPr>
            <w:tcW w:w="9180" w:type="dxa"/>
            <w:gridSpan w:val="4"/>
            <w:shd w:val="clear" w:color="auto" w:fill="F3F3F3"/>
          </w:tcPr>
          <w:p w14:paraId="02090053" w14:textId="77777777" w:rsidR="00856EE2" w:rsidRPr="00B818CE" w:rsidRDefault="00856EE2" w:rsidP="00377ECB">
            <w:pPr>
              <w:spacing w:before="60" w:after="60"/>
            </w:pPr>
            <w:r w:rsidRPr="00B818CE">
              <w:t>Applicability – soft-soldered joints are not acceptable.  Examiners concerned that particular joints may have been made using soft solder must require the owner to provide proof that this is not the case.</w:t>
            </w:r>
          </w:p>
          <w:p w14:paraId="2E5E17CA" w14:textId="77777777" w:rsidR="00856EE2" w:rsidRPr="00B818CE" w:rsidRDefault="00856EE2" w:rsidP="00377ECB">
            <w:pPr>
              <w:spacing w:before="60" w:after="60"/>
            </w:pPr>
            <w:r w:rsidRPr="00B818CE">
              <w:t>Applicability – injector leak-off (spill rail) arrangements having push-on connections on flexible fuel lines are acceptable for options covered b</w:t>
            </w:r>
            <w:r w:rsidR="007878D0" w:rsidRPr="00B818CE">
              <w:t>y the bullet points at Check</w:t>
            </w:r>
            <w:r w:rsidRPr="00B818CE">
              <w:t xml:space="preserve"> Item 2.10.5.</w:t>
            </w:r>
          </w:p>
          <w:p w14:paraId="6AC37D98" w14:textId="77777777" w:rsidR="00856EE2" w:rsidRPr="00B818CE" w:rsidRDefault="00856EE2" w:rsidP="00377ECB">
            <w:pPr>
              <w:spacing w:before="60" w:after="60"/>
            </w:pPr>
            <w:r w:rsidRPr="00B818CE">
              <w:t>Applicability – the push-fit end connections on the fuel lines connecting small capacity diesel containers to the cold start facility on older diesel engines should be considered as meeting this requirement if the connections are free of signs of leaks.</w:t>
            </w:r>
          </w:p>
          <w:p w14:paraId="68B61F8F" w14:textId="77777777" w:rsidR="00856EE2" w:rsidRPr="00B818CE" w:rsidRDefault="00856EE2" w:rsidP="00377ECB">
            <w:pPr>
              <w:spacing w:before="60" w:after="60"/>
              <w:rPr>
                <w:i/>
              </w:rPr>
            </w:pPr>
            <w:r w:rsidRPr="00B818CE">
              <w:t>Applicability –fuel hoses in permanently installed fuel systems to outboard engines may terminate at the outboard end with a proprietary quick-release self-closing connector conforming to 5.1.2.</w:t>
            </w:r>
          </w:p>
        </w:tc>
      </w:tr>
    </w:tbl>
    <w:p w14:paraId="5F513C45"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675"/>
        <w:gridCol w:w="4065"/>
        <w:gridCol w:w="540"/>
      </w:tblGrid>
      <w:tr w:rsidR="00856EE2" w:rsidRPr="00B818CE" w14:paraId="77D4A01D" w14:textId="77777777" w:rsidTr="00856EE2">
        <w:tc>
          <w:tcPr>
            <w:tcW w:w="900" w:type="dxa"/>
            <w:tcBorders>
              <w:bottom w:val="single" w:sz="4" w:space="0" w:color="auto"/>
            </w:tcBorders>
            <w:shd w:val="clear" w:color="auto" w:fill="auto"/>
          </w:tcPr>
          <w:p w14:paraId="4A821016" w14:textId="77777777" w:rsidR="00856EE2" w:rsidRPr="00B818CE" w:rsidRDefault="00856EE2" w:rsidP="00856EE2">
            <w:pPr>
              <w:spacing w:before="120" w:after="120"/>
              <w:rPr>
                <w:b/>
              </w:rPr>
            </w:pPr>
            <w:r w:rsidRPr="00B818CE">
              <w:rPr>
                <w:b/>
              </w:rPr>
              <w:t>2.11.2</w:t>
            </w:r>
          </w:p>
        </w:tc>
        <w:tc>
          <w:tcPr>
            <w:tcW w:w="7740" w:type="dxa"/>
            <w:gridSpan w:val="2"/>
            <w:tcBorders>
              <w:bottom w:val="single" w:sz="4" w:space="0" w:color="auto"/>
            </w:tcBorders>
            <w:shd w:val="clear" w:color="auto" w:fill="auto"/>
          </w:tcPr>
          <w:p w14:paraId="7AB000D8" w14:textId="77777777" w:rsidR="00856EE2" w:rsidRPr="00B818CE" w:rsidRDefault="00856EE2" w:rsidP="00856EE2">
            <w:pPr>
              <w:spacing w:before="120" w:after="120"/>
              <w:rPr>
                <w:b/>
              </w:rPr>
            </w:pPr>
            <w:r w:rsidRPr="00B818CE">
              <w:rPr>
                <w:b/>
              </w:rPr>
              <w:t>Are all fuel line connections, cocks, valves, fittings and other components secure?</w:t>
            </w:r>
          </w:p>
        </w:tc>
        <w:tc>
          <w:tcPr>
            <w:tcW w:w="540" w:type="dxa"/>
            <w:tcBorders>
              <w:bottom w:val="single" w:sz="4" w:space="0" w:color="auto"/>
            </w:tcBorders>
            <w:shd w:val="clear" w:color="auto" w:fill="auto"/>
          </w:tcPr>
          <w:p w14:paraId="4D1D4B0A" w14:textId="77777777" w:rsidR="00856EE2" w:rsidRPr="00B818CE" w:rsidRDefault="00856EE2" w:rsidP="00856EE2">
            <w:pPr>
              <w:spacing w:before="120" w:after="120"/>
              <w:jc w:val="center"/>
              <w:rPr>
                <w:b/>
              </w:rPr>
            </w:pPr>
            <w:r w:rsidRPr="00B818CE">
              <w:rPr>
                <w:b/>
              </w:rPr>
              <w:t>R</w:t>
            </w:r>
          </w:p>
        </w:tc>
      </w:tr>
      <w:tr w:rsidR="00856EE2" w:rsidRPr="00B818CE" w14:paraId="6C95B2A5" w14:textId="77777777" w:rsidTr="003A2FAD">
        <w:tc>
          <w:tcPr>
            <w:tcW w:w="4575" w:type="dxa"/>
            <w:gridSpan w:val="2"/>
            <w:shd w:val="clear" w:color="auto" w:fill="auto"/>
          </w:tcPr>
          <w:p w14:paraId="330F5E70" w14:textId="77777777" w:rsidR="00856EE2" w:rsidRPr="00B818CE" w:rsidRDefault="00856EE2" w:rsidP="00856EE2">
            <w:pPr>
              <w:spacing w:before="120" w:after="120"/>
            </w:pPr>
            <w:r w:rsidRPr="00B818CE">
              <w:t>Apply light manual force to check security of all fuel line connections, cocks, valves, fittings and other components that can be reached.</w:t>
            </w:r>
          </w:p>
        </w:tc>
        <w:tc>
          <w:tcPr>
            <w:tcW w:w="4605" w:type="dxa"/>
            <w:gridSpan w:val="2"/>
            <w:shd w:val="clear" w:color="auto" w:fill="F3F3F3"/>
          </w:tcPr>
          <w:p w14:paraId="6FA6C9B9" w14:textId="77777777" w:rsidR="00856EE2" w:rsidRPr="00B818CE" w:rsidRDefault="00856EE2" w:rsidP="00856EE2">
            <w:pPr>
              <w:spacing w:before="120" w:after="120"/>
            </w:pPr>
            <w:r w:rsidRPr="00B818CE">
              <w:t>Fuel line connections, cocks, valves, fittings and other components must not move under light manual force.</w:t>
            </w:r>
          </w:p>
        </w:tc>
      </w:tr>
    </w:tbl>
    <w:p w14:paraId="45F34845"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5040"/>
        <w:gridCol w:w="540"/>
      </w:tblGrid>
      <w:tr w:rsidR="00856EE2" w:rsidRPr="00B818CE" w14:paraId="1A074ED8" w14:textId="77777777" w:rsidTr="00856EE2">
        <w:tc>
          <w:tcPr>
            <w:tcW w:w="900" w:type="dxa"/>
            <w:tcBorders>
              <w:bottom w:val="single" w:sz="4" w:space="0" w:color="auto"/>
            </w:tcBorders>
            <w:shd w:val="clear" w:color="auto" w:fill="auto"/>
          </w:tcPr>
          <w:p w14:paraId="2128614D" w14:textId="77777777" w:rsidR="00856EE2" w:rsidRPr="00B818CE" w:rsidRDefault="00856EE2" w:rsidP="00856EE2">
            <w:pPr>
              <w:spacing w:before="120" w:after="120"/>
              <w:rPr>
                <w:b/>
              </w:rPr>
            </w:pPr>
            <w:r w:rsidRPr="00B818CE">
              <w:rPr>
                <w:b/>
              </w:rPr>
              <w:t>2.11.3</w:t>
            </w:r>
          </w:p>
        </w:tc>
        <w:tc>
          <w:tcPr>
            <w:tcW w:w="7740" w:type="dxa"/>
            <w:gridSpan w:val="2"/>
            <w:tcBorders>
              <w:bottom w:val="single" w:sz="4" w:space="0" w:color="auto"/>
            </w:tcBorders>
            <w:shd w:val="clear" w:color="auto" w:fill="auto"/>
          </w:tcPr>
          <w:p w14:paraId="25297F78" w14:textId="77777777" w:rsidR="00856EE2" w:rsidRPr="00B818CE" w:rsidRDefault="00856EE2" w:rsidP="00856EE2">
            <w:pPr>
              <w:spacing w:before="120" w:after="120"/>
              <w:rPr>
                <w:b/>
              </w:rPr>
            </w:pPr>
            <w:r w:rsidRPr="00B818CE">
              <w:rPr>
                <w:b/>
              </w:rPr>
              <w:t>Are fuel hose connections made with hose clips or clamps effective and in good condition?</w:t>
            </w:r>
          </w:p>
        </w:tc>
        <w:tc>
          <w:tcPr>
            <w:tcW w:w="540" w:type="dxa"/>
            <w:tcBorders>
              <w:bottom w:val="single" w:sz="4" w:space="0" w:color="auto"/>
            </w:tcBorders>
            <w:shd w:val="clear" w:color="auto" w:fill="auto"/>
          </w:tcPr>
          <w:p w14:paraId="440BF6C9" w14:textId="77777777" w:rsidR="00856EE2" w:rsidRPr="00B818CE" w:rsidRDefault="00856EE2" w:rsidP="00856EE2">
            <w:pPr>
              <w:spacing w:before="120" w:after="120"/>
              <w:jc w:val="center"/>
              <w:rPr>
                <w:b/>
              </w:rPr>
            </w:pPr>
            <w:r w:rsidRPr="00B818CE">
              <w:rPr>
                <w:b/>
              </w:rPr>
              <w:t>R</w:t>
            </w:r>
          </w:p>
        </w:tc>
      </w:tr>
      <w:tr w:rsidR="00856EE2" w:rsidRPr="00B818CE" w14:paraId="13E3422E" w14:textId="77777777" w:rsidTr="00856EE2">
        <w:trPr>
          <w:trHeight w:val="416"/>
        </w:trPr>
        <w:tc>
          <w:tcPr>
            <w:tcW w:w="3600" w:type="dxa"/>
            <w:gridSpan w:val="2"/>
            <w:shd w:val="clear" w:color="auto" w:fill="auto"/>
          </w:tcPr>
          <w:p w14:paraId="2568756F" w14:textId="77777777" w:rsidR="00856EE2" w:rsidRPr="00B818CE" w:rsidRDefault="00856EE2" w:rsidP="00856EE2">
            <w:pPr>
              <w:spacing w:before="120" w:after="120"/>
              <w:ind w:left="72"/>
            </w:pPr>
            <w:r w:rsidRPr="00B818CE">
              <w:t>Check the effectiveness and condition of all fuel hose connections made with hose clips or clamps that can be seen or reached.</w:t>
            </w:r>
          </w:p>
          <w:p w14:paraId="336DE94F" w14:textId="77777777" w:rsidR="00856EE2" w:rsidRPr="00B818CE" w:rsidRDefault="00856EE2" w:rsidP="00856EE2">
            <w:pPr>
              <w:spacing w:before="120" w:after="120"/>
              <w:ind w:left="72"/>
            </w:pPr>
            <w:r w:rsidRPr="00B818CE">
              <w:t xml:space="preserve">Pull using light manual force to check security of all hose connections that can be reached </w:t>
            </w:r>
          </w:p>
        </w:tc>
        <w:tc>
          <w:tcPr>
            <w:tcW w:w="5580" w:type="dxa"/>
            <w:gridSpan w:val="2"/>
            <w:shd w:val="clear" w:color="auto" w:fill="F3F3F3"/>
          </w:tcPr>
          <w:p w14:paraId="1A9C4834" w14:textId="77777777" w:rsidR="00856EE2" w:rsidRPr="00B818CE" w:rsidRDefault="00856EE2" w:rsidP="00856EE2">
            <w:pPr>
              <w:pStyle w:val="BodyText"/>
              <w:spacing w:before="120"/>
            </w:pPr>
            <w:r w:rsidRPr="00B818CE">
              <w:t>Fuel hose connections made with hose clips or clamps must:</w:t>
            </w:r>
          </w:p>
          <w:p w14:paraId="788AB7D2" w14:textId="77777777" w:rsidR="00856EE2" w:rsidRPr="00B818CE" w:rsidRDefault="00856EE2" w:rsidP="003A2FAD">
            <w:pPr>
              <w:pStyle w:val="BodyText"/>
              <w:numPr>
                <w:ilvl w:val="0"/>
                <w:numId w:val="4"/>
              </w:numPr>
              <w:tabs>
                <w:tab w:val="clear" w:pos="360"/>
                <w:tab w:val="num" w:pos="196"/>
              </w:tabs>
              <w:spacing w:before="60" w:after="60"/>
              <w:ind w:left="196" w:hanging="196"/>
              <w:jc w:val="left"/>
            </w:pPr>
            <w:r w:rsidRPr="00B818CE">
              <w:t>be suitably sized, that is, not so oversized that the band forms an elliptical shape or so undersized that no tightness is achieved; and</w:t>
            </w:r>
          </w:p>
          <w:p w14:paraId="7CBAF7AF" w14:textId="77777777" w:rsidR="00856EE2" w:rsidRPr="00B818CE" w:rsidRDefault="00856EE2" w:rsidP="003A2FAD">
            <w:pPr>
              <w:pStyle w:val="BodyText"/>
              <w:numPr>
                <w:ilvl w:val="0"/>
                <w:numId w:val="4"/>
              </w:numPr>
              <w:tabs>
                <w:tab w:val="clear" w:pos="360"/>
                <w:tab w:val="num" w:pos="196"/>
              </w:tabs>
              <w:spacing w:before="60" w:after="60"/>
              <w:ind w:left="196" w:hanging="196"/>
              <w:jc w:val="left"/>
            </w:pPr>
            <w:r w:rsidRPr="00B818CE">
              <w:t>be appropriately tight, that is, not so loose that the connection can be pulled forward or back under light manual force, nor so tight that the hose is excessively pinched; and</w:t>
            </w:r>
          </w:p>
          <w:p w14:paraId="2BBCF348" w14:textId="77777777" w:rsidR="00856EE2" w:rsidRPr="00B818CE" w:rsidRDefault="00856EE2" w:rsidP="003A2FAD">
            <w:pPr>
              <w:pStyle w:val="BodyText"/>
              <w:numPr>
                <w:ilvl w:val="0"/>
                <w:numId w:val="4"/>
              </w:numPr>
              <w:tabs>
                <w:tab w:val="clear" w:pos="360"/>
                <w:tab w:val="num" w:pos="196"/>
              </w:tabs>
              <w:spacing w:before="60" w:after="60"/>
              <w:ind w:left="198" w:hanging="198"/>
              <w:jc w:val="left"/>
            </w:pPr>
            <w:r w:rsidRPr="00B818CE">
              <w:t>show no signs of damage or deterioration at the clip or clamp; and</w:t>
            </w:r>
          </w:p>
          <w:p w14:paraId="0ACDCAA1" w14:textId="77777777" w:rsidR="00856EE2" w:rsidRPr="00B818CE" w:rsidRDefault="00856EE2" w:rsidP="003A2FAD">
            <w:pPr>
              <w:numPr>
                <w:ilvl w:val="0"/>
                <w:numId w:val="4"/>
              </w:numPr>
              <w:tabs>
                <w:tab w:val="clear" w:pos="360"/>
                <w:tab w:val="num" w:pos="196"/>
              </w:tabs>
              <w:spacing w:before="60" w:after="60"/>
              <w:ind w:left="198" w:hanging="198"/>
            </w:pPr>
            <w:proofErr w:type="gramStart"/>
            <w:r w:rsidRPr="00B818CE">
              <w:t>show</w:t>
            </w:r>
            <w:proofErr w:type="gramEnd"/>
            <w:r w:rsidRPr="00B818CE">
              <w:t xml:space="preserve"> no signs of damage or deterioration at the hose caused by the clips or clamps.</w:t>
            </w:r>
          </w:p>
        </w:tc>
      </w:tr>
      <w:tr w:rsidR="00856EE2" w:rsidRPr="00B818CE" w14:paraId="7F2FB2FB" w14:textId="77777777" w:rsidTr="00856EE2">
        <w:tblPrEx>
          <w:shd w:val="clear" w:color="auto" w:fill="E6E6E6"/>
        </w:tblPrEx>
        <w:tc>
          <w:tcPr>
            <w:tcW w:w="9180" w:type="dxa"/>
            <w:gridSpan w:val="4"/>
            <w:shd w:val="clear" w:color="auto" w:fill="F3F3F3"/>
          </w:tcPr>
          <w:p w14:paraId="106EA153" w14:textId="77777777" w:rsidR="00856EE2" w:rsidRPr="00B818CE" w:rsidRDefault="00856EE2" w:rsidP="00856EE2">
            <w:pPr>
              <w:spacing w:before="60" w:after="60"/>
            </w:pPr>
            <w:r w:rsidRPr="00B818CE">
              <w:t>Applicability – the light manual force check must not be applied to injector leak-off (spill rail) arrangements having push-on connections.  Supplementary information on spill rail options is provided in the BSS Technical Update August 2003.</w:t>
            </w:r>
          </w:p>
        </w:tc>
      </w:tr>
    </w:tbl>
    <w:p w14:paraId="63F25279" w14:textId="77777777" w:rsidR="00856EE2" w:rsidRPr="00B818CE" w:rsidRDefault="00856EE2" w:rsidP="00651827">
      <w:pPr>
        <w:pStyle w:val="BodyText"/>
        <w:spacing w:before="240" w:after="60"/>
        <w:ind w:left="-181"/>
      </w:pPr>
      <w:r w:rsidRPr="00B818CE">
        <w:rPr>
          <w:b/>
        </w:rPr>
        <w:lastRenderedPageBreak/>
        <w:t>2.12 Fuel filters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5040"/>
        <w:gridCol w:w="540"/>
      </w:tblGrid>
      <w:tr w:rsidR="00856EE2" w:rsidRPr="00B818CE" w14:paraId="72023E55" w14:textId="77777777" w:rsidTr="00856EE2">
        <w:tc>
          <w:tcPr>
            <w:tcW w:w="900" w:type="dxa"/>
            <w:tcBorders>
              <w:bottom w:val="single" w:sz="4" w:space="0" w:color="auto"/>
            </w:tcBorders>
            <w:shd w:val="clear" w:color="auto" w:fill="auto"/>
          </w:tcPr>
          <w:p w14:paraId="6252DF92" w14:textId="77777777" w:rsidR="00856EE2" w:rsidRPr="00B818CE" w:rsidRDefault="00856EE2" w:rsidP="00856EE2">
            <w:pPr>
              <w:spacing w:before="120" w:after="120"/>
              <w:rPr>
                <w:b/>
              </w:rPr>
            </w:pPr>
            <w:r w:rsidRPr="00B818CE">
              <w:rPr>
                <w:b/>
              </w:rPr>
              <w:t>2.12.1</w:t>
            </w:r>
          </w:p>
        </w:tc>
        <w:tc>
          <w:tcPr>
            <w:tcW w:w="7740" w:type="dxa"/>
            <w:gridSpan w:val="2"/>
            <w:tcBorders>
              <w:bottom w:val="single" w:sz="4" w:space="0" w:color="auto"/>
            </w:tcBorders>
            <w:shd w:val="clear" w:color="auto" w:fill="auto"/>
          </w:tcPr>
          <w:p w14:paraId="2057C84C" w14:textId="77777777" w:rsidR="00856EE2" w:rsidRPr="00B818CE" w:rsidRDefault="00856EE2" w:rsidP="00856EE2">
            <w:pPr>
              <w:spacing w:before="120" w:after="120"/>
              <w:rPr>
                <w:b/>
              </w:rPr>
            </w:pPr>
            <w:r w:rsidRPr="00B818CE">
              <w:rPr>
                <w:b/>
              </w:rPr>
              <w:t>Are fuel filters in good condition?</w:t>
            </w:r>
          </w:p>
        </w:tc>
        <w:tc>
          <w:tcPr>
            <w:tcW w:w="540" w:type="dxa"/>
            <w:tcBorders>
              <w:bottom w:val="single" w:sz="4" w:space="0" w:color="auto"/>
            </w:tcBorders>
            <w:shd w:val="clear" w:color="auto" w:fill="auto"/>
          </w:tcPr>
          <w:p w14:paraId="62ABC06F" w14:textId="77777777" w:rsidR="00856EE2" w:rsidRPr="00B818CE" w:rsidRDefault="00856EE2" w:rsidP="00856EE2">
            <w:pPr>
              <w:spacing w:before="120" w:after="120"/>
              <w:jc w:val="center"/>
              <w:rPr>
                <w:b/>
              </w:rPr>
            </w:pPr>
            <w:r w:rsidRPr="00B818CE">
              <w:rPr>
                <w:b/>
              </w:rPr>
              <w:t>R</w:t>
            </w:r>
          </w:p>
        </w:tc>
      </w:tr>
      <w:tr w:rsidR="00856EE2" w:rsidRPr="00B818CE" w14:paraId="3D7F2E2C" w14:textId="77777777" w:rsidTr="00856EE2">
        <w:tc>
          <w:tcPr>
            <w:tcW w:w="3600" w:type="dxa"/>
            <w:gridSpan w:val="2"/>
            <w:shd w:val="clear" w:color="auto" w:fill="auto"/>
          </w:tcPr>
          <w:p w14:paraId="5B1E452E" w14:textId="77777777" w:rsidR="00856EE2" w:rsidRPr="00B818CE" w:rsidRDefault="00856EE2" w:rsidP="00856EE2">
            <w:pPr>
              <w:spacing w:before="120" w:after="120"/>
            </w:pPr>
            <w:r w:rsidRPr="00B818CE">
              <w:t>Check the condition of all fuel filters.</w:t>
            </w:r>
          </w:p>
        </w:tc>
        <w:tc>
          <w:tcPr>
            <w:tcW w:w="5580" w:type="dxa"/>
            <w:gridSpan w:val="2"/>
            <w:shd w:val="clear" w:color="auto" w:fill="F3F3F3"/>
          </w:tcPr>
          <w:p w14:paraId="3350CAC1" w14:textId="77777777" w:rsidR="00856EE2" w:rsidRPr="00B818CE" w:rsidRDefault="00856EE2" w:rsidP="00856EE2">
            <w:pPr>
              <w:spacing w:before="120" w:after="120"/>
            </w:pPr>
            <w:r w:rsidRPr="00B818CE">
              <w:t xml:space="preserve">Fuel filters must be free of </w:t>
            </w:r>
            <w:r w:rsidR="00CB2041" w:rsidRPr="00B818CE">
              <w:t xml:space="preserve">signs of </w:t>
            </w:r>
            <w:r w:rsidRPr="00B818CE">
              <w:t>leaks and signs of damage or deterioration to any part of the filter assembly.</w:t>
            </w:r>
          </w:p>
        </w:tc>
      </w:tr>
      <w:tr w:rsidR="00856EE2" w:rsidRPr="00B818CE" w14:paraId="530A6460" w14:textId="77777777" w:rsidTr="00856EE2">
        <w:tblPrEx>
          <w:shd w:val="clear" w:color="auto" w:fill="E6E6E6"/>
        </w:tblPrEx>
        <w:tc>
          <w:tcPr>
            <w:tcW w:w="9180" w:type="dxa"/>
            <w:gridSpan w:val="4"/>
            <w:shd w:val="clear" w:color="auto" w:fill="F3F3F3"/>
          </w:tcPr>
          <w:p w14:paraId="531B2294" w14:textId="77777777" w:rsidR="00856EE2" w:rsidRPr="00B818CE" w:rsidRDefault="00856EE2" w:rsidP="00856EE2">
            <w:pPr>
              <w:spacing w:before="60" w:after="60"/>
            </w:pPr>
            <w:r w:rsidRPr="00B818CE">
              <w:t xml:space="preserve">Applicability – the requirements at Section 2.12 must be applied to all forms of fuel filters, including water traps, </w:t>
            </w:r>
            <w:proofErr w:type="spellStart"/>
            <w:r w:rsidRPr="00B818CE">
              <w:t>sedimenters</w:t>
            </w:r>
            <w:proofErr w:type="spellEnd"/>
            <w:r w:rsidRPr="00B818CE">
              <w:t xml:space="preserve">, </w:t>
            </w:r>
            <w:proofErr w:type="spellStart"/>
            <w:r w:rsidRPr="00B818CE">
              <w:t>agglomeraters</w:t>
            </w:r>
            <w:proofErr w:type="spellEnd"/>
            <w:r w:rsidRPr="00B818CE">
              <w:t>, etc.</w:t>
            </w:r>
          </w:p>
        </w:tc>
      </w:tr>
    </w:tbl>
    <w:p w14:paraId="50B9A432"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950"/>
        <w:gridCol w:w="2790"/>
        <w:gridCol w:w="540"/>
      </w:tblGrid>
      <w:tr w:rsidR="00856EE2" w:rsidRPr="00B818CE" w14:paraId="06CAB0EA" w14:textId="77777777" w:rsidTr="00856EE2">
        <w:tc>
          <w:tcPr>
            <w:tcW w:w="900" w:type="dxa"/>
            <w:tcBorders>
              <w:bottom w:val="single" w:sz="4" w:space="0" w:color="auto"/>
            </w:tcBorders>
            <w:shd w:val="clear" w:color="auto" w:fill="auto"/>
          </w:tcPr>
          <w:p w14:paraId="7CDCEC86" w14:textId="77777777" w:rsidR="00856EE2" w:rsidRPr="00B818CE" w:rsidRDefault="00856EE2" w:rsidP="00856EE2">
            <w:pPr>
              <w:spacing w:before="120" w:after="120"/>
              <w:rPr>
                <w:b/>
              </w:rPr>
            </w:pPr>
            <w:r w:rsidRPr="00B818CE">
              <w:rPr>
                <w:b/>
              </w:rPr>
              <w:t>2.12.2</w:t>
            </w:r>
          </w:p>
        </w:tc>
        <w:tc>
          <w:tcPr>
            <w:tcW w:w="7740" w:type="dxa"/>
            <w:gridSpan w:val="2"/>
            <w:tcBorders>
              <w:bottom w:val="single" w:sz="4" w:space="0" w:color="auto"/>
            </w:tcBorders>
            <w:shd w:val="clear" w:color="auto" w:fill="auto"/>
          </w:tcPr>
          <w:p w14:paraId="426AD321" w14:textId="77777777" w:rsidR="00856EE2" w:rsidRPr="00B818CE" w:rsidRDefault="00856EE2" w:rsidP="00856EE2">
            <w:pPr>
              <w:spacing w:before="120" w:after="120"/>
              <w:rPr>
                <w:b/>
              </w:rPr>
            </w:pPr>
            <w:r w:rsidRPr="00B818CE">
              <w:rPr>
                <w:b/>
              </w:rPr>
              <w:t>Are all fuel filters inside engine spaces fire resistant?</w:t>
            </w:r>
          </w:p>
        </w:tc>
        <w:tc>
          <w:tcPr>
            <w:tcW w:w="540" w:type="dxa"/>
            <w:tcBorders>
              <w:bottom w:val="single" w:sz="4" w:space="0" w:color="auto"/>
            </w:tcBorders>
            <w:shd w:val="clear" w:color="auto" w:fill="auto"/>
          </w:tcPr>
          <w:p w14:paraId="17327BF9" w14:textId="77777777" w:rsidR="00856EE2" w:rsidRPr="00B818CE" w:rsidRDefault="00856EE2" w:rsidP="00856EE2">
            <w:pPr>
              <w:spacing w:before="120" w:after="120"/>
              <w:jc w:val="center"/>
              <w:rPr>
                <w:b/>
              </w:rPr>
            </w:pPr>
            <w:r w:rsidRPr="00B818CE">
              <w:rPr>
                <w:b/>
              </w:rPr>
              <w:t>R</w:t>
            </w:r>
          </w:p>
        </w:tc>
      </w:tr>
      <w:tr w:rsidR="00856EE2" w:rsidRPr="00B818CE" w14:paraId="29DDFCCC" w14:textId="77777777" w:rsidTr="003A2FAD">
        <w:tc>
          <w:tcPr>
            <w:tcW w:w="5850" w:type="dxa"/>
            <w:gridSpan w:val="2"/>
            <w:shd w:val="clear" w:color="auto" w:fill="auto"/>
          </w:tcPr>
          <w:p w14:paraId="28F1AFFD" w14:textId="77777777" w:rsidR="00856EE2" w:rsidRPr="00B818CE" w:rsidRDefault="00856EE2" w:rsidP="00856EE2">
            <w:pPr>
              <w:spacing w:before="120" w:after="120"/>
            </w:pPr>
            <w:r w:rsidRPr="00B818CE">
              <w:t>Check all fuel filters (including drain plugs) located inside engine spaces are marked or recognised as fire resistant.  If not marked or recognised as being suitably fire resistant, verify this by examining any presented declaration from the manufacturer or supplier.</w:t>
            </w:r>
          </w:p>
        </w:tc>
        <w:tc>
          <w:tcPr>
            <w:tcW w:w="3330" w:type="dxa"/>
            <w:gridSpan w:val="2"/>
            <w:shd w:val="clear" w:color="auto" w:fill="F3F3F3"/>
          </w:tcPr>
          <w:p w14:paraId="5AF9527A" w14:textId="77777777" w:rsidR="00856EE2" w:rsidRPr="00B818CE" w:rsidRDefault="00856EE2" w:rsidP="00856EE2">
            <w:pPr>
              <w:spacing w:before="120" w:after="120"/>
            </w:pPr>
            <w:r w:rsidRPr="00B818CE">
              <w:t>Fuel filters (including drain plugs) located inside engine spaces must have intrinsic fire resistance of at least 2.5 minutes at 600˚C.</w:t>
            </w:r>
          </w:p>
        </w:tc>
      </w:tr>
      <w:tr w:rsidR="00856EE2" w:rsidRPr="00B818CE" w14:paraId="75FB6D69" w14:textId="77777777" w:rsidTr="00856EE2">
        <w:tblPrEx>
          <w:shd w:val="clear" w:color="auto" w:fill="E6E6E6"/>
        </w:tblPrEx>
        <w:tc>
          <w:tcPr>
            <w:tcW w:w="9180" w:type="dxa"/>
            <w:gridSpan w:val="4"/>
            <w:shd w:val="clear" w:color="auto" w:fill="F3F3F3"/>
          </w:tcPr>
          <w:p w14:paraId="4437D5DB" w14:textId="77777777" w:rsidR="00856EE2" w:rsidRPr="00B818CE" w:rsidRDefault="00856EE2" w:rsidP="00856EE2">
            <w:pPr>
              <w:spacing w:before="60" w:after="60"/>
            </w:pPr>
            <w:r w:rsidRPr="00B818CE">
              <w:t>Applicability – all-metal fuel filters are accepted as being sufficiently fire resistant.</w:t>
            </w:r>
          </w:p>
          <w:p w14:paraId="2D1411CB" w14:textId="77777777" w:rsidR="00856EE2" w:rsidRPr="00B818CE" w:rsidRDefault="00856EE2" w:rsidP="00856EE2">
            <w:pPr>
              <w:spacing w:before="60" w:after="60"/>
              <w:rPr>
                <w:i/>
              </w:rPr>
            </w:pPr>
            <w:r w:rsidRPr="00B818CE">
              <w:t>Applicability – fuel filters marked with ISO 10088 are acceptable.</w:t>
            </w:r>
          </w:p>
        </w:tc>
      </w:tr>
    </w:tbl>
    <w:p w14:paraId="49A15F16" w14:textId="77777777" w:rsidR="00856EE2" w:rsidRPr="00B818CE" w:rsidRDefault="00856EE2" w:rsidP="00651827">
      <w:pPr>
        <w:pStyle w:val="BodyText"/>
        <w:spacing w:before="240" w:after="60"/>
        <w:ind w:left="-181"/>
        <w:rPr>
          <w:b/>
        </w:rPr>
      </w:pPr>
      <w:r w:rsidRPr="00B818CE">
        <w:rPr>
          <w:b/>
        </w:rPr>
        <w:t>2.13 Fuel shut-offs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690"/>
        <w:gridCol w:w="6050"/>
        <w:gridCol w:w="540"/>
      </w:tblGrid>
      <w:tr w:rsidR="00856EE2" w:rsidRPr="00B818CE" w14:paraId="36FB7988" w14:textId="77777777" w:rsidTr="00856EE2">
        <w:tc>
          <w:tcPr>
            <w:tcW w:w="900" w:type="dxa"/>
            <w:tcBorders>
              <w:bottom w:val="single" w:sz="4" w:space="0" w:color="auto"/>
            </w:tcBorders>
            <w:shd w:val="clear" w:color="auto" w:fill="auto"/>
          </w:tcPr>
          <w:p w14:paraId="4EC9B844" w14:textId="77777777" w:rsidR="00856EE2" w:rsidRPr="00B818CE" w:rsidRDefault="00856EE2" w:rsidP="00856EE2">
            <w:pPr>
              <w:spacing w:before="120" w:after="120"/>
              <w:rPr>
                <w:b/>
              </w:rPr>
            </w:pPr>
            <w:r w:rsidRPr="00B818CE">
              <w:rPr>
                <w:b/>
              </w:rPr>
              <w:t>2.13.1</w:t>
            </w:r>
          </w:p>
        </w:tc>
        <w:tc>
          <w:tcPr>
            <w:tcW w:w="7740" w:type="dxa"/>
            <w:gridSpan w:val="2"/>
            <w:tcBorders>
              <w:bottom w:val="single" w:sz="4" w:space="0" w:color="auto"/>
            </w:tcBorders>
            <w:shd w:val="clear" w:color="auto" w:fill="auto"/>
          </w:tcPr>
          <w:p w14:paraId="2BAEEA69" w14:textId="77777777" w:rsidR="00856EE2" w:rsidRPr="00B818CE" w:rsidRDefault="00856EE2" w:rsidP="00856EE2">
            <w:pPr>
              <w:spacing w:before="120" w:after="120"/>
              <w:rPr>
                <w:b/>
              </w:rPr>
            </w:pPr>
            <w:r w:rsidRPr="00B818CE">
              <w:rPr>
                <w:b/>
              </w:rPr>
              <w:t>Is an emergency fuel shut-off installed in every fuel feed line?</w:t>
            </w:r>
          </w:p>
        </w:tc>
        <w:tc>
          <w:tcPr>
            <w:tcW w:w="540" w:type="dxa"/>
            <w:tcBorders>
              <w:bottom w:val="single" w:sz="4" w:space="0" w:color="auto"/>
            </w:tcBorders>
            <w:shd w:val="clear" w:color="auto" w:fill="auto"/>
          </w:tcPr>
          <w:p w14:paraId="70639296" w14:textId="77777777" w:rsidR="00856EE2" w:rsidRPr="00B818CE" w:rsidRDefault="00856EE2" w:rsidP="00856EE2">
            <w:pPr>
              <w:spacing w:before="120" w:after="120"/>
              <w:jc w:val="center"/>
              <w:rPr>
                <w:b/>
              </w:rPr>
            </w:pPr>
            <w:r w:rsidRPr="00B818CE">
              <w:rPr>
                <w:b/>
              </w:rPr>
              <w:t>R</w:t>
            </w:r>
          </w:p>
        </w:tc>
      </w:tr>
      <w:tr w:rsidR="00856EE2" w:rsidRPr="00B818CE" w14:paraId="5AE7C0E0" w14:textId="77777777" w:rsidTr="00691402">
        <w:tc>
          <w:tcPr>
            <w:tcW w:w="2590" w:type="dxa"/>
            <w:gridSpan w:val="2"/>
            <w:shd w:val="clear" w:color="auto" w:fill="auto"/>
          </w:tcPr>
          <w:p w14:paraId="687225C1" w14:textId="77777777" w:rsidR="00856EE2" w:rsidRPr="00B818CE" w:rsidRDefault="00856EE2" w:rsidP="00856EE2">
            <w:pPr>
              <w:spacing w:before="120" w:after="120"/>
            </w:pPr>
            <w:r w:rsidRPr="00B818CE">
              <w:t>Check the means to shut off the fuel in the fuel feed line from every fuel tank.</w:t>
            </w:r>
          </w:p>
          <w:p w14:paraId="7E1F44A9" w14:textId="77777777" w:rsidR="00856EE2" w:rsidRPr="00B818CE" w:rsidRDefault="00856EE2" w:rsidP="00856EE2">
            <w:pPr>
              <w:spacing w:before="120" w:after="120"/>
            </w:pPr>
          </w:p>
        </w:tc>
        <w:tc>
          <w:tcPr>
            <w:tcW w:w="6590" w:type="dxa"/>
            <w:gridSpan w:val="2"/>
            <w:shd w:val="clear" w:color="auto" w:fill="F3F3F3"/>
          </w:tcPr>
          <w:p w14:paraId="109A08A6" w14:textId="77777777" w:rsidR="00856EE2" w:rsidRPr="00B818CE" w:rsidRDefault="00856EE2" w:rsidP="003A2FAD">
            <w:pPr>
              <w:spacing w:before="120" w:after="60"/>
            </w:pPr>
            <w:r w:rsidRPr="00B818CE">
              <w:t>An effective emergency shut-off must be installed in all fuel feed lines.  Any of the following methods are acceptable:</w:t>
            </w:r>
          </w:p>
          <w:p w14:paraId="004A8886" w14:textId="77777777" w:rsidR="00856EE2" w:rsidRPr="00B818CE" w:rsidRDefault="00856EE2" w:rsidP="003A2FAD">
            <w:pPr>
              <w:numPr>
                <w:ilvl w:val="0"/>
                <w:numId w:val="7"/>
              </w:numPr>
              <w:tabs>
                <w:tab w:val="clear" w:pos="360"/>
                <w:tab w:val="num" w:pos="196"/>
              </w:tabs>
              <w:spacing w:before="60" w:after="60"/>
              <w:ind w:left="198" w:hanging="198"/>
            </w:pPr>
            <w:r w:rsidRPr="00B818CE">
              <w:t xml:space="preserve">a manual shut-off valve or cock; or, </w:t>
            </w:r>
          </w:p>
          <w:p w14:paraId="46642358" w14:textId="77777777" w:rsidR="00856EE2" w:rsidRPr="00B818CE" w:rsidRDefault="00856EE2" w:rsidP="003A2FAD">
            <w:pPr>
              <w:pStyle w:val="BodyText"/>
              <w:numPr>
                <w:ilvl w:val="0"/>
                <w:numId w:val="7"/>
              </w:numPr>
              <w:tabs>
                <w:tab w:val="clear" w:pos="-720"/>
                <w:tab w:val="clear" w:pos="360"/>
                <w:tab w:val="num" w:pos="196"/>
              </w:tabs>
              <w:suppressAutoHyphens w:val="0"/>
              <w:spacing w:before="60" w:after="60"/>
              <w:ind w:left="198" w:hanging="198"/>
              <w:jc w:val="left"/>
            </w:pPr>
            <w:r w:rsidRPr="00B818CE">
              <w:t>all fuel lines, including those on the engine, being above the level of the top of the tank; or,</w:t>
            </w:r>
          </w:p>
          <w:p w14:paraId="0AACB653" w14:textId="77777777" w:rsidR="00856EE2" w:rsidRPr="00B818CE" w:rsidRDefault="00856EE2" w:rsidP="003A2FAD">
            <w:pPr>
              <w:pStyle w:val="BodyText"/>
              <w:numPr>
                <w:ilvl w:val="0"/>
                <w:numId w:val="5"/>
              </w:numPr>
              <w:tabs>
                <w:tab w:val="clear" w:pos="360"/>
                <w:tab w:val="num" w:pos="196"/>
              </w:tabs>
              <w:spacing w:before="60" w:after="60"/>
              <w:ind w:left="198" w:hanging="198"/>
              <w:jc w:val="left"/>
            </w:pPr>
            <w:r w:rsidRPr="00B818CE">
              <w:t>an anti-siphon valve at the tank, providing it was installed by the boat builder; or,</w:t>
            </w:r>
          </w:p>
          <w:p w14:paraId="1EDB375E" w14:textId="77777777" w:rsidR="00856EE2" w:rsidRPr="00B818CE" w:rsidRDefault="00856EE2" w:rsidP="003A2FAD">
            <w:pPr>
              <w:numPr>
                <w:ilvl w:val="0"/>
                <w:numId w:val="5"/>
              </w:numPr>
              <w:tabs>
                <w:tab w:val="clear" w:pos="360"/>
                <w:tab w:val="num" w:pos="196"/>
              </w:tabs>
              <w:spacing w:before="60" w:after="60"/>
              <w:ind w:left="198" w:hanging="198"/>
            </w:pPr>
            <w:proofErr w:type="gramStart"/>
            <w:r w:rsidRPr="00B818CE">
              <w:t>an</w:t>
            </w:r>
            <w:proofErr w:type="gramEnd"/>
            <w:r w:rsidRPr="00B818CE">
              <w:t xml:space="preserve"> electrically operated valve at the tank activated to open only during engine starting or running, provided that a manual emergency operating or bypassing device is present.</w:t>
            </w:r>
          </w:p>
        </w:tc>
      </w:tr>
      <w:tr w:rsidR="00856EE2" w:rsidRPr="00B818CE" w14:paraId="19496897" w14:textId="77777777" w:rsidTr="00856EE2">
        <w:tblPrEx>
          <w:shd w:val="clear" w:color="auto" w:fill="E6E6E6"/>
        </w:tblPrEx>
        <w:tc>
          <w:tcPr>
            <w:tcW w:w="9180" w:type="dxa"/>
            <w:gridSpan w:val="4"/>
            <w:shd w:val="clear" w:color="auto" w:fill="F3F3F3"/>
          </w:tcPr>
          <w:p w14:paraId="07DF4644" w14:textId="77777777" w:rsidR="00856EE2" w:rsidRPr="00B818CE" w:rsidRDefault="00856EE2" w:rsidP="00856EE2">
            <w:pPr>
              <w:spacing w:before="60" w:after="60"/>
            </w:pPr>
            <w:r w:rsidRPr="00B818CE">
              <w:t>Applicability – if an examiner cannot verify a claim from an owner that the emergency shut-off facility is provided by way of an anti-siphon valve or an electrically operated valve, they should contact the BSS Office for help verifying the claim.</w:t>
            </w:r>
          </w:p>
          <w:p w14:paraId="1B975FF8" w14:textId="77777777" w:rsidR="00856EE2" w:rsidRPr="00B818CE" w:rsidRDefault="00856EE2" w:rsidP="00856EE2">
            <w:pPr>
              <w:spacing w:before="60" w:after="60"/>
              <w:rPr>
                <w:i/>
              </w:rPr>
            </w:pPr>
            <w:r w:rsidRPr="00B818CE">
              <w:t>Advice to owners –</w:t>
            </w:r>
            <w:r w:rsidRPr="00B818CE">
              <w:rPr>
                <w:snapToGrid w:val="0"/>
              </w:rPr>
              <w:t xml:space="preserve"> when purchasing solenoid controlled shut-off valves an assurance should be sought from the supplier as to their suitability for use with the fuel in use.</w:t>
            </w:r>
          </w:p>
        </w:tc>
      </w:tr>
    </w:tbl>
    <w:p w14:paraId="303E24E0" w14:textId="77777777" w:rsidR="00856EE2" w:rsidRDefault="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242"/>
        <w:gridCol w:w="3498"/>
        <w:gridCol w:w="540"/>
      </w:tblGrid>
      <w:tr w:rsidR="00856EE2" w:rsidRPr="00B818CE" w14:paraId="212F8B4F" w14:textId="77777777" w:rsidTr="00856EE2">
        <w:tc>
          <w:tcPr>
            <w:tcW w:w="900" w:type="dxa"/>
            <w:tcBorders>
              <w:bottom w:val="single" w:sz="4" w:space="0" w:color="auto"/>
            </w:tcBorders>
            <w:shd w:val="clear" w:color="auto" w:fill="auto"/>
          </w:tcPr>
          <w:p w14:paraId="5B196BCE" w14:textId="77777777" w:rsidR="00856EE2" w:rsidRPr="00B818CE" w:rsidRDefault="00856EE2" w:rsidP="00856EE2">
            <w:pPr>
              <w:spacing w:before="120" w:after="120"/>
              <w:rPr>
                <w:b/>
              </w:rPr>
            </w:pPr>
            <w:r w:rsidRPr="00B818CE">
              <w:rPr>
                <w:b/>
              </w:rPr>
              <w:t>2.13.2</w:t>
            </w:r>
          </w:p>
        </w:tc>
        <w:tc>
          <w:tcPr>
            <w:tcW w:w="7740" w:type="dxa"/>
            <w:gridSpan w:val="2"/>
            <w:tcBorders>
              <w:bottom w:val="single" w:sz="4" w:space="0" w:color="auto"/>
            </w:tcBorders>
            <w:shd w:val="clear" w:color="auto" w:fill="auto"/>
          </w:tcPr>
          <w:p w14:paraId="7949B425" w14:textId="77777777" w:rsidR="00856EE2" w:rsidRPr="00B818CE" w:rsidRDefault="00856EE2" w:rsidP="00856EE2">
            <w:pPr>
              <w:spacing w:before="120" w:after="120"/>
              <w:rPr>
                <w:b/>
              </w:rPr>
            </w:pPr>
            <w:r w:rsidRPr="00B818CE">
              <w:rPr>
                <w:b/>
              </w:rPr>
              <w:t>Are all fuel shut-off valves or cocks, or their means of operation, in a readily accessible position?</w:t>
            </w:r>
          </w:p>
        </w:tc>
        <w:tc>
          <w:tcPr>
            <w:tcW w:w="540" w:type="dxa"/>
            <w:tcBorders>
              <w:bottom w:val="single" w:sz="4" w:space="0" w:color="auto"/>
            </w:tcBorders>
            <w:shd w:val="clear" w:color="auto" w:fill="auto"/>
          </w:tcPr>
          <w:p w14:paraId="1B90E861" w14:textId="77777777" w:rsidR="00856EE2" w:rsidRPr="00B818CE" w:rsidRDefault="00856EE2" w:rsidP="00856EE2">
            <w:pPr>
              <w:spacing w:before="120" w:after="120"/>
              <w:jc w:val="center"/>
              <w:rPr>
                <w:b/>
              </w:rPr>
            </w:pPr>
            <w:r w:rsidRPr="00B818CE">
              <w:rPr>
                <w:b/>
              </w:rPr>
              <w:t>R</w:t>
            </w:r>
          </w:p>
        </w:tc>
      </w:tr>
      <w:tr w:rsidR="00856EE2" w:rsidRPr="00B818CE" w14:paraId="34DA5D05" w14:textId="77777777" w:rsidTr="00856EE2">
        <w:tc>
          <w:tcPr>
            <w:tcW w:w="5142" w:type="dxa"/>
            <w:gridSpan w:val="2"/>
            <w:shd w:val="clear" w:color="auto" w:fill="auto"/>
          </w:tcPr>
          <w:p w14:paraId="380026C6" w14:textId="77777777" w:rsidR="00856EE2" w:rsidRPr="00B818CE" w:rsidRDefault="00856EE2" w:rsidP="00856EE2">
            <w:pPr>
              <w:spacing w:before="120" w:after="120"/>
            </w:pPr>
            <w:r w:rsidRPr="00B818CE">
              <w:t>Check for the presence of fuel shut-off valves or cocks.  If present, check their accessibility or the accessibility of their means of operation.</w:t>
            </w:r>
          </w:p>
        </w:tc>
        <w:tc>
          <w:tcPr>
            <w:tcW w:w="4038" w:type="dxa"/>
            <w:gridSpan w:val="2"/>
            <w:shd w:val="clear" w:color="auto" w:fill="F3F3F3"/>
          </w:tcPr>
          <w:p w14:paraId="78DC41EF" w14:textId="77777777" w:rsidR="00856EE2" w:rsidRPr="00B818CE" w:rsidRDefault="00856EE2" w:rsidP="00856EE2">
            <w:pPr>
              <w:spacing w:before="120" w:after="120"/>
            </w:pPr>
            <w:r w:rsidRPr="00B818CE">
              <w:t>Fuel shut-off valves or cocks, or their means of operation, must be installed in a readily accessible position.</w:t>
            </w:r>
          </w:p>
        </w:tc>
      </w:tr>
    </w:tbl>
    <w:p w14:paraId="382F5193"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100"/>
        <w:gridCol w:w="3640"/>
        <w:gridCol w:w="540"/>
      </w:tblGrid>
      <w:tr w:rsidR="00856EE2" w:rsidRPr="00B818CE" w14:paraId="1175A1BA" w14:textId="77777777" w:rsidTr="00856EE2">
        <w:tc>
          <w:tcPr>
            <w:tcW w:w="900" w:type="dxa"/>
            <w:tcBorders>
              <w:bottom w:val="single" w:sz="4" w:space="0" w:color="auto"/>
            </w:tcBorders>
            <w:shd w:val="clear" w:color="auto" w:fill="auto"/>
          </w:tcPr>
          <w:p w14:paraId="0A593631" w14:textId="77777777" w:rsidR="00856EE2" w:rsidRPr="00B818CE" w:rsidRDefault="00856EE2" w:rsidP="00856EE2">
            <w:pPr>
              <w:spacing w:before="120" w:after="120"/>
              <w:rPr>
                <w:b/>
              </w:rPr>
            </w:pPr>
            <w:r w:rsidRPr="00B818CE">
              <w:rPr>
                <w:b/>
              </w:rPr>
              <w:t>2.13.3</w:t>
            </w:r>
          </w:p>
        </w:tc>
        <w:tc>
          <w:tcPr>
            <w:tcW w:w="7740" w:type="dxa"/>
            <w:gridSpan w:val="2"/>
            <w:tcBorders>
              <w:bottom w:val="single" w:sz="4" w:space="0" w:color="auto"/>
            </w:tcBorders>
            <w:shd w:val="clear" w:color="auto" w:fill="auto"/>
          </w:tcPr>
          <w:p w14:paraId="1B80BBB6" w14:textId="77777777" w:rsidR="00856EE2" w:rsidRPr="00B818CE" w:rsidRDefault="00856EE2" w:rsidP="00856EE2">
            <w:pPr>
              <w:spacing w:before="120" w:after="120"/>
              <w:rPr>
                <w:b/>
              </w:rPr>
            </w:pPr>
            <w:r w:rsidRPr="00B818CE">
              <w:rPr>
                <w:b/>
              </w:rPr>
              <w:t>Are all fuel shut-off valves or cocks, or their means of operation, in open view or their location clearly marked?</w:t>
            </w:r>
          </w:p>
        </w:tc>
        <w:tc>
          <w:tcPr>
            <w:tcW w:w="540" w:type="dxa"/>
            <w:tcBorders>
              <w:bottom w:val="single" w:sz="4" w:space="0" w:color="auto"/>
            </w:tcBorders>
            <w:shd w:val="clear" w:color="auto" w:fill="auto"/>
          </w:tcPr>
          <w:p w14:paraId="34ADFAA7" w14:textId="77777777" w:rsidR="00856EE2" w:rsidRPr="00B818CE" w:rsidRDefault="00856EE2" w:rsidP="00856EE2">
            <w:pPr>
              <w:spacing w:before="120" w:after="120"/>
              <w:jc w:val="center"/>
              <w:rPr>
                <w:b/>
              </w:rPr>
            </w:pPr>
            <w:r w:rsidRPr="00B818CE">
              <w:rPr>
                <w:b/>
              </w:rPr>
              <w:t>R</w:t>
            </w:r>
          </w:p>
        </w:tc>
      </w:tr>
      <w:tr w:rsidR="00856EE2" w:rsidRPr="00B818CE" w14:paraId="6E3D0B55" w14:textId="77777777" w:rsidTr="00856EE2">
        <w:tc>
          <w:tcPr>
            <w:tcW w:w="5000" w:type="dxa"/>
            <w:gridSpan w:val="2"/>
            <w:shd w:val="clear" w:color="auto" w:fill="auto"/>
          </w:tcPr>
          <w:p w14:paraId="68CA13DD" w14:textId="77777777" w:rsidR="00856EE2" w:rsidRPr="00B818CE" w:rsidRDefault="00856EE2" w:rsidP="00856EE2">
            <w:pPr>
              <w:spacing w:before="120" w:after="120"/>
              <w:rPr>
                <w:spacing w:val="-4"/>
              </w:rPr>
            </w:pPr>
            <w:r w:rsidRPr="00B818CE">
              <w:rPr>
                <w:spacing w:val="-4"/>
              </w:rPr>
              <w:t xml:space="preserve">Check for the presence of fuel shut-off valves or cocks.  </w:t>
            </w:r>
          </w:p>
          <w:p w14:paraId="2B690770" w14:textId="77777777" w:rsidR="00856EE2" w:rsidRPr="00B818CE" w:rsidRDefault="00856EE2" w:rsidP="00856EE2">
            <w:pPr>
              <w:spacing w:before="120" w:after="120"/>
              <w:ind w:right="-108"/>
            </w:pPr>
            <w:r w:rsidRPr="00B818CE">
              <w:t>If present, check that fuel shut-off valves or cocks, or their means of operation, are in open view</w:t>
            </w:r>
            <w:r w:rsidRPr="00B818CE">
              <w:rPr>
                <w:spacing w:val="-5"/>
              </w:rPr>
              <w:t xml:space="preserve"> with all removable lids, deck boards, curtains, doors etc. in </w:t>
            </w:r>
            <w:r w:rsidRPr="00B818CE">
              <w:t xml:space="preserve">place.  </w:t>
            </w:r>
          </w:p>
          <w:p w14:paraId="774F1AB7" w14:textId="77777777" w:rsidR="00856EE2" w:rsidRPr="00B818CE" w:rsidRDefault="00856EE2" w:rsidP="00856EE2">
            <w:pPr>
              <w:spacing w:before="120" w:after="120"/>
            </w:pPr>
            <w:r w:rsidRPr="00B818CE">
              <w:t>If not in open view check their location is clearly marked in open view.</w:t>
            </w:r>
          </w:p>
        </w:tc>
        <w:tc>
          <w:tcPr>
            <w:tcW w:w="4180" w:type="dxa"/>
            <w:gridSpan w:val="2"/>
            <w:shd w:val="clear" w:color="auto" w:fill="F3F3F3"/>
          </w:tcPr>
          <w:p w14:paraId="30C0E62D" w14:textId="77777777" w:rsidR="00856EE2" w:rsidRPr="00B818CE" w:rsidRDefault="00856EE2" w:rsidP="00856EE2">
            <w:pPr>
              <w:spacing w:before="120" w:after="120"/>
            </w:pPr>
            <w:r w:rsidRPr="00B818CE">
              <w:t xml:space="preserve">Fuel shut-off valves or cocks, </w:t>
            </w:r>
            <w:r w:rsidRPr="00B818CE">
              <w:rPr>
                <w:u w:val="single"/>
              </w:rPr>
              <w:t>or</w:t>
            </w:r>
            <w:r w:rsidRPr="00B818CE">
              <w:t xml:space="preserve"> the means to operate them, must </w:t>
            </w:r>
          </w:p>
          <w:p w14:paraId="734B2463" w14:textId="77777777" w:rsidR="00856EE2" w:rsidRPr="00B818CE" w:rsidRDefault="00856EE2" w:rsidP="003176F3">
            <w:pPr>
              <w:numPr>
                <w:ilvl w:val="0"/>
                <w:numId w:val="12"/>
              </w:numPr>
              <w:tabs>
                <w:tab w:val="clear" w:pos="432"/>
                <w:tab w:val="num" w:pos="196"/>
              </w:tabs>
              <w:spacing w:before="120" w:after="120"/>
              <w:ind w:left="196" w:hanging="124"/>
            </w:pPr>
            <w:r w:rsidRPr="00B818CE">
              <w:rPr>
                <w:spacing w:val="-5"/>
              </w:rPr>
              <w:t xml:space="preserve">be in open view with all removable lids, deck boards, curtains, doors etc. in </w:t>
            </w:r>
            <w:r w:rsidRPr="00B818CE">
              <w:t xml:space="preserve">place; </w:t>
            </w:r>
            <w:r w:rsidRPr="00B818CE">
              <w:rPr>
                <w:u w:val="single"/>
              </w:rPr>
              <w:t>or</w:t>
            </w:r>
          </w:p>
          <w:p w14:paraId="24BFD437" w14:textId="77777777" w:rsidR="00856EE2" w:rsidRPr="00B818CE" w:rsidRDefault="00856EE2" w:rsidP="003176F3">
            <w:pPr>
              <w:numPr>
                <w:ilvl w:val="0"/>
                <w:numId w:val="12"/>
              </w:numPr>
              <w:tabs>
                <w:tab w:val="clear" w:pos="432"/>
                <w:tab w:val="num" w:pos="196"/>
              </w:tabs>
              <w:spacing w:before="120" w:after="120"/>
              <w:ind w:left="196" w:hanging="124"/>
            </w:pPr>
            <w:proofErr w:type="gramStart"/>
            <w:r w:rsidRPr="00B818CE">
              <w:t>have</w:t>
            </w:r>
            <w:proofErr w:type="gramEnd"/>
            <w:r w:rsidRPr="00B818CE">
              <w:t xml:space="preserve"> their location clearly marked in open view.</w:t>
            </w:r>
          </w:p>
        </w:tc>
      </w:tr>
    </w:tbl>
    <w:p w14:paraId="36E8B56A"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383"/>
        <w:gridCol w:w="3357"/>
        <w:gridCol w:w="540"/>
      </w:tblGrid>
      <w:tr w:rsidR="00856EE2" w:rsidRPr="00B818CE" w14:paraId="55D00F68" w14:textId="77777777" w:rsidTr="00856EE2">
        <w:tc>
          <w:tcPr>
            <w:tcW w:w="900" w:type="dxa"/>
            <w:tcBorders>
              <w:bottom w:val="single" w:sz="4" w:space="0" w:color="auto"/>
            </w:tcBorders>
            <w:shd w:val="clear" w:color="auto" w:fill="auto"/>
          </w:tcPr>
          <w:p w14:paraId="18846EF7" w14:textId="77777777" w:rsidR="00856EE2" w:rsidRPr="00B818CE" w:rsidRDefault="00856EE2" w:rsidP="00856EE2">
            <w:pPr>
              <w:spacing w:before="120" w:after="120"/>
              <w:rPr>
                <w:b/>
              </w:rPr>
            </w:pPr>
            <w:r w:rsidRPr="00B818CE">
              <w:rPr>
                <w:b/>
              </w:rPr>
              <w:lastRenderedPageBreak/>
              <w:t>2.13.4</w:t>
            </w:r>
          </w:p>
        </w:tc>
        <w:tc>
          <w:tcPr>
            <w:tcW w:w="7740" w:type="dxa"/>
            <w:gridSpan w:val="2"/>
            <w:tcBorders>
              <w:bottom w:val="single" w:sz="4" w:space="0" w:color="auto"/>
            </w:tcBorders>
            <w:shd w:val="clear" w:color="auto" w:fill="auto"/>
          </w:tcPr>
          <w:p w14:paraId="2BA1A9D6" w14:textId="77777777" w:rsidR="00856EE2" w:rsidRPr="00B818CE" w:rsidRDefault="00856EE2" w:rsidP="008D1E60">
            <w:pPr>
              <w:spacing w:before="120" w:after="120"/>
              <w:rPr>
                <w:b/>
              </w:rPr>
            </w:pPr>
            <w:r w:rsidRPr="00B818CE">
              <w:rPr>
                <w:b/>
              </w:rPr>
              <w:t>Are petrol gravity-fed fuel lines provided with the required fuel shut-off facilities</w:t>
            </w:r>
            <w:r w:rsidR="008D1E60" w:rsidRPr="00B818CE">
              <w:rPr>
                <w:b/>
              </w:rPr>
              <w:t>?</w:t>
            </w:r>
          </w:p>
        </w:tc>
        <w:tc>
          <w:tcPr>
            <w:tcW w:w="540" w:type="dxa"/>
            <w:tcBorders>
              <w:bottom w:val="single" w:sz="4" w:space="0" w:color="auto"/>
            </w:tcBorders>
            <w:shd w:val="clear" w:color="auto" w:fill="auto"/>
          </w:tcPr>
          <w:p w14:paraId="73FD41BE" w14:textId="77777777" w:rsidR="00856EE2" w:rsidRPr="00B818CE" w:rsidRDefault="00856EE2" w:rsidP="00856EE2">
            <w:pPr>
              <w:spacing w:before="120" w:after="120"/>
              <w:jc w:val="center"/>
              <w:rPr>
                <w:b/>
              </w:rPr>
            </w:pPr>
            <w:r w:rsidRPr="00B818CE">
              <w:rPr>
                <w:b/>
              </w:rPr>
              <w:t>R</w:t>
            </w:r>
          </w:p>
        </w:tc>
      </w:tr>
      <w:tr w:rsidR="00856EE2" w:rsidRPr="00B818CE" w14:paraId="613B3B78" w14:textId="77777777" w:rsidTr="00856EE2">
        <w:tc>
          <w:tcPr>
            <w:tcW w:w="5283" w:type="dxa"/>
            <w:gridSpan w:val="2"/>
            <w:shd w:val="clear" w:color="auto" w:fill="auto"/>
          </w:tcPr>
          <w:p w14:paraId="29EBEC83" w14:textId="77777777" w:rsidR="00856EE2" w:rsidRPr="00B818CE" w:rsidRDefault="00856EE2" w:rsidP="00856EE2">
            <w:pPr>
              <w:spacing w:before="120" w:after="120"/>
            </w:pPr>
            <w:r w:rsidRPr="00B818CE">
              <w:t xml:space="preserve">Check for the presence of a gravity-fed petrol installation.  </w:t>
            </w:r>
          </w:p>
          <w:p w14:paraId="5ADD2E5C" w14:textId="77777777" w:rsidR="00856EE2" w:rsidRPr="00B818CE" w:rsidRDefault="00856EE2" w:rsidP="00856EE2">
            <w:pPr>
              <w:spacing w:before="120" w:after="120"/>
            </w:pPr>
            <w:r w:rsidRPr="00B818CE">
              <w:t>If present, check that a second shut-off valve or cock, or a means of operating the main valve or cock, can be reached from the steering position and check its accessibility.</w:t>
            </w:r>
          </w:p>
        </w:tc>
        <w:tc>
          <w:tcPr>
            <w:tcW w:w="3897" w:type="dxa"/>
            <w:gridSpan w:val="2"/>
            <w:shd w:val="clear" w:color="auto" w:fill="F3F3F3"/>
          </w:tcPr>
          <w:p w14:paraId="72487847" w14:textId="77777777" w:rsidR="00856EE2" w:rsidRPr="00B818CE" w:rsidRDefault="00856EE2" w:rsidP="00856EE2">
            <w:pPr>
              <w:spacing w:before="120" w:after="120"/>
            </w:pPr>
            <w:r w:rsidRPr="00B818CE">
              <w:t>Gravity-fed petrol installations must have a second cock, or a means of operating the main cock, in a readily accessible position within approximately 2m of the steering position.</w:t>
            </w:r>
          </w:p>
        </w:tc>
      </w:tr>
    </w:tbl>
    <w:p w14:paraId="38655837" w14:textId="77777777" w:rsidR="00856EE2" w:rsidRPr="00B818CE" w:rsidRDefault="00856EE2" w:rsidP="00651827">
      <w:pPr>
        <w:suppressAutoHyphens/>
        <w:spacing w:before="240" w:after="60"/>
        <w:ind w:left="-181"/>
        <w:jc w:val="both"/>
        <w:rPr>
          <w:b/>
        </w:rPr>
      </w:pPr>
      <w:r w:rsidRPr="00B818CE">
        <w:rPr>
          <w:b/>
        </w:rPr>
        <w:t>2.14 Carburettors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950"/>
        <w:gridCol w:w="2790"/>
        <w:gridCol w:w="540"/>
      </w:tblGrid>
      <w:tr w:rsidR="00856EE2" w:rsidRPr="00B818CE" w14:paraId="6CC7EFBB" w14:textId="77777777" w:rsidTr="00856EE2">
        <w:tc>
          <w:tcPr>
            <w:tcW w:w="900" w:type="dxa"/>
            <w:tcBorders>
              <w:bottom w:val="single" w:sz="4" w:space="0" w:color="auto"/>
            </w:tcBorders>
            <w:shd w:val="clear" w:color="auto" w:fill="auto"/>
          </w:tcPr>
          <w:p w14:paraId="22F605DB" w14:textId="77777777" w:rsidR="00856EE2" w:rsidRPr="00B818CE" w:rsidRDefault="00856EE2" w:rsidP="00856EE2">
            <w:pPr>
              <w:spacing w:before="120" w:after="120"/>
              <w:rPr>
                <w:b/>
              </w:rPr>
            </w:pPr>
            <w:r w:rsidRPr="00B818CE">
              <w:rPr>
                <w:b/>
              </w:rPr>
              <w:t>2.14.1</w:t>
            </w:r>
          </w:p>
        </w:tc>
        <w:tc>
          <w:tcPr>
            <w:tcW w:w="7740" w:type="dxa"/>
            <w:gridSpan w:val="2"/>
            <w:tcBorders>
              <w:bottom w:val="single" w:sz="4" w:space="0" w:color="auto"/>
            </w:tcBorders>
            <w:shd w:val="clear" w:color="auto" w:fill="auto"/>
          </w:tcPr>
          <w:p w14:paraId="534B6E29" w14:textId="77777777" w:rsidR="00856EE2" w:rsidRPr="00B818CE" w:rsidRDefault="00856EE2" w:rsidP="00856EE2">
            <w:pPr>
              <w:spacing w:before="120" w:after="120"/>
              <w:rPr>
                <w:b/>
              </w:rPr>
            </w:pPr>
            <w:r w:rsidRPr="00B818CE">
              <w:rPr>
                <w:b/>
              </w:rPr>
              <w:t xml:space="preserve">Are all </w:t>
            </w:r>
            <w:proofErr w:type="spellStart"/>
            <w:r w:rsidRPr="00B818CE">
              <w:rPr>
                <w:b/>
              </w:rPr>
              <w:t>non down</w:t>
            </w:r>
            <w:proofErr w:type="spellEnd"/>
            <w:r w:rsidRPr="00B818CE">
              <w:rPr>
                <w:b/>
              </w:rPr>
              <w:t>-draught carburettors fitted with a drip tray?</w:t>
            </w:r>
          </w:p>
        </w:tc>
        <w:tc>
          <w:tcPr>
            <w:tcW w:w="540" w:type="dxa"/>
            <w:tcBorders>
              <w:bottom w:val="single" w:sz="4" w:space="0" w:color="auto"/>
            </w:tcBorders>
            <w:shd w:val="clear" w:color="auto" w:fill="auto"/>
          </w:tcPr>
          <w:p w14:paraId="0FCDFF4D" w14:textId="77777777" w:rsidR="00856EE2" w:rsidRPr="00B818CE" w:rsidRDefault="00856EE2" w:rsidP="00856EE2">
            <w:pPr>
              <w:spacing w:before="120" w:after="120"/>
              <w:jc w:val="center"/>
              <w:rPr>
                <w:b/>
              </w:rPr>
            </w:pPr>
            <w:r w:rsidRPr="00B818CE">
              <w:rPr>
                <w:b/>
              </w:rPr>
              <w:t>R</w:t>
            </w:r>
          </w:p>
        </w:tc>
      </w:tr>
      <w:tr w:rsidR="00856EE2" w:rsidRPr="00B818CE" w14:paraId="0F6944A5" w14:textId="77777777" w:rsidTr="00856EE2">
        <w:tc>
          <w:tcPr>
            <w:tcW w:w="5850" w:type="dxa"/>
            <w:gridSpan w:val="2"/>
            <w:shd w:val="clear" w:color="auto" w:fill="auto"/>
          </w:tcPr>
          <w:p w14:paraId="4D44D311" w14:textId="77777777" w:rsidR="00856EE2" w:rsidRPr="00B818CE" w:rsidRDefault="00856EE2" w:rsidP="00856EE2">
            <w:pPr>
              <w:spacing w:before="120" w:after="120"/>
              <w:ind w:right="-108"/>
            </w:pPr>
            <w:r w:rsidRPr="00B818CE">
              <w:t xml:space="preserve">Check for the presence of a </w:t>
            </w:r>
            <w:proofErr w:type="spellStart"/>
            <w:r w:rsidRPr="00B818CE">
              <w:t>non down</w:t>
            </w:r>
            <w:proofErr w:type="spellEnd"/>
            <w:r w:rsidRPr="00B818CE">
              <w:t>-draught type carburettor.</w:t>
            </w:r>
          </w:p>
          <w:p w14:paraId="64621003" w14:textId="77777777" w:rsidR="00856EE2" w:rsidRPr="00B818CE" w:rsidRDefault="00856EE2" w:rsidP="00856EE2">
            <w:pPr>
              <w:spacing w:before="120" w:after="120"/>
            </w:pPr>
            <w:r w:rsidRPr="00B818CE">
              <w:t>If present, check for the presence of a drip tray.</w:t>
            </w:r>
          </w:p>
        </w:tc>
        <w:tc>
          <w:tcPr>
            <w:tcW w:w="3330" w:type="dxa"/>
            <w:gridSpan w:val="2"/>
            <w:shd w:val="clear" w:color="auto" w:fill="F3F3F3"/>
          </w:tcPr>
          <w:p w14:paraId="210D1EF4" w14:textId="77777777" w:rsidR="00856EE2" w:rsidRPr="00B818CE" w:rsidRDefault="00856EE2" w:rsidP="00856EE2">
            <w:pPr>
              <w:spacing w:before="120" w:after="120"/>
            </w:pPr>
            <w:r w:rsidRPr="00B818CE">
              <w:t xml:space="preserve">Non down-draught carburettors must be provided with a drip tray. </w:t>
            </w:r>
          </w:p>
        </w:tc>
      </w:tr>
      <w:tr w:rsidR="00856EE2" w:rsidRPr="00B818CE" w14:paraId="133F31BA" w14:textId="77777777" w:rsidTr="00856EE2">
        <w:tblPrEx>
          <w:shd w:val="clear" w:color="auto" w:fill="E6E6E6"/>
        </w:tblPrEx>
        <w:tc>
          <w:tcPr>
            <w:tcW w:w="9180" w:type="dxa"/>
            <w:gridSpan w:val="4"/>
            <w:shd w:val="clear" w:color="auto" w:fill="F3F3F3"/>
          </w:tcPr>
          <w:p w14:paraId="547B24CA" w14:textId="77777777" w:rsidR="00856EE2" w:rsidRPr="00B818CE" w:rsidRDefault="00856EE2" w:rsidP="00856EE2">
            <w:pPr>
              <w:spacing w:before="60" w:after="60"/>
              <w:rPr>
                <w:i/>
              </w:rPr>
            </w:pPr>
            <w:r w:rsidRPr="00B818CE">
              <w:t>Applicability – certain down-draught carburettors may also be capable of overflowing.  Examiners concerned that a particular down-draught carburettor may be of an overflowing type should contact the BSS Office for verification.</w:t>
            </w:r>
          </w:p>
        </w:tc>
      </w:tr>
    </w:tbl>
    <w:p w14:paraId="7A6365F6" w14:textId="77777777" w:rsidR="00856EE2" w:rsidRPr="00B818CE" w:rsidRDefault="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675"/>
        <w:gridCol w:w="4065"/>
        <w:gridCol w:w="540"/>
      </w:tblGrid>
      <w:tr w:rsidR="00856EE2" w:rsidRPr="00B818CE" w14:paraId="28836C8A" w14:textId="77777777" w:rsidTr="00856EE2">
        <w:tc>
          <w:tcPr>
            <w:tcW w:w="900" w:type="dxa"/>
            <w:tcBorders>
              <w:bottom w:val="single" w:sz="4" w:space="0" w:color="auto"/>
            </w:tcBorders>
            <w:shd w:val="clear" w:color="auto" w:fill="auto"/>
          </w:tcPr>
          <w:p w14:paraId="524B93D0" w14:textId="77777777" w:rsidR="00856EE2" w:rsidRPr="00B818CE" w:rsidRDefault="00856EE2" w:rsidP="00856EE2">
            <w:pPr>
              <w:spacing w:before="120" w:after="120"/>
              <w:rPr>
                <w:b/>
              </w:rPr>
            </w:pPr>
            <w:r w:rsidRPr="00B818CE">
              <w:rPr>
                <w:b/>
              </w:rPr>
              <w:t>2.14.2</w:t>
            </w:r>
          </w:p>
        </w:tc>
        <w:tc>
          <w:tcPr>
            <w:tcW w:w="7740" w:type="dxa"/>
            <w:gridSpan w:val="2"/>
            <w:tcBorders>
              <w:bottom w:val="single" w:sz="4" w:space="0" w:color="auto"/>
            </w:tcBorders>
            <w:shd w:val="clear" w:color="auto" w:fill="auto"/>
          </w:tcPr>
          <w:p w14:paraId="38727FBC" w14:textId="77777777" w:rsidR="00856EE2" w:rsidRPr="00B818CE" w:rsidRDefault="00856EE2" w:rsidP="00856EE2">
            <w:pPr>
              <w:spacing w:before="120" w:after="120"/>
              <w:rPr>
                <w:b/>
              </w:rPr>
            </w:pPr>
            <w:r w:rsidRPr="00B818CE">
              <w:rPr>
                <w:b/>
              </w:rPr>
              <w:t>Is the carburettor drip tray in good condition, free of signs of leaks, and easily emptied?</w:t>
            </w:r>
          </w:p>
        </w:tc>
        <w:tc>
          <w:tcPr>
            <w:tcW w:w="540" w:type="dxa"/>
            <w:tcBorders>
              <w:bottom w:val="single" w:sz="4" w:space="0" w:color="auto"/>
            </w:tcBorders>
            <w:shd w:val="clear" w:color="auto" w:fill="auto"/>
          </w:tcPr>
          <w:p w14:paraId="1B9B1BBA" w14:textId="77777777" w:rsidR="00856EE2" w:rsidRPr="00B818CE" w:rsidRDefault="00856EE2" w:rsidP="00856EE2">
            <w:pPr>
              <w:spacing w:before="120" w:after="120"/>
              <w:jc w:val="center"/>
              <w:rPr>
                <w:b/>
              </w:rPr>
            </w:pPr>
            <w:r w:rsidRPr="00B818CE">
              <w:rPr>
                <w:b/>
              </w:rPr>
              <w:t>R</w:t>
            </w:r>
          </w:p>
        </w:tc>
      </w:tr>
      <w:tr w:rsidR="00856EE2" w:rsidRPr="00B818CE" w14:paraId="177FF628" w14:textId="77777777" w:rsidTr="00856EE2">
        <w:tc>
          <w:tcPr>
            <w:tcW w:w="4575" w:type="dxa"/>
            <w:gridSpan w:val="2"/>
            <w:shd w:val="clear" w:color="auto" w:fill="auto"/>
          </w:tcPr>
          <w:p w14:paraId="54E7A5ED" w14:textId="77777777" w:rsidR="00856EE2" w:rsidRPr="00B818CE" w:rsidRDefault="00856EE2" w:rsidP="00856EE2">
            <w:pPr>
              <w:spacing w:before="120" w:after="120"/>
            </w:pPr>
            <w:r w:rsidRPr="00B818CE">
              <w:t>Check the condition of any carburettor drip tray.</w:t>
            </w:r>
          </w:p>
          <w:p w14:paraId="55D54CFD" w14:textId="77777777" w:rsidR="00856EE2" w:rsidRPr="00B818CE" w:rsidRDefault="00856EE2" w:rsidP="00856EE2">
            <w:pPr>
              <w:spacing w:before="120" w:after="120"/>
            </w:pPr>
            <w:r w:rsidRPr="00B818CE">
              <w:t>Check that it is removable or fitted with an emptying cock.</w:t>
            </w:r>
          </w:p>
        </w:tc>
        <w:tc>
          <w:tcPr>
            <w:tcW w:w="4605" w:type="dxa"/>
            <w:gridSpan w:val="2"/>
            <w:shd w:val="clear" w:color="auto" w:fill="F3F3F3"/>
          </w:tcPr>
          <w:p w14:paraId="72F76238" w14:textId="77777777" w:rsidR="00856EE2" w:rsidRPr="00B818CE" w:rsidRDefault="00856EE2" w:rsidP="00856EE2">
            <w:pPr>
              <w:spacing w:before="120" w:after="120"/>
            </w:pPr>
            <w:r w:rsidRPr="00B818CE">
              <w:t>Carburettor drip trays must be removable or fitted with an emptying cock, and must be free of signs of leaks, signs of damage or deterioration.</w:t>
            </w:r>
          </w:p>
        </w:tc>
      </w:tr>
    </w:tbl>
    <w:p w14:paraId="23132118" w14:textId="77777777" w:rsidR="00856EE2" w:rsidRPr="00B818CE" w:rsidRDefault="00856EE2" w:rsidP="00856EE2">
      <w:pPr>
        <w:ind w:hanging="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675"/>
        <w:gridCol w:w="4065"/>
        <w:gridCol w:w="540"/>
      </w:tblGrid>
      <w:tr w:rsidR="00856EE2" w:rsidRPr="00B818CE" w14:paraId="06D4FE77" w14:textId="77777777" w:rsidTr="00856EE2">
        <w:tc>
          <w:tcPr>
            <w:tcW w:w="900" w:type="dxa"/>
            <w:tcBorders>
              <w:bottom w:val="single" w:sz="4" w:space="0" w:color="auto"/>
            </w:tcBorders>
            <w:shd w:val="clear" w:color="auto" w:fill="auto"/>
          </w:tcPr>
          <w:p w14:paraId="2FE950EA" w14:textId="77777777" w:rsidR="00856EE2" w:rsidRPr="00B818CE" w:rsidRDefault="00856EE2" w:rsidP="00856EE2">
            <w:pPr>
              <w:spacing w:before="120" w:after="120"/>
              <w:rPr>
                <w:b/>
              </w:rPr>
            </w:pPr>
            <w:r w:rsidRPr="00B818CE">
              <w:rPr>
                <w:b/>
              </w:rPr>
              <w:t>2.14.3</w:t>
            </w:r>
          </w:p>
        </w:tc>
        <w:tc>
          <w:tcPr>
            <w:tcW w:w="7740" w:type="dxa"/>
            <w:gridSpan w:val="2"/>
            <w:tcBorders>
              <w:bottom w:val="single" w:sz="4" w:space="0" w:color="auto"/>
            </w:tcBorders>
            <w:shd w:val="clear" w:color="auto" w:fill="auto"/>
          </w:tcPr>
          <w:p w14:paraId="24D1E784" w14:textId="77777777" w:rsidR="00856EE2" w:rsidRPr="00B818CE" w:rsidRDefault="00856EE2" w:rsidP="00856EE2">
            <w:pPr>
              <w:spacing w:before="120" w:after="120"/>
              <w:rPr>
                <w:b/>
              </w:rPr>
            </w:pPr>
            <w:r w:rsidRPr="00B818CE">
              <w:rPr>
                <w:b/>
              </w:rPr>
              <w:t>Is the carburettor drip tray fitted with effective flame arresting gauze permanently attached along all edges?</w:t>
            </w:r>
          </w:p>
        </w:tc>
        <w:tc>
          <w:tcPr>
            <w:tcW w:w="540" w:type="dxa"/>
            <w:tcBorders>
              <w:bottom w:val="single" w:sz="4" w:space="0" w:color="auto"/>
            </w:tcBorders>
            <w:shd w:val="clear" w:color="auto" w:fill="auto"/>
          </w:tcPr>
          <w:p w14:paraId="23AB89DF" w14:textId="77777777" w:rsidR="00856EE2" w:rsidRPr="00B818CE" w:rsidRDefault="00856EE2" w:rsidP="00856EE2">
            <w:pPr>
              <w:spacing w:before="120" w:after="120"/>
              <w:jc w:val="center"/>
              <w:rPr>
                <w:b/>
              </w:rPr>
            </w:pPr>
            <w:r w:rsidRPr="00B818CE">
              <w:rPr>
                <w:b/>
              </w:rPr>
              <w:t>R</w:t>
            </w:r>
          </w:p>
        </w:tc>
      </w:tr>
      <w:tr w:rsidR="00856EE2" w:rsidRPr="00B818CE" w14:paraId="3346720C" w14:textId="77777777" w:rsidTr="00691402">
        <w:tc>
          <w:tcPr>
            <w:tcW w:w="4575" w:type="dxa"/>
            <w:gridSpan w:val="2"/>
            <w:shd w:val="clear" w:color="auto" w:fill="auto"/>
          </w:tcPr>
          <w:p w14:paraId="3432D587" w14:textId="77777777" w:rsidR="00856EE2" w:rsidRPr="00B818CE" w:rsidRDefault="00856EE2" w:rsidP="00856EE2">
            <w:pPr>
              <w:spacing w:before="120" w:after="120"/>
            </w:pPr>
            <w:r w:rsidRPr="00B818CE">
              <w:t xml:space="preserve">Check the carburettor drip tray gauze for effectiveness by comparing it with a sample of gauze of the correct mesh.  </w:t>
            </w:r>
          </w:p>
          <w:p w14:paraId="1D365BA9" w14:textId="77777777" w:rsidR="00856EE2" w:rsidRPr="00B818CE" w:rsidRDefault="00856EE2" w:rsidP="00856EE2">
            <w:pPr>
              <w:spacing w:before="120" w:after="120"/>
            </w:pPr>
            <w:r w:rsidRPr="00B818CE">
              <w:t>Check the condition of the gauze and the method of attachment to the tray.</w:t>
            </w:r>
          </w:p>
        </w:tc>
        <w:tc>
          <w:tcPr>
            <w:tcW w:w="4605" w:type="dxa"/>
            <w:gridSpan w:val="2"/>
            <w:shd w:val="clear" w:color="auto" w:fill="F3F3F3"/>
          </w:tcPr>
          <w:p w14:paraId="49671E0A" w14:textId="77777777" w:rsidR="00856EE2" w:rsidRPr="00B818CE" w:rsidRDefault="00856EE2" w:rsidP="00856EE2">
            <w:pPr>
              <w:spacing w:before="120" w:after="120"/>
            </w:pPr>
            <w:r w:rsidRPr="00B818CE">
              <w:t>Carburettor drip tray gauze must have a mesh</w:t>
            </w:r>
            <w:r w:rsidRPr="00B818CE">
              <w:rPr>
                <w:color w:val="0000FF"/>
              </w:rPr>
              <w:t xml:space="preserve"> </w:t>
            </w:r>
            <w:r w:rsidRPr="00B818CE">
              <w:t xml:space="preserve">of at least 11 wires per linear cm (28 wires per inch). </w:t>
            </w:r>
          </w:p>
          <w:p w14:paraId="13F82F97" w14:textId="77777777" w:rsidR="00856EE2" w:rsidRPr="00B818CE" w:rsidRDefault="00856EE2" w:rsidP="00856EE2">
            <w:pPr>
              <w:spacing w:before="120" w:after="120"/>
            </w:pPr>
            <w:r w:rsidRPr="00B818CE">
              <w:t>Gauze must be complete and free of restrictions, damage, and must be permanently and continuously attached to the tray along all edges.</w:t>
            </w:r>
          </w:p>
        </w:tc>
      </w:tr>
    </w:tbl>
    <w:p w14:paraId="3092070F" w14:textId="77777777" w:rsidR="00856EE2" w:rsidRDefault="00856EE2" w:rsidP="00856EE2">
      <w:pPr>
        <w:ind w:hanging="18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3816"/>
        <w:gridCol w:w="3924"/>
        <w:gridCol w:w="540"/>
      </w:tblGrid>
      <w:tr w:rsidR="00856EE2" w:rsidRPr="00B818CE" w14:paraId="4B544A30" w14:textId="77777777" w:rsidTr="00691402">
        <w:tc>
          <w:tcPr>
            <w:tcW w:w="862" w:type="dxa"/>
            <w:tcBorders>
              <w:bottom w:val="single" w:sz="4" w:space="0" w:color="auto"/>
            </w:tcBorders>
            <w:shd w:val="clear" w:color="auto" w:fill="auto"/>
          </w:tcPr>
          <w:p w14:paraId="6D2595F9" w14:textId="77777777" w:rsidR="00856EE2" w:rsidRPr="00B818CE" w:rsidRDefault="00856EE2" w:rsidP="00856EE2">
            <w:pPr>
              <w:spacing w:before="120" w:after="120"/>
              <w:rPr>
                <w:b/>
              </w:rPr>
            </w:pPr>
            <w:r w:rsidRPr="00B818CE">
              <w:rPr>
                <w:b/>
              </w:rPr>
              <w:t>2.14.4</w:t>
            </w:r>
          </w:p>
        </w:tc>
        <w:tc>
          <w:tcPr>
            <w:tcW w:w="7740" w:type="dxa"/>
            <w:gridSpan w:val="2"/>
            <w:tcBorders>
              <w:bottom w:val="single" w:sz="4" w:space="0" w:color="auto"/>
            </w:tcBorders>
            <w:shd w:val="clear" w:color="auto" w:fill="auto"/>
          </w:tcPr>
          <w:p w14:paraId="55F77541" w14:textId="77777777" w:rsidR="00856EE2" w:rsidRPr="00B818CE" w:rsidRDefault="00856EE2" w:rsidP="00856EE2">
            <w:pPr>
              <w:spacing w:before="120" w:after="120"/>
              <w:rPr>
                <w:b/>
              </w:rPr>
            </w:pPr>
            <w:r w:rsidRPr="00B818CE">
              <w:rPr>
                <w:b/>
              </w:rPr>
              <w:t xml:space="preserve">Is a petrol, </w:t>
            </w:r>
            <w:proofErr w:type="spellStart"/>
            <w:r w:rsidRPr="00B818CE">
              <w:rPr>
                <w:b/>
              </w:rPr>
              <w:t>petroil</w:t>
            </w:r>
            <w:proofErr w:type="spellEnd"/>
            <w:r w:rsidRPr="00B818CE">
              <w:rPr>
                <w:b/>
              </w:rPr>
              <w:t xml:space="preserve"> or paraffin engine fitted with flame trap or air filter?</w:t>
            </w:r>
          </w:p>
        </w:tc>
        <w:tc>
          <w:tcPr>
            <w:tcW w:w="540" w:type="dxa"/>
            <w:tcBorders>
              <w:bottom w:val="single" w:sz="4" w:space="0" w:color="auto"/>
            </w:tcBorders>
            <w:shd w:val="clear" w:color="auto" w:fill="auto"/>
          </w:tcPr>
          <w:p w14:paraId="115A2BF0" w14:textId="77777777" w:rsidR="00856EE2" w:rsidRPr="00B818CE" w:rsidRDefault="00856EE2" w:rsidP="00856EE2">
            <w:pPr>
              <w:spacing w:before="120" w:after="120"/>
              <w:jc w:val="center"/>
              <w:rPr>
                <w:b/>
              </w:rPr>
            </w:pPr>
            <w:r w:rsidRPr="00B818CE">
              <w:rPr>
                <w:b/>
              </w:rPr>
              <w:t>R</w:t>
            </w:r>
          </w:p>
        </w:tc>
      </w:tr>
      <w:tr w:rsidR="00856EE2" w:rsidRPr="00B818CE" w14:paraId="36D4DF46" w14:textId="77777777" w:rsidTr="00691402">
        <w:tc>
          <w:tcPr>
            <w:tcW w:w="4678" w:type="dxa"/>
            <w:gridSpan w:val="2"/>
            <w:shd w:val="clear" w:color="auto" w:fill="auto"/>
          </w:tcPr>
          <w:p w14:paraId="7BAEEF85" w14:textId="77777777" w:rsidR="00856EE2" w:rsidRPr="00B818CE" w:rsidRDefault="00856EE2" w:rsidP="00856EE2">
            <w:pPr>
              <w:spacing w:before="120" w:after="120"/>
            </w:pPr>
            <w:r w:rsidRPr="00B818CE">
              <w:t xml:space="preserve">Identify the air intake of petrol, </w:t>
            </w:r>
            <w:proofErr w:type="spellStart"/>
            <w:r w:rsidRPr="00B818CE">
              <w:t>petroil</w:t>
            </w:r>
            <w:proofErr w:type="spellEnd"/>
            <w:r w:rsidRPr="00B818CE">
              <w:t xml:space="preserve"> and paraffin engines and look for the presence of a flame trap or air filter.</w:t>
            </w:r>
          </w:p>
          <w:p w14:paraId="0127CA97" w14:textId="77777777" w:rsidR="00856EE2" w:rsidRPr="00B818CE" w:rsidRDefault="00856EE2" w:rsidP="00856EE2">
            <w:pPr>
              <w:spacing w:before="120" w:after="120"/>
            </w:pPr>
            <w:r w:rsidRPr="00B818CE">
              <w:t>Check the flame trap or air filter for condition and completeness where they can be seen.</w:t>
            </w:r>
          </w:p>
        </w:tc>
        <w:tc>
          <w:tcPr>
            <w:tcW w:w="4464" w:type="dxa"/>
            <w:gridSpan w:val="2"/>
            <w:shd w:val="clear" w:color="auto" w:fill="F3F3F3"/>
          </w:tcPr>
          <w:p w14:paraId="6E93AD56" w14:textId="77777777" w:rsidR="00856EE2" w:rsidRPr="00B818CE" w:rsidRDefault="00856EE2" w:rsidP="00856EE2">
            <w:pPr>
              <w:spacing w:before="120" w:after="120"/>
            </w:pPr>
            <w:r w:rsidRPr="00B818CE">
              <w:t xml:space="preserve">Petrol, </w:t>
            </w:r>
            <w:proofErr w:type="spellStart"/>
            <w:r w:rsidRPr="00B818CE">
              <w:t>petroil</w:t>
            </w:r>
            <w:proofErr w:type="spellEnd"/>
            <w:r w:rsidRPr="00B818CE">
              <w:t xml:space="preserve"> and paraffin engines must have a flame trap or air filter fitted to the air intake.</w:t>
            </w:r>
          </w:p>
          <w:p w14:paraId="326DBC12" w14:textId="77777777" w:rsidR="00856EE2" w:rsidRPr="00B818CE" w:rsidRDefault="00856EE2" w:rsidP="00856EE2">
            <w:pPr>
              <w:spacing w:after="120"/>
            </w:pPr>
            <w:r w:rsidRPr="00B818CE">
              <w:t>Flame traps and air filters must show no signs of damage or deterioration, or obviously missing sections or components.</w:t>
            </w:r>
          </w:p>
        </w:tc>
      </w:tr>
      <w:tr w:rsidR="00856EE2" w:rsidRPr="00B818CE" w14:paraId="7D5F1BF9" w14:textId="77777777" w:rsidTr="00691402">
        <w:tblPrEx>
          <w:shd w:val="clear" w:color="auto" w:fill="E6E6E6"/>
        </w:tblPrEx>
        <w:tc>
          <w:tcPr>
            <w:tcW w:w="9142" w:type="dxa"/>
            <w:gridSpan w:val="4"/>
            <w:shd w:val="clear" w:color="auto" w:fill="F3F3F3"/>
          </w:tcPr>
          <w:p w14:paraId="1F864704" w14:textId="77777777" w:rsidR="00856EE2" w:rsidRPr="00B818CE" w:rsidRDefault="00856EE2" w:rsidP="00856EE2">
            <w:pPr>
              <w:spacing w:before="60" w:after="60"/>
              <w:rPr>
                <w:i/>
              </w:rPr>
            </w:pPr>
            <w:r w:rsidRPr="00B818CE">
              <w:t>Applicability – there is no requirement for examiners to dismantle the air filter to determine the nature of the filter element.</w:t>
            </w:r>
          </w:p>
        </w:tc>
      </w:tr>
    </w:tbl>
    <w:p w14:paraId="44C11026" w14:textId="77777777" w:rsidR="004C63FF" w:rsidRDefault="004C63FF" w:rsidP="00651827">
      <w:pPr>
        <w:pStyle w:val="BodyText"/>
        <w:spacing w:before="240" w:after="60"/>
        <w:ind w:left="-181"/>
        <w:rPr>
          <w:b/>
        </w:rPr>
      </w:pPr>
    </w:p>
    <w:p w14:paraId="3D9562D6" w14:textId="77777777" w:rsidR="004C63FF" w:rsidRDefault="004C63FF" w:rsidP="00651827">
      <w:pPr>
        <w:pStyle w:val="BodyText"/>
        <w:spacing w:before="240" w:after="60"/>
        <w:ind w:left="-181"/>
        <w:rPr>
          <w:b/>
        </w:rPr>
      </w:pPr>
    </w:p>
    <w:p w14:paraId="26FD8E33" w14:textId="77777777" w:rsidR="004C63FF" w:rsidRDefault="004C63FF" w:rsidP="00651827">
      <w:pPr>
        <w:pStyle w:val="BodyText"/>
        <w:spacing w:before="240" w:after="60"/>
        <w:ind w:left="-181"/>
        <w:rPr>
          <w:b/>
        </w:rPr>
      </w:pPr>
    </w:p>
    <w:p w14:paraId="684507ED" w14:textId="77777777" w:rsidR="004C63FF" w:rsidRDefault="004C63FF" w:rsidP="00651827">
      <w:pPr>
        <w:pStyle w:val="BodyText"/>
        <w:spacing w:before="240" w:after="60"/>
        <w:ind w:left="-181"/>
        <w:rPr>
          <w:b/>
        </w:rPr>
      </w:pPr>
    </w:p>
    <w:p w14:paraId="3B4E014A" w14:textId="77777777" w:rsidR="004C63FF" w:rsidRDefault="004C63FF" w:rsidP="00651827">
      <w:pPr>
        <w:pStyle w:val="BodyText"/>
        <w:spacing w:before="240" w:after="60"/>
        <w:ind w:left="-181"/>
        <w:rPr>
          <w:b/>
        </w:rPr>
      </w:pPr>
    </w:p>
    <w:p w14:paraId="3A9446D4" w14:textId="77777777" w:rsidR="004C63FF" w:rsidRDefault="004C63FF" w:rsidP="00651827">
      <w:pPr>
        <w:pStyle w:val="BodyText"/>
        <w:spacing w:before="240" w:after="60"/>
        <w:ind w:left="-181"/>
        <w:rPr>
          <w:b/>
        </w:rPr>
      </w:pPr>
    </w:p>
    <w:p w14:paraId="656E0FC6" w14:textId="77777777" w:rsidR="00856EE2" w:rsidRPr="00B818CE" w:rsidRDefault="00856EE2" w:rsidP="00651827">
      <w:pPr>
        <w:pStyle w:val="BodyText"/>
        <w:spacing w:before="240" w:after="60"/>
        <w:ind w:left="-181"/>
      </w:pPr>
      <w:r w:rsidRPr="00B818CE">
        <w:rPr>
          <w:b/>
        </w:rPr>
        <w:lastRenderedPageBreak/>
        <w:t>2.15 Engine installation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1690"/>
        <w:gridCol w:w="6050"/>
        <w:gridCol w:w="540"/>
      </w:tblGrid>
      <w:tr w:rsidR="00856EE2" w:rsidRPr="00B818CE" w14:paraId="49B9B9E2" w14:textId="77777777" w:rsidTr="00691402">
        <w:tc>
          <w:tcPr>
            <w:tcW w:w="862" w:type="dxa"/>
            <w:tcBorders>
              <w:bottom w:val="single" w:sz="4" w:space="0" w:color="auto"/>
            </w:tcBorders>
            <w:shd w:val="clear" w:color="auto" w:fill="auto"/>
          </w:tcPr>
          <w:p w14:paraId="4A601A30" w14:textId="77777777" w:rsidR="00856EE2" w:rsidRPr="00B818CE" w:rsidRDefault="00856EE2" w:rsidP="00856EE2">
            <w:pPr>
              <w:spacing w:before="120" w:after="120"/>
              <w:rPr>
                <w:b/>
              </w:rPr>
            </w:pPr>
            <w:r w:rsidRPr="00B818CE">
              <w:rPr>
                <w:b/>
              </w:rPr>
              <w:t>2.15.1</w:t>
            </w:r>
          </w:p>
        </w:tc>
        <w:tc>
          <w:tcPr>
            <w:tcW w:w="7740" w:type="dxa"/>
            <w:gridSpan w:val="2"/>
            <w:tcBorders>
              <w:bottom w:val="single" w:sz="4" w:space="0" w:color="auto"/>
            </w:tcBorders>
            <w:shd w:val="clear" w:color="auto" w:fill="auto"/>
          </w:tcPr>
          <w:p w14:paraId="63D9758F" w14:textId="77777777" w:rsidR="00856EE2" w:rsidRPr="00B818CE" w:rsidRDefault="00856EE2" w:rsidP="00856EE2">
            <w:pPr>
              <w:spacing w:before="120" w:after="120"/>
              <w:rPr>
                <w:b/>
              </w:rPr>
            </w:pPr>
            <w:r w:rsidRPr="00B818CE">
              <w:rPr>
                <w:b/>
              </w:rPr>
              <w:t>Are all parts of engine mounting systems secure and in good condition?</w:t>
            </w:r>
          </w:p>
        </w:tc>
        <w:tc>
          <w:tcPr>
            <w:tcW w:w="540" w:type="dxa"/>
            <w:tcBorders>
              <w:bottom w:val="single" w:sz="4" w:space="0" w:color="auto"/>
            </w:tcBorders>
            <w:shd w:val="clear" w:color="auto" w:fill="auto"/>
          </w:tcPr>
          <w:p w14:paraId="287FCBCA" w14:textId="77777777" w:rsidR="00856EE2" w:rsidRPr="00B818CE" w:rsidRDefault="00856EE2" w:rsidP="00856EE2">
            <w:pPr>
              <w:spacing w:before="120" w:after="120"/>
              <w:jc w:val="center"/>
              <w:rPr>
                <w:b/>
              </w:rPr>
            </w:pPr>
            <w:r w:rsidRPr="00B818CE">
              <w:rPr>
                <w:b/>
              </w:rPr>
              <w:t>R</w:t>
            </w:r>
          </w:p>
        </w:tc>
      </w:tr>
      <w:tr w:rsidR="00856EE2" w:rsidRPr="00B818CE" w14:paraId="26E4F992" w14:textId="77777777" w:rsidTr="00691402">
        <w:tc>
          <w:tcPr>
            <w:tcW w:w="2552" w:type="dxa"/>
            <w:gridSpan w:val="2"/>
            <w:shd w:val="clear" w:color="auto" w:fill="auto"/>
          </w:tcPr>
          <w:p w14:paraId="751CE119" w14:textId="77777777" w:rsidR="00856EE2" w:rsidRPr="00B818CE" w:rsidRDefault="00856EE2" w:rsidP="00856EE2">
            <w:pPr>
              <w:spacing w:before="120" w:after="120"/>
            </w:pPr>
            <w:r w:rsidRPr="00B818CE">
              <w:t>Check engine mounting systems for condition and completeness where they can be seen or reached.</w:t>
            </w:r>
          </w:p>
          <w:p w14:paraId="6FF47FA7" w14:textId="77777777" w:rsidR="00856EE2" w:rsidRPr="00B818CE" w:rsidRDefault="00856EE2" w:rsidP="00856EE2">
            <w:pPr>
              <w:spacing w:before="120" w:after="120"/>
            </w:pPr>
          </w:p>
        </w:tc>
        <w:tc>
          <w:tcPr>
            <w:tcW w:w="6590" w:type="dxa"/>
            <w:gridSpan w:val="2"/>
            <w:shd w:val="clear" w:color="auto" w:fill="F3F3F3"/>
          </w:tcPr>
          <w:p w14:paraId="11D22860" w14:textId="77777777" w:rsidR="00856EE2" w:rsidRPr="00B818CE" w:rsidRDefault="00856EE2" w:rsidP="00856EE2">
            <w:pPr>
              <w:pStyle w:val="BodyText"/>
              <w:spacing w:before="120"/>
            </w:pPr>
            <w:r w:rsidRPr="00B818CE">
              <w:t>Engine mounting systems must:</w:t>
            </w:r>
          </w:p>
          <w:p w14:paraId="4663A458" w14:textId="77777777" w:rsidR="00856EE2" w:rsidRPr="00B818CE" w:rsidRDefault="00856EE2" w:rsidP="003176F3">
            <w:pPr>
              <w:numPr>
                <w:ilvl w:val="0"/>
                <w:numId w:val="14"/>
              </w:numPr>
              <w:tabs>
                <w:tab w:val="clear" w:pos="736"/>
                <w:tab w:val="num" w:pos="317"/>
              </w:tabs>
              <w:ind w:left="317" w:hanging="283"/>
            </w:pPr>
            <w:r w:rsidRPr="00B818CE">
              <w:t>show no signs of fractured engine mounting brackets; and,</w:t>
            </w:r>
          </w:p>
          <w:p w14:paraId="77A4AA05" w14:textId="77777777" w:rsidR="00856EE2" w:rsidRPr="00B818CE" w:rsidRDefault="00856EE2" w:rsidP="003176F3">
            <w:pPr>
              <w:numPr>
                <w:ilvl w:val="0"/>
                <w:numId w:val="14"/>
              </w:numPr>
              <w:tabs>
                <w:tab w:val="clear" w:pos="736"/>
                <w:tab w:val="num" w:pos="317"/>
              </w:tabs>
              <w:ind w:left="317" w:hanging="283"/>
            </w:pPr>
            <w:r w:rsidRPr="00B818CE">
              <w:t>not have loose, missing or fractured bolts or nuts; and,</w:t>
            </w:r>
          </w:p>
          <w:p w14:paraId="031B6ACC" w14:textId="77777777" w:rsidR="00856EE2" w:rsidRPr="00B818CE" w:rsidRDefault="00856EE2" w:rsidP="003176F3">
            <w:pPr>
              <w:numPr>
                <w:ilvl w:val="0"/>
                <w:numId w:val="14"/>
              </w:numPr>
              <w:tabs>
                <w:tab w:val="clear" w:pos="736"/>
                <w:tab w:val="num" w:pos="317"/>
              </w:tabs>
              <w:ind w:left="317" w:hanging="283"/>
            </w:pPr>
            <w:r w:rsidRPr="00B818CE">
              <w:t>show no evidence of significant deterioration of any flexible mounts; and,</w:t>
            </w:r>
          </w:p>
          <w:p w14:paraId="4DDCB3A7" w14:textId="77777777" w:rsidR="00856EE2" w:rsidRPr="00B818CE" w:rsidRDefault="00856EE2" w:rsidP="003176F3">
            <w:pPr>
              <w:numPr>
                <w:ilvl w:val="0"/>
                <w:numId w:val="14"/>
              </w:numPr>
              <w:tabs>
                <w:tab w:val="clear" w:pos="736"/>
                <w:tab w:val="num" w:pos="317"/>
              </w:tabs>
              <w:ind w:left="317" w:hanging="283"/>
              <w:rPr>
                <w:strike/>
              </w:rPr>
            </w:pPr>
            <w:proofErr w:type="gramStart"/>
            <w:r w:rsidRPr="00B818CE">
              <w:t>show</w:t>
            </w:r>
            <w:proofErr w:type="gramEnd"/>
            <w:r w:rsidRPr="00B818CE">
              <w:t xml:space="preserve"> no signs of damaged or heavily corroded metal bearers or rotten timber bearers.</w:t>
            </w:r>
          </w:p>
        </w:tc>
      </w:tr>
    </w:tbl>
    <w:p w14:paraId="39470FBC" w14:textId="77777777" w:rsidR="00856EE2" w:rsidRPr="00B818CE" w:rsidRDefault="00856EE2" w:rsidP="00856EE2"/>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1E0" w:firstRow="1" w:lastRow="1" w:firstColumn="1" w:lastColumn="1" w:noHBand="0" w:noVBand="0"/>
      </w:tblPr>
      <w:tblGrid>
        <w:gridCol w:w="862"/>
        <w:gridCol w:w="2966"/>
        <w:gridCol w:w="4774"/>
        <w:gridCol w:w="612"/>
      </w:tblGrid>
      <w:tr w:rsidR="00856EE2" w:rsidRPr="00B818CE" w14:paraId="70CD0316" w14:textId="77777777" w:rsidTr="00856EE2">
        <w:tc>
          <w:tcPr>
            <w:tcW w:w="862" w:type="dxa"/>
            <w:tcBorders>
              <w:bottom w:val="single" w:sz="4" w:space="0" w:color="auto"/>
            </w:tcBorders>
            <w:shd w:val="clear" w:color="auto" w:fill="auto"/>
          </w:tcPr>
          <w:p w14:paraId="763373E3" w14:textId="77777777" w:rsidR="00856EE2" w:rsidRPr="00B818CE" w:rsidRDefault="00856EE2" w:rsidP="00856EE2">
            <w:pPr>
              <w:spacing w:before="120" w:after="120"/>
              <w:rPr>
                <w:b/>
              </w:rPr>
            </w:pPr>
            <w:r w:rsidRPr="00B818CE">
              <w:rPr>
                <w:b/>
              </w:rPr>
              <w:t>2.15.2</w:t>
            </w:r>
          </w:p>
        </w:tc>
        <w:tc>
          <w:tcPr>
            <w:tcW w:w="7740" w:type="dxa"/>
            <w:gridSpan w:val="2"/>
            <w:tcBorders>
              <w:bottom w:val="single" w:sz="4" w:space="0" w:color="auto"/>
            </w:tcBorders>
            <w:shd w:val="clear" w:color="auto" w:fill="auto"/>
          </w:tcPr>
          <w:p w14:paraId="2EF1CE71" w14:textId="77777777" w:rsidR="00856EE2" w:rsidRPr="00B818CE" w:rsidRDefault="00856EE2" w:rsidP="00856EE2">
            <w:pPr>
              <w:spacing w:before="120" w:after="120"/>
              <w:rPr>
                <w:b/>
              </w:rPr>
            </w:pPr>
            <w:r w:rsidRPr="00B818CE">
              <w:rPr>
                <w:b/>
              </w:rPr>
              <w:t>Are the structures and surfaces surrounding exhaust system components free of signs of heat damage?</w:t>
            </w:r>
          </w:p>
        </w:tc>
        <w:tc>
          <w:tcPr>
            <w:tcW w:w="612" w:type="dxa"/>
            <w:tcBorders>
              <w:bottom w:val="single" w:sz="4" w:space="0" w:color="auto"/>
            </w:tcBorders>
            <w:shd w:val="clear" w:color="auto" w:fill="auto"/>
          </w:tcPr>
          <w:p w14:paraId="0D898C03" w14:textId="77777777" w:rsidR="00856EE2" w:rsidRPr="00B818CE" w:rsidRDefault="00856EE2" w:rsidP="00856EE2">
            <w:pPr>
              <w:spacing w:before="120" w:after="120"/>
              <w:jc w:val="center"/>
              <w:rPr>
                <w:b/>
              </w:rPr>
            </w:pPr>
            <w:r w:rsidRPr="00B818CE">
              <w:rPr>
                <w:b/>
              </w:rPr>
              <w:t>R</w:t>
            </w:r>
          </w:p>
        </w:tc>
      </w:tr>
      <w:tr w:rsidR="00856EE2" w:rsidRPr="00B818CE" w14:paraId="34CBA1B9" w14:textId="77777777" w:rsidTr="00856EE2">
        <w:tc>
          <w:tcPr>
            <w:tcW w:w="3828" w:type="dxa"/>
            <w:gridSpan w:val="2"/>
            <w:shd w:val="clear" w:color="auto" w:fill="auto"/>
          </w:tcPr>
          <w:p w14:paraId="03FC6572" w14:textId="77777777" w:rsidR="00856EE2" w:rsidRPr="00B818CE" w:rsidRDefault="00856EE2" w:rsidP="00856EE2">
            <w:pPr>
              <w:spacing w:before="120" w:after="120"/>
            </w:pPr>
            <w:r w:rsidRPr="00B818CE">
              <w:t>Check all structures and surrounding surfaces near all exhaust system components which can be seen for signs of heat damage.</w:t>
            </w:r>
          </w:p>
        </w:tc>
        <w:tc>
          <w:tcPr>
            <w:tcW w:w="5386" w:type="dxa"/>
            <w:gridSpan w:val="2"/>
            <w:shd w:val="clear" w:color="auto" w:fill="auto"/>
          </w:tcPr>
          <w:p w14:paraId="04CC8309" w14:textId="77777777" w:rsidR="00856EE2" w:rsidRPr="00B818CE" w:rsidRDefault="00856EE2" w:rsidP="00856EE2">
            <w:pPr>
              <w:spacing w:before="120" w:after="120"/>
            </w:pPr>
            <w:r w:rsidRPr="00B818CE">
              <w:t>The structures and surrounding surfaces near all exhaust system components must not show signs of heat damage such as scorching, melting or burning.</w:t>
            </w:r>
          </w:p>
        </w:tc>
      </w:tr>
      <w:tr w:rsidR="00856EE2" w:rsidRPr="00B818CE" w14:paraId="077530DD" w14:textId="77777777" w:rsidTr="00856EE2">
        <w:tc>
          <w:tcPr>
            <w:tcW w:w="9214" w:type="dxa"/>
            <w:gridSpan w:val="4"/>
            <w:shd w:val="clear" w:color="auto" w:fill="auto"/>
          </w:tcPr>
          <w:p w14:paraId="03080B8E" w14:textId="77777777" w:rsidR="00856EE2" w:rsidRPr="00B818CE" w:rsidRDefault="00856EE2" w:rsidP="00856EE2">
            <w:pPr>
              <w:spacing w:before="120" w:after="120"/>
            </w:pPr>
            <w:r w:rsidRPr="00B818CE">
              <w:t>Applicability – this check covers all types of exhaust system components including those on ‘wet’ or ‘dry’ exhaust systems including those parts of ‘dry’ systems that are lagged or shielded.</w:t>
            </w:r>
          </w:p>
          <w:p w14:paraId="66AFF5CA" w14:textId="77777777" w:rsidR="00856EE2" w:rsidRPr="00B818CE" w:rsidRDefault="00856EE2" w:rsidP="00856EE2">
            <w:pPr>
              <w:spacing w:before="120" w:after="120"/>
            </w:pPr>
            <w:r w:rsidRPr="00B818CE">
              <w:t>Advice to owners – ‘Dry’ exhaust systems, or those parts of ‘wet’ exhaust systems not cooled by water, located in ‘walk through’ engine spaces or cabins/deck spaces or other areas where normal crew movement about the vessel can be anticipated, should be effectively lagged, shielded or otherwise protected by craft structures.</w:t>
            </w:r>
          </w:p>
        </w:tc>
      </w:tr>
    </w:tbl>
    <w:p w14:paraId="35E036AC" w14:textId="77777777" w:rsidR="00856EE2" w:rsidRPr="00B818CE" w:rsidRDefault="00856EE2" w:rsidP="00856EE2"/>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244"/>
        <w:gridCol w:w="5410"/>
        <w:gridCol w:w="567"/>
      </w:tblGrid>
      <w:tr w:rsidR="00856EE2" w:rsidRPr="00B818CE" w14:paraId="63C5D128" w14:textId="77777777" w:rsidTr="00856EE2">
        <w:tc>
          <w:tcPr>
            <w:tcW w:w="993" w:type="dxa"/>
            <w:tcBorders>
              <w:bottom w:val="single" w:sz="4" w:space="0" w:color="auto"/>
            </w:tcBorders>
            <w:shd w:val="clear" w:color="auto" w:fill="auto"/>
          </w:tcPr>
          <w:p w14:paraId="759E3AA6" w14:textId="77777777" w:rsidR="00856EE2" w:rsidRPr="00B818CE" w:rsidRDefault="00856EE2" w:rsidP="00856EE2">
            <w:pPr>
              <w:spacing w:before="120" w:after="120"/>
              <w:rPr>
                <w:b/>
              </w:rPr>
            </w:pPr>
            <w:r w:rsidRPr="00B818CE">
              <w:rPr>
                <w:b/>
              </w:rPr>
              <w:t>2.15.3</w:t>
            </w:r>
          </w:p>
        </w:tc>
        <w:tc>
          <w:tcPr>
            <w:tcW w:w="7654" w:type="dxa"/>
            <w:gridSpan w:val="2"/>
            <w:tcBorders>
              <w:bottom w:val="single" w:sz="4" w:space="0" w:color="auto"/>
            </w:tcBorders>
            <w:shd w:val="clear" w:color="auto" w:fill="auto"/>
          </w:tcPr>
          <w:p w14:paraId="523CEE29" w14:textId="77777777" w:rsidR="00856EE2" w:rsidRPr="00B818CE" w:rsidRDefault="00856EE2" w:rsidP="00CB2041">
            <w:pPr>
              <w:spacing w:before="120" w:after="120"/>
              <w:rPr>
                <w:b/>
              </w:rPr>
            </w:pPr>
            <w:r w:rsidRPr="00B818CE">
              <w:rPr>
                <w:b/>
              </w:rPr>
              <w:t>Are all fuel system components in fixed inboard engine spaces permanently installed?</w:t>
            </w:r>
          </w:p>
        </w:tc>
        <w:tc>
          <w:tcPr>
            <w:tcW w:w="567" w:type="dxa"/>
            <w:tcBorders>
              <w:bottom w:val="single" w:sz="4" w:space="0" w:color="auto"/>
            </w:tcBorders>
            <w:shd w:val="clear" w:color="auto" w:fill="auto"/>
          </w:tcPr>
          <w:p w14:paraId="06897E7A" w14:textId="77777777" w:rsidR="00856EE2" w:rsidRPr="00B818CE" w:rsidRDefault="00856EE2" w:rsidP="00856EE2">
            <w:pPr>
              <w:spacing w:before="120" w:after="120"/>
              <w:jc w:val="center"/>
              <w:rPr>
                <w:b/>
              </w:rPr>
            </w:pPr>
            <w:r w:rsidRPr="00B818CE">
              <w:rPr>
                <w:b/>
              </w:rPr>
              <w:t>R</w:t>
            </w:r>
          </w:p>
        </w:tc>
      </w:tr>
      <w:tr w:rsidR="00856EE2" w:rsidRPr="00B818CE" w14:paraId="340D10E4" w14:textId="77777777" w:rsidTr="00856EE2">
        <w:tc>
          <w:tcPr>
            <w:tcW w:w="3237" w:type="dxa"/>
            <w:gridSpan w:val="2"/>
            <w:shd w:val="clear" w:color="auto" w:fill="auto"/>
          </w:tcPr>
          <w:p w14:paraId="36F5C645" w14:textId="77777777" w:rsidR="00856EE2" w:rsidRPr="00B818CE" w:rsidRDefault="00856EE2" w:rsidP="00856EE2">
            <w:pPr>
              <w:spacing w:before="120" w:after="120"/>
            </w:pPr>
            <w:r w:rsidRPr="00B818CE">
              <w:t>Check for the presence of a fixed inboard engine.</w:t>
            </w:r>
          </w:p>
          <w:p w14:paraId="0DC41DA3" w14:textId="77777777" w:rsidR="00856EE2" w:rsidRPr="00B818CE" w:rsidRDefault="00856EE2" w:rsidP="00856EE2">
            <w:pPr>
              <w:spacing w:before="120" w:after="120"/>
            </w:pPr>
            <w:r w:rsidRPr="00B818CE">
              <w:t>Check the type of fuel system supplying the fixed inboard engine.</w:t>
            </w:r>
          </w:p>
        </w:tc>
        <w:tc>
          <w:tcPr>
            <w:tcW w:w="5977" w:type="dxa"/>
            <w:gridSpan w:val="2"/>
            <w:shd w:val="clear" w:color="auto" w:fill="F2F2F2"/>
          </w:tcPr>
          <w:p w14:paraId="37B19E27" w14:textId="77777777" w:rsidR="00856EE2" w:rsidRPr="00B818CE" w:rsidRDefault="00856EE2" w:rsidP="00CB2041">
            <w:pPr>
              <w:spacing w:before="120" w:after="120"/>
            </w:pPr>
            <w:r w:rsidRPr="00B818CE">
              <w:t>All fuel system components in fixed inboard engine space</w:t>
            </w:r>
            <w:r w:rsidR="000B3C8C">
              <w:t>s must be permanently installed.</w:t>
            </w:r>
          </w:p>
        </w:tc>
      </w:tr>
      <w:tr w:rsidR="00856EE2" w:rsidRPr="00B818CE" w14:paraId="663294D4" w14:textId="77777777" w:rsidTr="00856EE2">
        <w:tblPrEx>
          <w:shd w:val="clear" w:color="auto" w:fill="E6E6E6"/>
        </w:tblPrEx>
        <w:tc>
          <w:tcPr>
            <w:tcW w:w="9214" w:type="dxa"/>
            <w:gridSpan w:val="4"/>
            <w:shd w:val="clear" w:color="auto" w:fill="F2F2F2"/>
          </w:tcPr>
          <w:p w14:paraId="744DC2AE" w14:textId="77777777" w:rsidR="00856EE2" w:rsidRPr="00B818CE" w:rsidRDefault="00856EE2" w:rsidP="00856EE2">
            <w:pPr>
              <w:spacing w:before="60" w:after="60"/>
            </w:pPr>
            <w:r w:rsidRPr="00B818CE">
              <w:t>Applicability – in the event a fixed inboard engine’s fuel supply system includes portable components, all such components and the connection between the portable fuel system and the permanently installed system must be located outside of the engine space.  In addition, the point of connection of the permanently installed fuel supply to the portable fuel system must be made with a proprietary quick-release, self-closing connector.  All portable fuel system components must comply with the applicable BSS requirements at 5.1.2 - 5.1.4.</w:t>
            </w:r>
          </w:p>
        </w:tc>
      </w:tr>
    </w:tbl>
    <w:p w14:paraId="3D848087" w14:textId="77777777" w:rsidR="00691402" w:rsidRPr="00B818CE" w:rsidRDefault="00691402" w:rsidP="00691402">
      <w:pPr>
        <w:pStyle w:val="BodyText"/>
        <w:spacing w:before="240"/>
        <w:rPr>
          <w:b/>
        </w:rPr>
      </w:pPr>
    </w:p>
    <w:p w14:paraId="1F438A05" w14:textId="77777777" w:rsidR="00856EE2" w:rsidRPr="00B818CE" w:rsidRDefault="00691402" w:rsidP="00651827">
      <w:pPr>
        <w:pStyle w:val="BodyText"/>
        <w:spacing w:before="240" w:after="60"/>
        <w:ind w:left="-181"/>
      </w:pPr>
      <w:r w:rsidRPr="00B818CE">
        <w:rPr>
          <w:b/>
        </w:rPr>
        <w:br w:type="page"/>
      </w:r>
      <w:r w:rsidR="00856EE2" w:rsidRPr="00B818CE">
        <w:rPr>
          <w:b/>
        </w:rPr>
        <w:lastRenderedPageBreak/>
        <w:t>2.16 Steam engines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1974"/>
        <w:gridCol w:w="5766"/>
        <w:gridCol w:w="540"/>
      </w:tblGrid>
      <w:tr w:rsidR="00856EE2" w:rsidRPr="00B818CE" w14:paraId="538DCCB3" w14:textId="77777777" w:rsidTr="00AB424A">
        <w:tc>
          <w:tcPr>
            <w:tcW w:w="862" w:type="dxa"/>
            <w:tcBorders>
              <w:bottom w:val="single" w:sz="4" w:space="0" w:color="auto"/>
            </w:tcBorders>
            <w:shd w:val="clear" w:color="auto" w:fill="auto"/>
          </w:tcPr>
          <w:p w14:paraId="7D12A686" w14:textId="77777777" w:rsidR="00856EE2" w:rsidRPr="00B818CE" w:rsidRDefault="00856EE2" w:rsidP="00856EE2">
            <w:pPr>
              <w:spacing w:before="120" w:after="120"/>
              <w:rPr>
                <w:b/>
              </w:rPr>
            </w:pPr>
            <w:r w:rsidRPr="00B818CE">
              <w:rPr>
                <w:b/>
              </w:rPr>
              <w:t>2.16.1</w:t>
            </w:r>
          </w:p>
        </w:tc>
        <w:tc>
          <w:tcPr>
            <w:tcW w:w="7740" w:type="dxa"/>
            <w:gridSpan w:val="2"/>
            <w:tcBorders>
              <w:bottom w:val="single" w:sz="4" w:space="0" w:color="auto"/>
            </w:tcBorders>
            <w:shd w:val="clear" w:color="auto" w:fill="auto"/>
          </w:tcPr>
          <w:p w14:paraId="4F8B522C" w14:textId="77777777" w:rsidR="00856EE2" w:rsidRPr="00B818CE" w:rsidRDefault="00856EE2" w:rsidP="00856EE2">
            <w:pPr>
              <w:spacing w:before="120" w:after="120"/>
              <w:rPr>
                <w:b/>
              </w:rPr>
            </w:pPr>
            <w:r w:rsidRPr="00B818CE">
              <w:rPr>
                <w:b/>
              </w:rPr>
              <w:t>Is the steam engine pressure system supported by an inspection certificate issued by a competent person?</w:t>
            </w:r>
          </w:p>
        </w:tc>
        <w:tc>
          <w:tcPr>
            <w:tcW w:w="540" w:type="dxa"/>
            <w:tcBorders>
              <w:bottom w:val="single" w:sz="4" w:space="0" w:color="auto"/>
            </w:tcBorders>
            <w:shd w:val="clear" w:color="auto" w:fill="auto"/>
          </w:tcPr>
          <w:p w14:paraId="2EDC469D" w14:textId="77777777" w:rsidR="00856EE2" w:rsidRPr="00B818CE" w:rsidRDefault="00856EE2" w:rsidP="00856EE2">
            <w:pPr>
              <w:spacing w:before="120" w:after="120"/>
              <w:jc w:val="center"/>
              <w:rPr>
                <w:b/>
              </w:rPr>
            </w:pPr>
            <w:r w:rsidRPr="00B818CE">
              <w:rPr>
                <w:b/>
              </w:rPr>
              <w:t>R</w:t>
            </w:r>
          </w:p>
        </w:tc>
      </w:tr>
      <w:tr w:rsidR="00856EE2" w:rsidRPr="00B818CE" w14:paraId="3B26DD43" w14:textId="77777777" w:rsidTr="00AB424A">
        <w:tc>
          <w:tcPr>
            <w:tcW w:w="2836" w:type="dxa"/>
            <w:gridSpan w:val="2"/>
            <w:shd w:val="clear" w:color="auto" w:fill="auto"/>
          </w:tcPr>
          <w:p w14:paraId="01F2DCCD" w14:textId="77777777" w:rsidR="00856EE2" w:rsidRPr="00B818CE" w:rsidRDefault="00856EE2" w:rsidP="00856EE2">
            <w:pPr>
              <w:spacing w:before="120" w:after="120"/>
            </w:pPr>
            <w:r w:rsidRPr="00B818CE">
              <w:t>Read carefully the steam engine pressure-system inspection certificate.  Check the validity of the certificate and check the terminology indicates the pressure system is in a satisfactory condition.</w:t>
            </w:r>
          </w:p>
        </w:tc>
        <w:tc>
          <w:tcPr>
            <w:tcW w:w="6306" w:type="dxa"/>
            <w:gridSpan w:val="2"/>
            <w:shd w:val="clear" w:color="auto" w:fill="F3F3F3"/>
          </w:tcPr>
          <w:p w14:paraId="5D0D5BEB" w14:textId="77777777" w:rsidR="00856EE2" w:rsidRPr="00B818CE" w:rsidRDefault="00856EE2" w:rsidP="00856EE2">
            <w:pPr>
              <w:spacing w:before="120" w:after="120"/>
            </w:pPr>
            <w:r w:rsidRPr="00B818CE">
              <w:t>Steam engine pressure systems must be supported by an inspection certificate.  Pressure system inspection certificates must:</w:t>
            </w:r>
          </w:p>
          <w:p w14:paraId="648C3018" w14:textId="77777777" w:rsidR="00856EE2" w:rsidRPr="00B818CE" w:rsidRDefault="00856EE2" w:rsidP="00691402">
            <w:pPr>
              <w:numPr>
                <w:ilvl w:val="0"/>
                <w:numId w:val="8"/>
              </w:numPr>
              <w:tabs>
                <w:tab w:val="clear" w:pos="720"/>
                <w:tab w:val="num" w:pos="252"/>
              </w:tabs>
              <w:spacing w:before="60" w:after="60"/>
              <w:ind w:left="249" w:hanging="249"/>
            </w:pPr>
            <w:r w:rsidRPr="00B818CE">
              <w:t>relate to the vessel being examined;</w:t>
            </w:r>
          </w:p>
          <w:p w14:paraId="711E04DF" w14:textId="77777777" w:rsidR="00856EE2" w:rsidRPr="00B818CE" w:rsidRDefault="00856EE2" w:rsidP="00691402">
            <w:pPr>
              <w:numPr>
                <w:ilvl w:val="0"/>
                <w:numId w:val="8"/>
              </w:numPr>
              <w:tabs>
                <w:tab w:val="clear" w:pos="720"/>
                <w:tab w:val="num" w:pos="252"/>
              </w:tabs>
              <w:spacing w:before="60" w:after="60"/>
              <w:ind w:left="249" w:hanging="249"/>
            </w:pPr>
            <w:r w:rsidRPr="00B818CE">
              <w:t>be completed by a competent person;</w:t>
            </w:r>
          </w:p>
          <w:p w14:paraId="27ADDE64" w14:textId="77777777" w:rsidR="00856EE2" w:rsidRPr="00B818CE" w:rsidRDefault="00856EE2" w:rsidP="00691402">
            <w:pPr>
              <w:numPr>
                <w:ilvl w:val="0"/>
                <w:numId w:val="8"/>
              </w:numPr>
              <w:tabs>
                <w:tab w:val="clear" w:pos="720"/>
                <w:tab w:val="num" w:pos="252"/>
              </w:tabs>
              <w:spacing w:before="60" w:after="60"/>
              <w:ind w:left="249" w:hanging="249"/>
            </w:pPr>
            <w:r w:rsidRPr="00B818CE">
              <w:t>indicate satisfactory condition;</w:t>
            </w:r>
          </w:p>
          <w:p w14:paraId="54397413" w14:textId="77777777" w:rsidR="00856EE2" w:rsidRPr="00B818CE" w:rsidRDefault="00856EE2" w:rsidP="00691402">
            <w:pPr>
              <w:numPr>
                <w:ilvl w:val="0"/>
                <w:numId w:val="8"/>
              </w:numPr>
              <w:tabs>
                <w:tab w:val="clear" w:pos="720"/>
                <w:tab w:val="num" w:pos="252"/>
              </w:tabs>
              <w:spacing w:before="60" w:after="60"/>
              <w:ind w:left="249" w:hanging="249"/>
            </w:pPr>
            <w:proofErr w:type="gramStart"/>
            <w:r w:rsidRPr="00B818CE">
              <w:t>must</w:t>
            </w:r>
            <w:proofErr w:type="gramEnd"/>
            <w:r w:rsidRPr="00B818CE">
              <w:t xml:space="preserve"> be less than 14 months old or within any ‘run-out’ date.</w:t>
            </w:r>
          </w:p>
        </w:tc>
      </w:tr>
      <w:tr w:rsidR="00856EE2" w:rsidRPr="00B818CE" w14:paraId="5B8D6A8A" w14:textId="77777777" w:rsidTr="00A47C40">
        <w:tc>
          <w:tcPr>
            <w:tcW w:w="9142" w:type="dxa"/>
            <w:gridSpan w:val="4"/>
            <w:shd w:val="clear" w:color="auto" w:fill="F2F2F2"/>
          </w:tcPr>
          <w:p w14:paraId="5D031D71" w14:textId="77777777" w:rsidR="00856EE2" w:rsidRPr="00B818CE" w:rsidRDefault="00856EE2" w:rsidP="00856EE2">
            <w:pPr>
              <w:spacing w:before="120" w:after="120"/>
            </w:pPr>
            <w:r w:rsidRPr="00B818CE">
              <w:t>Supplementary information – guidance on the assessment of pressure system inspection certificates is provided at Appendix J.</w:t>
            </w:r>
          </w:p>
        </w:tc>
      </w:tr>
    </w:tbl>
    <w:p w14:paraId="5B3D1EF3" w14:textId="77777777" w:rsidR="00856EE2" w:rsidRPr="00B818CE" w:rsidRDefault="00856EE2" w:rsidP="00856EE2">
      <w:pPr>
        <w:ind w:hanging="18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2756"/>
        <w:gridCol w:w="4984"/>
        <w:gridCol w:w="540"/>
      </w:tblGrid>
      <w:tr w:rsidR="00856EE2" w:rsidRPr="00B818CE" w14:paraId="7FB8314C" w14:textId="77777777" w:rsidTr="00691402">
        <w:tc>
          <w:tcPr>
            <w:tcW w:w="862" w:type="dxa"/>
            <w:tcBorders>
              <w:bottom w:val="single" w:sz="4" w:space="0" w:color="auto"/>
            </w:tcBorders>
            <w:shd w:val="clear" w:color="auto" w:fill="auto"/>
          </w:tcPr>
          <w:p w14:paraId="52D942EB" w14:textId="77777777" w:rsidR="00856EE2" w:rsidRPr="00B818CE" w:rsidRDefault="00856EE2" w:rsidP="00856EE2">
            <w:pPr>
              <w:spacing w:before="120" w:after="120"/>
              <w:rPr>
                <w:b/>
              </w:rPr>
            </w:pPr>
            <w:r w:rsidRPr="00B818CE">
              <w:rPr>
                <w:b/>
              </w:rPr>
              <w:t>2.16.2</w:t>
            </w:r>
          </w:p>
        </w:tc>
        <w:tc>
          <w:tcPr>
            <w:tcW w:w="7740" w:type="dxa"/>
            <w:gridSpan w:val="2"/>
            <w:tcBorders>
              <w:bottom w:val="single" w:sz="4" w:space="0" w:color="auto"/>
            </w:tcBorders>
            <w:shd w:val="clear" w:color="auto" w:fill="auto"/>
          </w:tcPr>
          <w:p w14:paraId="73E907C3" w14:textId="77777777" w:rsidR="00856EE2" w:rsidRPr="00B818CE" w:rsidRDefault="00856EE2" w:rsidP="00856EE2">
            <w:pPr>
              <w:spacing w:before="120" w:after="120"/>
              <w:rPr>
                <w:b/>
              </w:rPr>
            </w:pPr>
            <w:r w:rsidRPr="00B818CE">
              <w:rPr>
                <w:b/>
              </w:rPr>
              <w:t>Is the steam engine boiler fuel supply system compliant with the applicable BSS requirements?</w:t>
            </w:r>
          </w:p>
        </w:tc>
        <w:tc>
          <w:tcPr>
            <w:tcW w:w="540" w:type="dxa"/>
            <w:tcBorders>
              <w:bottom w:val="single" w:sz="4" w:space="0" w:color="auto"/>
            </w:tcBorders>
            <w:shd w:val="clear" w:color="auto" w:fill="auto"/>
          </w:tcPr>
          <w:p w14:paraId="4DDBAE3D" w14:textId="77777777" w:rsidR="00856EE2" w:rsidRPr="00B818CE" w:rsidRDefault="00856EE2" w:rsidP="00856EE2">
            <w:pPr>
              <w:spacing w:before="120" w:after="120"/>
              <w:jc w:val="center"/>
              <w:rPr>
                <w:b/>
              </w:rPr>
            </w:pPr>
            <w:r w:rsidRPr="00B818CE">
              <w:rPr>
                <w:b/>
              </w:rPr>
              <w:t>R</w:t>
            </w:r>
          </w:p>
        </w:tc>
      </w:tr>
      <w:tr w:rsidR="00856EE2" w:rsidRPr="00B818CE" w14:paraId="22B0B80B" w14:textId="77777777" w:rsidTr="00691402">
        <w:tc>
          <w:tcPr>
            <w:tcW w:w="3618" w:type="dxa"/>
            <w:gridSpan w:val="2"/>
            <w:shd w:val="clear" w:color="auto" w:fill="auto"/>
          </w:tcPr>
          <w:p w14:paraId="58483A54" w14:textId="77777777" w:rsidR="00856EE2" w:rsidRPr="00B818CE" w:rsidRDefault="00856EE2" w:rsidP="00856EE2">
            <w:pPr>
              <w:spacing w:before="120" w:after="120"/>
            </w:pPr>
            <w:r w:rsidRPr="00B818CE">
              <w:t>Identify the type of fuel to the steam engine boiler.</w:t>
            </w:r>
          </w:p>
        </w:tc>
        <w:tc>
          <w:tcPr>
            <w:tcW w:w="5524" w:type="dxa"/>
            <w:gridSpan w:val="2"/>
            <w:shd w:val="clear" w:color="auto" w:fill="F3F3F3"/>
          </w:tcPr>
          <w:p w14:paraId="65F27CF5" w14:textId="77777777" w:rsidR="00856EE2" w:rsidRPr="00B818CE" w:rsidRDefault="00856EE2" w:rsidP="00856EE2">
            <w:pPr>
              <w:spacing w:before="120" w:after="120"/>
            </w:pPr>
            <w:r w:rsidRPr="00B818CE">
              <w:t>Steam engine boiler fuel-supply systems must be compliant with the applicable BSS requirements.</w:t>
            </w:r>
          </w:p>
        </w:tc>
      </w:tr>
      <w:tr w:rsidR="00856EE2" w:rsidRPr="00B818CE" w14:paraId="114B50C8" w14:textId="77777777" w:rsidTr="00691402">
        <w:tblPrEx>
          <w:shd w:val="clear" w:color="auto" w:fill="E6E6E6"/>
        </w:tblPrEx>
        <w:tc>
          <w:tcPr>
            <w:tcW w:w="9142" w:type="dxa"/>
            <w:gridSpan w:val="4"/>
            <w:shd w:val="clear" w:color="auto" w:fill="F3F3F3"/>
          </w:tcPr>
          <w:p w14:paraId="70914D31" w14:textId="77777777" w:rsidR="00856EE2" w:rsidRPr="00B818CE" w:rsidRDefault="00856EE2" w:rsidP="00856EE2">
            <w:pPr>
              <w:spacing w:before="60" w:after="60"/>
            </w:pPr>
            <w:r w:rsidRPr="00B818CE">
              <w:t>Applicability – concerning diesel, paraffin, spirit, or LPG fuel supply systems, apply Part 2 or Part 7 respectively.</w:t>
            </w:r>
          </w:p>
        </w:tc>
      </w:tr>
    </w:tbl>
    <w:p w14:paraId="1166C56D" w14:textId="77777777" w:rsidR="00856EE2" w:rsidRPr="00B818CE" w:rsidRDefault="00856EE2" w:rsidP="00651827">
      <w:pPr>
        <w:pStyle w:val="BodyText"/>
        <w:spacing w:before="240" w:after="60"/>
        <w:ind w:left="-181"/>
        <w:rPr>
          <w:b/>
        </w:rPr>
      </w:pPr>
      <w:r w:rsidRPr="00B818CE">
        <w:rPr>
          <w:b/>
        </w:rPr>
        <w:t>2.17 LPG engines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3108"/>
        <w:gridCol w:w="4632"/>
        <w:gridCol w:w="540"/>
      </w:tblGrid>
      <w:tr w:rsidR="00856EE2" w:rsidRPr="00B818CE" w14:paraId="260DE637" w14:textId="77777777" w:rsidTr="00691402">
        <w:tc>
          <w:tcPr>
            <w:tcW w:w="862" w:type="dxa"/>
            <w:tcBorders>
              <w:bottom w:val="single" w:sz="4" w:space="0" w:color="auto"/>
            </w:tcBorders>
            <w:shd w:val="clear" w:color="auto" w:fill="auto"/>
          </w:tcPr>
          <w:p w14:paraId="2EB0A5FD" w14:textId="77777777" w:rsidR="00856EE2" w:rsidRPr="00B818CE" w:rsidRDefault="00856EE2" w:rsidP="00856EE2">
            <w:pPr>
              <w:spacing w:before="120" w:after="120"/>
              <w:rPr>
                <w:b/>
              </w:rPr>
            </w:pPr>
            <w:r w:rsidRPr="00B818CE">
              <w:rPr>
                <w:b/>
              </w:rPr>
              <w:t>2.17.1</w:t>
            </w:r>
          </w:p>
        </w:tc>
        <w:tc>
          <w:tcPr>
            <w:tcW w:w="7740" w:type="dxa"/>
            <w:gridSpan w:val="2"/>
            <w:tcBorders>
              <w:bottom w:val="single" w:sz="4" w:space="0" w:color="auto"/>
            </w:tcBorders>
            <w:shd w:val="clear" w:color="auto" w:fill="auto"/>
          </w:tcPr>
          <w:p w14:paraId="49DCA803" w14:textId="77777777" w:rsidR="00856EE2" w:rsidRPr="00B818CE" w:rsidRDefault="004E7C8B" w:rsidP="00856EE2">
            <w:pPr>
              <w:spacing w:before="120" w:after="120"/>
              <w:rPr>
                <w:b/>
              </w:rPr>
            </w:pPr>
            <w:r w:rsidRPr="00B818CE">
              <w:rPr>
                <w:b/>
              </w:rPr>
              <w:t>Are</w:t>
            </w:r>
            <w:r w:rsidR="00856EE2" w:rsidRPr="00B818CE">
              <w:rPr>
                <w:b/>
              </w:rPr>
              <w:t xml:space="preserve"> fuel supply arrangements to LPG-f</w:t>
            </w:r>
            <w:r w:rsidRPr="00B818CE">
              <w:rPr>
                <w:b/>
              </w:rPr>
              <w:t>uelled propulsion engines compliant</w:t>
            </w:r>
            <w:r w:rsidR="00856EE2" w:rsidRPr="00B818CE">
              <w:rPr>
                <w:b/>
              </w:rPr>
              <w:t xml:space="preserve"> with UKLPG </w:t>
            </w:r>
            <w:proofErr w:type="spellStart"/>
            <w:r w:rsidR="00856EE2" w:rsidRPr="00B818CE">
              <w:rPr>
                <w:b/>
              </w:rPr>
              <w:t>CoP</w:t>
            </w:r>
            <w:proofErr w:type="spellEnd"/>
            <w:r w:rsidR="00856EE2" w:rsidRPr="00B818CE">
              <w:rPr>
                <w:b/>
              </w:rPr>
              <w:t xml:space="preserve"> 18</w:t>
            </w:r>
            <w:r w:rsidR="00377ECB" w:rsidRPr="00B818CE">
              <w:rPr>
                <w:b/>
              </w:rPr>
              <w:t>,</w:t>
            </w:r>
            <w:r w:rsidR="00856EE2" w:rsidRPr="00B818CE">
              <w:rPr>
                <w:b/>
                <w:bCs/>
              </w:rPr>
              <w:t xml:space="preserve"> or </w:t>
            </w:r>
            <w:r w:rsidRPr="00B818CE">
              <w:rPr>
                <w:b/>
                <w:bCs/>
              </w:rPr>
              <w:t xml:space="preserve">an </w:t>
            </w:r>
            <w:r w:rsidR="00856EE2" w:rsidRPr="00B818CE">
              <w:rPr>
                <w:b/>
                <w:bCs/>
              </w:rPr>
              <w:t xml:space="preserve">equivalent standard, </w:t>
            </w:r>
            <w:r w:rsidR="00856EE2" w:rsidRPr="00B818CE">
              <w:rPr>
                <w:b/>
              </w:rPr>
              <w:t>and are any dual-fuel petrol/LPG arrangements of an acceptable type?</w:t>
            </w:r>
          </w:p>
        </w:tc>
        <w:tc>
          <w:tcPr>
            <w:tcW w:w="540" w:type="dxa"/>
            <w:tcBorders>
              <w:bottom w:val="single" w:sz="4" w:space="0" w:color="auto"/>
            </w:tcBorders>
            <w:shd w:val="clear" w:color="auto" w:fill="auto"/>
          </w:tcPr>
          <w:p w14:paraId="31265169" w14:textId="77777777" w:rsidR="00856EE2" w:rsidRPr="00B818CE" w:rsidRDefault="00856EE2" w:rsidP="00856EE2">
            <w:pPr>
              <w:spacing w:before="120" w:after="120"/>
              <w:jc w:val="center"/>
              <w:rPr>
                <w:b/>
              </w:rPr>
            </w:pPr>
            <w:r w:rsidRPr="00B818CE">
              <w:rPr>
                <w:b/>
              </w:rPr>
              <w:t>R</w:t>
            </w:r>
          </w:p>
        </w:tc>
      </w:tr>
      <w:tr w:rsidR="00856EE2" w:rsidRPr="00B818CE" w14:paraId="3AAFD61F" w14:textId="77777777" w:rsidTr="00691402">
        <w:tc>
          <w:tcPr>
            <w:tcW w:w="3970" w:type="dxa"/>
            <w:gridSpan w:val="2"/>
            <w:tcBorders>
              <w:bottom w:val="single" w:sz="4" w:space="0" w:color="auto"/>
            </w:tcBorders>
            <w:shd w:val="clear" w:color="auto" w:fill="auto"/>
          </w:tcPr>
          <w:p w14:paraId="7E4580E0" w14:textId="77777777" w:rsidR="00856EE2" w:rsidRPr="00B818CE" w:rsidRDefault="00856EE2" w:rsidP="00856EE2">
            <w:pPr>
              <w:spacing w:before="120" w:after="120"/>
              <w:rPr>
                <w:i/>
              </w:rPr>
            </w:pPr>
            <w:r w:rsidRPr="00B818CE">
              <w:rPr>
                <w:i/>
              </w:rPr>
              <w:t>[LPG-fuelled propulsion engines can only be checked for compliance by prior arrangement by the owner with the BSS Office]</w:t>
            </w:r>
          </w:p>
          <w:p w14:paraId="4B6E1AB8" w14:textId="77777777" w:rsidR="00856EE2" w:rsidRPr="00B818CE" w:rsidRDefault="00856EE2" w:rsidP="00856EE2">
            <w:pPr>
              <w:spacing w:before="120" w:after="120"/>
            </w:pPr>
            <w:r w:rsidRPr="00B818CE">
              <w:t>Check the fuel supply type to propulsion engines and identify those fuelled by LPG or dual-fuel petrol/LPG.</w:t>
            </w:r>
          </w:p>
        </w:tc>
        <w:tc>
          <w:tcPr>
            <w:tcW w:w="5172" w:type="dxa"/>
            <w:gridSpan w:val="2"/>
            <w:tcBorders>
              <w:bottom w:val="single" w:sz="4" w:space="0" w:color="auto"/>
            </w:tcBorders>
            <w:shd w:val="clear" w:color="auto" w:fill="F3F3F3"/>
          </w:tcPr>
          <w:p w14:paraId="5A03DCBC" w14:textId="77777777" w:rsidR="00856EE2" w:rsidRPr="00B818CE" w:rsidRDefault="00856EE2" w:rsidP="00856EE2">
            <w:pPr>
              <w:spacing w:before="120" w:after="120"/>
            </w:pPr>
            <w:r w:rsidRPr="00B818CE">
              <w:t>The fuel supply arrangements to LPG-fuelled propulsion engines must comply with UKLPG Code of Practice (</w:t>
            </w:r>
            <w:proofErr w:type="spellStart"/>
            <w:r w:rsidRPr="00B818CE">
              <w:t>CoP</w:t>
            </w:r>
            <w:proofErr w:type="spellEnd"/>
            <w:r w:rsidRPr="00B818CE">
              <w:t>) 18, or an equivalent standard.</w:t>
            </w:r>
          </w:p>
          <w:p w14:paraId="6137F49B" w14:textId="77777777" w:rsidR="00856EE2" w:rsidRPr="00B818CE" w:rsidRDefault="00856EE2" w:rsidP="00856EE2">
            <w:pPr>
              <w:spacing w:before="120" w:after="120"/>
            </w:pPr>
            <w:r w:rsidRPr="00B818CE">
              <w:t>Any dual-fuel arrangements must be installed and maintained in accordance with the engine manufacturer’s guidelines for marine applications.</w:t>
            </w:r>
          </w:p>
        </w:tc>
      </w:tr>
      <w:tr w:rsidR="00856EE2" w:rsidRPr="00B818CE" w14:paraId="2CE1E2D6" w14:textId="77777777" w:rsidTr="00691402">
        <w:tc>
          <w:tcPr>
            <w:tcW w:w="9142" w:type="dxa"/>
            <w:gridSpan w:val="4"/>
            <w:shd w:val="clear" w:color="auto" w:fill="F3F3F3"/>
          </w:tcPr>
          <w:p w14:paraId="06B627C0" w14:textId="77777777" w:rsidR="00856EE2" w:rsidRPr="00B818CE" w:rsidRDefault="00856EE2" w:rsidP="004577E0">
            <w:pPr>
              <w:spacing w:before="60" w:after="60"/>
            </w:pPr>
            <w:r w:rsidRPr="00B818CE">
              <w:t xml:space="preserve">Supplementary information - during initial dealings with customers, examiners should seek to establish whether the propulsion engines are fuelled by LPG.  In cases where LPG-fuelled engines are identified, customers should be advised to contact the BSS Office.  It will arrange for a full examination of the vessel to be undertaken by an examiner competent to apply UKLPG </w:t>
            </w:r>
            <w:proofErr w:type="spellStart"/>
            <w:r w:rsidRPr="00B818CE">
              <w:t>CoP</w:t>
            </w:r>
            <w:proofErr w:type="spellEnd"/>
            <w:r w:rsidRPr="00B818CE">
              <w:t xml:space="preserve"> 18.  </w:t>
            </w:r>
          </w:p>
          <w:p w14:paraId="151FA4FA" w14:textId="77777777" w:rsidR="00856EE2" w:rsidRPr="00B818CE" w:rsidRDefault="00856EE2" w:rsidP="004577E0">
            <w:pPr>
              <w:spacing w:before="60" w:after="60"/>
            </w:pPr>
            <w:r w:rsidRPr="00B818CE">
              <w:t>Applicability – installations in accordance with EN 15609 are equivalent.</w:t>
            </w:r>
          </w:p>
          <w:p w14:paraId="7A08D572" w14:textId="77777777" w:rsidR="00856EE2" w:rsidRPr="00B818CE" w:rsidRDefault="00856EE2" w:rsidP="004577E0">
            <w:pPr>
              <w:spacing w:before="60" w:after="60"/>
            </w:pPr>
            <w:r w:rsidRPr="00B818CE">
              <w:t>Applicability – examiners may determine compliance of portable LPG-fuelled generators to applicable BSS requirements.</w:t>
            </w:r>
          </w:p>
          <w:p w14:paraId="3FF17352" w14:textId="77777777" w:rsidR="00856EE2" w:rsidRPr="00B818CE" w:rsidRDefault="00856EE2" w:rsidP="004577E0">
            <w:pPr>
              <w:spacing w:before="60" w:after="60"/>
            </w:pPr>
            <w:r w:rsidRPr="00B818CE">
              <w:t>Applicability – steam-propelled vessels having boilers fuelled by LPG are not covered by this check.</w:t>
            </w:r>
          </w:p>
        </w:tc>
      </w:tr>
    </w:tbl>
    <w:p w14:paraId="70C8019B" w14:textId="77777777" w:rsidR="00856EE2" w:rsidRPr="00B818CE" w:rsidRDefault="00856EE2" w:rsidP="00856EE2">
      <w:pPr>
        <w:ind w:hanging="180"/>
        <w:jc w:val="center"/>
      </w:pPr>
    </w:p>
    <w:p w14:paraId="43F29DA8" w14:textId="77777777" w:rsidR="00856EE2" w:rsidRPr="00B818CE" w:rsidRDefault="00E81837" w:rsidP="0006451A">
      <w:pPr>
        <w:pStyle w:val="Heading1"/>
        <w:ind w:left="0"/>
        <w:jc w:val="left"/>
        <w:rPr>
          <w:sz w:val="24"/>
          <w:szCs w:val="24"/>
        </w:rPr>
      </w:pPr>
      <w:r w:rsidRPr="00B818CE">
        <w:rPr>
          <w:sz w:val="24"/>
          <w:szCs w:val="24"/>
        </w:rPr>
        <w:br w:type="page"/>
      </w:r>
      <w:r w:rsidR="00856EE2" w:rsidRPr="00B818CE">
        <w:rPr>
          <w:sz w:val="24"/>
          <w:szCs w:val="24"/>
        </w:rPr>
        <w:lastRenderedPageBreak/>
        <w:t>BSS Examination Checking Procedures – Part 3</w:t>
      </w:r>
    </w:p>
    <w:p w14:paraId="4D9703BB" w14:textId="77777777" w:rsidR="00856EE2" w:rsidRPr="00B818CE" w:rsidRDefault="00856EE2" w:rsidP="00856EE2">
      <w:pPr>
        <w:pStyle w:val="Heading3"/>
        <w:spacing w:before="120" w:after="240"/>
        <w:rPr>
          <w:rFonts w:cs="Calibri"/>
          <w:sz w:val="24"/>
          <w:szCs w:val="24"/>
        </w:rPr>
      </w:pPr>
      <w:r w:rsidRPr="00B818CE">
        <w:rPr>
          <w:rFonts w:cs="Calibri"/>
          <w:sz w:val="24"/>
          <w:szCs w:val="24"/>
        </w:rPr>
        <w:t>Electrical systems</w:t>
      </w:r>
    </w:p>
    <w:p w14:paraId="357704A3" w14:textId="77777777" w:rsidR="00856EE2" w:rsidRPr="00B818CE" w:rsidRDefault="00856EE2" w:rsidP="0006451A">
      <w:pPr>
        <w:spacing w:after="120"/>
        <w:rPr>
          <w:b/>
        </w:rPr>
      </w:pPr>
      <w:r w:rsidRPr="00B818CE">
        <w:rPr>
          <w:b/>
        </w:rPr>
        <w:t>There are four relevant BSS general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56EE2" w:rsidRPr="00B818CE" w14:paraId="0C322C01" w14:textId="77777777" w:rsidTr="00856EE2">
        <w:tc>
          <w:tcPr>
            <w:tcW w:w="9108" w:type="dxa"/>
            <w:shd w:val="clear" w:color="auto" w:fill="auto"/>
          </w:tcPr>
          <w:p w14:paraId="31F9A3AD" w14:textId="77777777" w:rsidR="00856EE2" w:rsidRPr="00B818CE" w:rsidRDefault="00856EE2" w:rsidP="003176F3">
            <w:pPr>
              <w:numPr>
                <w:ilvl w:val="0"/>
                <w:numId w:val="26"/>
              </w:numPr>
              <w:tabs>
                <w:tab w:val="clear" w:pos="1080"/>
                <w:tab w:val="num" w:pos="426"/>
              </w:tabs>
              <w:spacing w:before="120" w:after="120"/>
              <w:ind w:left="426" w:hanging="426"/>
              <w:rPr>
                <w:b/>
              </w:rPr>
            </w:pPr>
            <w:r w:rsidRPr="00B818CE">
              <w:rPr>
                <w:b/>
              </w:rPr>
              <w:t>All electrical systems must be designed, installed and maintained in a way that minimises the risks of explosion or of fire starting and spreading.</w:t>
            </w:r>
          </w:p>
          <w:p w14:paraId="5109021B" w14:textId="77777777" w:rsidR="00856EE2" w:rsidRPr="00B818CE" w:rsidRDefault="00856EE2" w:rsidP="003176F3">
            <w:pPr>
              <w:numPr>
                <w:ilvl w:val="0"/>
                <w:numId w:val="26"/>
              </w:numPr>
              <w:tabs>
                <w:tab w:val="clear" w:pos="1080"/>
                <w:tab w:val="num" w:pos="426"/>
              </w:tabs>
              <w:spacing w:before="120" w:after="120"/>
              <w:ind w:left="426" w:hanging="426"/>
              <w:rPr>
                <w:b/>
              </w:rPr>
            </w:pPr>
            <w:r w:rsidRPr="00B818CE">
              <w:rPr>
                <w:b/>
              </w:rPr>
              <w:t>All electrical systems must be capable of being safely and quickly disconnected from their power source(s) in an emergency.</w:t>
            </w:r>
          </w:p>
          <w:p w14:paraId="61A2B2FA" w14:textId="77777777" w:rsidR="00856EE2" w:rsidRPr="00B818CE" w:rsidRDefault="00856EE2" w:rsidP="003176F3">
            <w:pPr>
              <w:numPr>
                <w:ilvl w:val="0"/>
                <w:numId w:val="26"/>
              </w:numPr>
              <w:tabs>
                <w:tab w:val="clear" w:pos="1080"/>
                <w:tab w:val="num" w:pos="426"/>
              </w:tabs>
              <w:spacing w:before="120" w:after="120"/>
              <w:ind w:left="426" w:hanging="426"/>
              <w:rPr>
                <w:b/>
              </w:rPr>
            </w:pPr>
            <w:r w:rsidRPr="00B818CE">
              <w:rPr>
                <w:b/>
              </w:rPr>
              <w:t>Control and emergency devices, or their means of operation, must be marked when not in clear view or when their function is not clear.</w:t>
            </w:r>
          </w:p>
          <w:p w14:paraId="39B9139C" w14:textId="77777777" w:rsidR="00856EE2" w:rsidRPr="00B818CE" w:rsidRDefault="00856EE2" w:rsidP="003176F3">
            <w:pPr>
              <w:numPr>
                <w:ilvl w:val="0"/>
                <w:numId w:val="26"/>
              </w:numPr>
              <w:tabs>
                <w:tab w:val="clear" w:pos="1080"/>
                <w:tab w:val="num" w:pos="426"/>
              </w:tabs>
              <w:spacing w:before="120" w:after="120"/>
              <w:ind w:left="426" w:hanging="426"/>
              <w:rPr>
                <w:b/>
              </w:rPr>
            </w:pPr>
            <w:r w:rsidRPr="00B818CE">
              <w:rPr>
                <w:b/>
              </w:rPr>
              <w:t>All battery compartments containing unsealed or open-vented batteries must be adequately ventilated to prevent a build-up of a flammable mix of gases.</w:t>
            </w:r>
          </w:p>
        </w:tc>
      </w:tr>
    </w:tbl>
    <w:p w14:paraId="7BCEDE27" w14:textId="77777777" w:rsidR="00856EE2" w:rsidRPr="00B818CE" w:rsidRDefault="00856EE2" w:rsidP="00651827">
      <w:pPr>
        <w:pStyle w:val="BodyText"/>
        <w:spacing w:before="240" w:after="60"/>
        <w:ind w:left="-181"/>
        <w:rPr>
          <w:b/>
        </w:rPr>
      </w:pPr>
      <w:r w:rsidRPr="00B818CE">
        <w:rPr>
          <w:b/>
        </w:rPr>
        <w:t>3.1 Battery storage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4916"/>
        <w:gridCol w:w="3004"/>
        <w:gridCol w:w="540"/>
      </w:tblGrid>
      <w:tr w:rsidR="00856EE2" w:rsidRPr="00B818CE" w14:paraId="089E3014" w14:textId="77777777" w:rsidTr="00691402">
        <w:tc>
          <w:tcPr>
            <w:tcW w:w="682" w:type="dxa"/>
            <w:tcBorders>
              <w:bottom w:val="single" w:sz="4" w:space="0" w:color="auto"/>
            </w:tcBorders>
            <w:shd w:val="clear" w:color="auto" w:fill="auto"/>
          </w:tcPr>
          <w:p w14:paraId="4A2D7C6C" w14:textId="77777777" w:rsidR="00856EE2" w:rsidRPr="00B818CE" w:rsidRDefault="00856EE2" w:rsidP="00856EE2">
            <w:pPr>
              <w:spacing w:before="120" w:after="120"/>
              <w:rPr>
                <w:b/>
              </w:rPr>
            </w:pPr>
            <w:r w:rsidRPr="00B818CE">
              <w:rPr>
                <w:b/>
              </w:rPr>
              <w:t>3.1.1</w:t>
            </w:r>
          </w:p>
        </w:tc>
        <w:tc>
          <w:tcPr>
            <w:tcW w:w="7920" w:type="dxa"/>
            <w:gridSpan w:val="2"/>
            <w:tcBorders>
              <w:bottom w:val="single" w:sz="4" w:space="0" w:color="auto"/>
            </w:tcBorders>
            <w:shd w:val="clear" w:color="auto" w:fill="auto"/>
          </w:tcPr>
          <w:p w14:paraId="4E0B179F" w14:textId="77777777" w:rsidR="00856EE2" w:rsidRPr="00B818CE" w:rsidRDefault="00856EE2" w:rsidP="00856EE2">
            <w:pPr>
              <w:spacing w:before="120" w:after="120"/>
              <w:rPr>
                <w:b/>
              </w:rPr>
            </w:pPr>
            <w:r w:rsidRPr="00B818CE">
              <w:rPr>
                <w:b/>
              </w:rPr>
              <w:t>Are all unsealed or open-vented batteries ventilated to prevent risk of explosion through hydrogen accumulation?</w:t>
            </w:r>
          </w:p>
        </w:tc>
        <w:tc>
          <w:tcPr>
            <w:tcW w:w="540" w:type="dxa"/>
            <w:tcBorders>
              <w:bottom w:val="single" w:sz="4" w:space="0" w:color="auto"/>
            </w:tcBorders>
            <w:shd w:val="clear" w:color="auto" w:fill="auto"/>
          </w:tcPr>
          <w:p w14:paraId="1A96072E" w14:textId="77777777" w:rsidR="00856EE2" w:rsidRPr="00B818CE" w:rsidRDefault="00856EE2" w:rsidP="00856EE2">
            <w:pPr>
              <w:spacing w:before="120" w:after="120"/>
              <w:jc w:val="center"/>
              <w:rPr>
                <w:b/>
              </w:rPr>
            </w:pPr>
            <w:r w:rsidRPr="00B818CE">
              <w:rPr>
                <w:b/>
              </w:rPr>
              <w:t>R</w:t>
            </w:r>
          </w:p>
        </w:tc>
      </w:tr>
      <w:tr w:rsidR="00856EE2" w:rsidRPr="00B818CE" w14:paraId="0BE61695" w14:textId="77777777" w:rsidTr="00010F99">
        <w:tc>
          <w:tcPr>
            <w:tcW w:w="5598" w:type="dxa"/>
            <w:gridSpan w:val="2"/>
            <w:tcBorders>
              <w:bottom w:val="single" w:sz="4" w:space="0" w:color="auto"/>
            </w:tcBorders>
            <w:shd w:val="clear" w:color="auto" w:fill="FFFFFF"/>
          </w:tcPr>
          <w:p w14:paraId="37A723DE" w14:textId="77777777" w:rsidR="00856EE2" w:rsidRPr="00B818CE" w:rsidRDefault="00856EE2" w:rsidP="00856EE2">
            <w:pPr>
              <w:pStyle w:val="BodyText"/>
              <w:spacing w:before="120"/>
            </w:pPr>
            <w:r w:rsidRPr="00B818CE">
              <w:t>Identify the location of all batteries.</w:t>
            </w:r>
          </w:p>
          <w:p w14:paraId="2217C2C2" w14:textId="77777777" w:rsidR="00856EE2" w:rsidRPr="00B818CE" w:rsidRDefault="00856EE2" w:rsidP="00856EE2">
            <w:pPr>
              <w:pStyle w:val="BodyText"/>
              <w:spacing w:before="120"/>
            </w:pPr>
            <w:r w:rsidRPr="00B818CE">
              <w:t>If batteries are stored within an engine, accommodation or other non-dedicated battery space, check that the space is ventilated.</w:t>
            </w:r>
          </w:p>
          <w:p w14:paraId="04974E6B" w14:textId="77777777" w:rsidR="00856EE2" w:rsidRPr="00B818CE" w:rsidRDefault="00856EE2" w:rsidP="00856EE2">
            <w:pPr>
              <w:tabs>
                <w:tab w:val="left" w:pos="-108"/>
              </w:tabs>
              <w:spacing w:before="120" w:after="120"/>
            </w:pPr>
            <w:r w:rsidRPr="00B818CE">
              <w:t>If batteries are stored within a dedicated battery space or box:</w:t>
            </w:r>
          </w:p>
          <w:p w14:paraId="3BA80C5A" w14:textId="77777777" w:rsidR="00856EE2" w:rsidRPr="00B818CE" w:rsidRDefault="00856EE2" w:rsidP="004577E0">
            <w:pPr>
              <w:numPr>
                <w:ilvl w:val="0"/>
                <w:numId w:val="25"/>
              </w:numPr>
              <w:tabs>
                <w:tab w:val="clear" w:pos="720"/>
                <w:tab w:val="left" w:pos="-108"/>
                <w:tab w:val="num" w:pos="252"/>
              </w:tabs>
              <w:spacing w:before="60" w:after="60"/>
              <w:ind w:left="0" w:firstLine="0"/>
            </w:pPr>
            <w:r w:rsidRPr="00B818CE">
              <w:t>check if the space or box has any ventilation; and,</w:t>
            </w:r>
          </w:p>
          <w:p w14:paraId="38EEBC5A" w14:textId="77777777" w:rsidR="00856EE2" w:rsidRPr="00B818CE" w:rsidRDefault="00856EE2" w:rsidP="004577E0">
            <w:pPr>
              <w:numPr>
                <w:ilvl w:val="0"/>
                <w:numId w:val="25"/>
              </w:numPr>
              <w:tabs>
                <w:tab w:val="clear" w:pos="720"/>
                <w:tab w:val="left" w:pos="-108"/>
                <w:tab w:val="num" w:pos="252"/>
              </w:tabs>
              <w:spacing w:before="60" w:after="60"/>
              <w:ind w:left="0" w:firstLine="0"/>
            </w:pPr>
            <w:proofErr w:type="gramStart"/>
            <w:r w:rsidRPr="00B818CE">
              <w:t>check</w:t>
            </w:r>
            <w:proofErr w:type="gramEnd"/>
            <w:r w:rsidRPr="00B818CE">
              <w:t xml:space="preserve"> the height of the ventilation provision and the route of any ducted ventilation.</w:t>
            </w:r>
          </w:p>
          <w:p w14:paraId="39BC9280" w14:textId="77777777" w:rsidR="00856EE2" w:rsidRPr="00B818CE" w:rsidRDefault="00856EE2" w:rsidP="00856EE2">
            <w:pPr>
              <w:spacing w:before="120" w:after="120"/>
            </w:pPr>
            <w:r w:rsidRPr="00B818CE">
              <w:t>Check the ventilation pathway from all battery storage locations leads to the outside of the hull or superstructure.</w:t>
            </w:r>
          </w:p>
        </w:tc>
        <w:tc>
          <w:tcPr>
            <w:tcW w:w="3544" w:type="dxa"/>
            <w:gridSpan w:val="2"/>
            <w:tcBorders>
              <w:bottom w:val="single" w:sz="4" w:space="0" w:color="auto"/>
            </w:tcBorders>
            <w:shd w:val="clear" w:color="auto" w:fill="F3F3F3"/>
          </w:tcPr>
          <w:p w14:paraId="124D0F1F" w14:textId="77777777" w:rsidR="00856EE2" w:rsidRPr="00B818CE" w:rsidRDefault="00856EE2" w:rsidP="00856EE2">
            <w:pPr>
              <w:pStyle w:val="BodyText"/>
              <w:spacing w:before="120"/>
            </w:pPr>
            <w:r w:rsidRPr="00B818CE">
              <w:t>All unsealed or open-vented batteries must be stored within a ventilated space.</w:t>
            </w:r>
          </w:p>
          <w:p w14:paraId="3149CAD7" w14:textId="77777777" w:rsidR="00856EE2" w:rsidRPr="00B818CE" w:rsidRDefault="00856EE2" w:rsidP="00856EE2">
            <w:pPr>
              <w:spacing w:before="120" w:after="120"/>
            </w:pPr>
            <w:r w:rsidRPr="00B818CE">
              <w:t>Dedicated battery spaces or boxes for unsealed or open-vented batteries must be ventilated at the top or the highest point of the sides of the space or box and any ductwork used must run horizontally or upwards.</w:t>
            </w:r>
          </w:p>
          <w:p w14:paraId="76F764E2" w14:textId="77777777" w:rsidR="00856EE2" w:rsidRPr="00B818CE" w:rsidRDefault="00856EE2" w:rsidP="00856EE2">
            <w:pPr>
              <w:spacing w:before="120" w:after="120"/>
            </w:pPr>
            <w:r w:rsidRPr="00B818CE">
              <w:t>The ventilation pathway from all battery storage locations must lead to the outside of the hull or superstructure.</w:t>
            </w:r>
          </w:p>
        </w:tc>
      </w:tr>
      <w:tr w:rsidR="00856EE2" w:rsidRPr="00B818CE" w14:paraId="00C5326A" w14:textId="77777777" w:rsidTr="00691402">
        <w:tc>
          <w:tcPr>
            <w:tcW w:w="9142" w:type="dxa"/>
            <w:gridSpan w:val="4"/>
            <w:tcBorders>
              <w:bottom w:val="single" w:sz="4" w:space="0" w:color="auto"/>
            </w:tcBorders>
            <w:shd w:val="clear" w:color="auto" w:fill="F3F3F3"/>
          </w:tcPr>
          <w:p w14:paraId="14FD1BF0" w14:textId="77777777" w:rsidR="00856EE2" w:rsidRPr="00B818CE" w:rsidRDefault="00856EE2" w:rsidP="001A23AB">
            <w:pPr>
              <w:tabs>
                <w:tab w:val="left" w:pos="-108"/>
              </w:tabs>
              <w:spacing w:before="60" w:after="60"/>
            </w:pPr>
            <w:r w:rsidRPr="00B818CE">
              <w:t xml:space="preserve">Applicability - if batteries of a ‘sealed’ type are stored in a </w:t>
            </w:r>
            <w:r w:rsidRPr="00B818CE">
              <w:rPr>
                <w:u w:val="single"/>
              </w:rPr>
              <w:t>non-ventilated space</w:t>
            </w:r>
            <w:r w:rsidRPr="00B818CE">
              <w:t xml:space="preserve"> verify that storage in unventilated spaces meets with the battery manufacturer’s recommendations by reference to presented documentation from the manufacturer.</w:t>
            </w:r>
          </w:p>
          <w:p w14:paraId="4D257671" w14:textId="77777777" w:rsidR="00856EE2" w:rsidRPr="00B818CE" w:rsidRDefault="00856EE2" w:rsidP="001A23AB">
            <w:pPr>
              <w:pStyle w:val="BodyText"/>
              <w:spacing w:before="60" w:after="60"/>
              <w:rPr>
                <w:spacing w:val="0"/>
              </w:rPr>
            </w:pPr>
            <w:r w:rsidRPr="00B818CE">
              <w:rPr>
                <w:spacing w:val="0"/>
              </w:rPr>
              <w:t>Applicability – ventilation pathways into accommodation spaces having fixed high-level ventilation or into canopied areas are acceptable.</w:t>
            </w:r>
          </w:p>
          <w:p w14:paraId="313DA5FE" w14:textId="77777777" w:rsidR="00856EE2" w:rsidRPr="00B818CE" w:rsidRDefault="00856EE2" w:rsidP="001A23AB">
            <w:pPr>
              <w:spacing w:before="60" w:after="60"/>
            </w:pPr>
            <w:r w:rsidRPr="00B818CE">
              <w:t>Applicability – battery covers must not allow the accumulation of hydrogen gas.</w:t>
            </w:r>
          </w:p>
          <w:p w14:paraId="2515CC0E" w14:textId="77777777" w:rsidR="00856EE2" w:rsidRPr="00B818CE" w:rsidRDefault="00856EE2" w:rsidP="001A23AB">
            <w:pPr>
              <w:pStyle w:val="BodyText"/>
              <w:spacing w:before="60" w:after="60"/>
              <w:rPr>
                <w:spacing w:val="0"/>
              </w:rPr>
            </w:pPr>
            <w:r w:rsidRPr="00B818CE">
              <w:rPr>
                <w:spacing w:val="0"/>
              </w:rPr>
              <w:t>Advice for owners – in the event that no ventilation provision is identified for unsealed or open-vented batteries this may be calculated using the following formula.  Ventilation (mm</w:t>
            </w:r>
            <w:r w:rsidRPr="00B818CE">
              <w:rPr>
                <w:spacing w:val="0"/>
                <w:vertAlign w:val="superscript"/>
              </w:rPr>
              <w:t>2</w:t>
            </w:r>
            <w:r w:rsidRPr="00B818CE">
              <w:rPr>
                <w:spacing w:val="0"/>
              </w:rPr>
              <w:t>) = number of cells x capacity in Ah x 1.935.  Supplementary guidance is given at Appendix G.</w:t>
            </w:r>
          </w:p>
          <w:p w14:paraId="5041F333" w14:textId="77777777" w:rsidR="00856EE2" w:rsidRPr="00B818CE" w:rsidRDefault="00856EE2" w:rsidP="001A23AB">
            <w:pPr>
              <w:pStyle w:val="BodyText"/>
              <w:spacing w:before="60" w:after="60"/>
              <w:rPr>
                <w:spacing w:val="0"/>
              </w:rPr>
            </w:pPr>
            <w:r w:rsidRPr="00B818CE">
              <w:rPr>
                <w:spacing w:val="0"/>
              </w:rPr>
              <w:t>Advice for owners – if any batteries are connected to an alternator, or alternative battery charging source, having a maximum charge rate in excess of 2kW (approx. 150 Amps at 13.8 volts) it is strongly recommended to install a fan-assisted ducted ventilation system.  Fan-assisted ducted ventilation should be installed with the fan motor placed external to the duct and battery space.  The fan should operate automatically during charging and the safe operation of the facility should be checked by a competent person on a routine basis.</w:t>
            </w:r>
          </w:p>
          <w:p w14:paraId="0D1BDBA0" w14:textId="77777777" w:rsidR="00856EE2" w:rsidRPr="00B818CE" w:rsidRDefault="00856EE2" w:rsidP="001A23AB">
            <w:pPr>
              <w:spacing w:before="60" w:after="60"/>
            </w:pPr>
            <w:r w:rsidRPr="00B818CE">
              <w:t>Advice for owners – batteries should be located away from heat sources.</w:t>
            </w:r>
          </w:p>
        </w:tc>
      </w:tr>
    </w:tbl>
    <w:p w14:paraId="282BC335" w14:textId="77777777" w:rsidR="00856EE2" w:rsidRPr="00B818CE" w:rsidRDefault="00856EE2" w:rsidP="00856EE2">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55"/>
        <w:gridCol w:w="4065"/>
        <w:gridCol w:w="540"/>
      </w:tblGrid>
      <w:tr w:rsidR="00856EE2" w:rsidRPr="00B818CE" w14:paraId="60071A8D" w14:textId="77777777" w:rsidTr="00856EE2">
        <w:tc>
          <w:tcPr>
            <w:tcW w:w="720" w:type="dxa"/>
            <w:tcBorders>
              <w:bottom w:val="single" w:sz="4" w:space="0" w:color="auto"/>
            </w:tcBorders>
            <w:shd w:val="clear" w:color="auto" w:fill="auto"/>
          </w:tcPr>
          <w:p w14:paraId="31EC92A9" w14:textId="77777777" w:rsidR="00856EE2" w:rsidRPr="00B818CE" w:rsidRDefault="00856EE2" w:rsidP="00856EE2">
            <w:pPr>
              <w:spacing w:before="120" w:after="120"/>
              <w:rPr>
                <w:b/>
              </w:rPr>
            </w:pPr>
            <w:r w:rsidRPr="00B818CE">
              <w:rPr>
                <w:b/>
              </w:rPr>
              <w:lastRenderedPageBreak/>
              <w:t>3.1.2</w:t>
            </w:r>
          </w:p>
        </w:tc>
        <w:tc>
          <w:tcPr>
            <w:tcW w:w="7920" w:type="dxa"/>
            <w:gridSpan w:val="2"/>
            <w:tcBorders>
              <w:bottom w:val="single" w:sz="4" w:space="0" w:color="auto"/>
            </w:tcBorders>
            <w:shd w:val="clear" w:color="auto" w:fill="auto"/>
          </w:tcPr>
          <w:p w14:paraId="5BC32A88" w14:textId="77777777" w:rsidR="00856EE2" w:rsidRPr="00B818CE" w:rsidRDefault="00856EE2" w:rsidP="00856EE2">
            <w:pPr>
              <w:spacing w:before="120" w:after="120"/>
              <w:rPr>
                <w:b/>
              </w:rPr>
            </w:pPr>
            <w:r w:rsidRPr="00B818CE">
              <w:rPr>
                <w:b/>
              </w:rPr>
              <w:t>Are batteries secure against excessive movement in any direction?</w:t>
            </w:r>
          </w:p>
        </w:tc>
        <w:tc>
          <w:tcPr>
            <w:tcW w:w="540" w:type="dxa"/>
            <w:tcBorders>
              <w:bottom w:val="single" w:sz="4" w:space="0" w:color="auto"/>
            </w:tcBorders>
            <w:shd w:val="clear" w:color="auto" w:fill="auto"/>
          </w:tcPr>
          <w:p w14:paraId="69439063" w14:textId="77777777" w:rsidR="00856EE2" w:rsidRPr="00B818CE" w:rsidRDefault="00856EE2" w:rsidP="00856EE2">
            <w:pPr>
              <w:spacing w:before="120" w:after="120"/>
              <w:jc w:val="center"/>
              <w:rPr>
                <w:b/>
              </w:rPr>
            </w:pPr>
            <w:r w:rsidRPr="00B818CE">
              <w:rPr>
                <w:b/>
              </w:rPr>
              <w:t>R</w:t>
            </w:r>
          </w:p>
        </w:tc>
      </w:tr>
      <w:tr w:rsidR="00856EE2" w:rsidRPr="00B818CE" w14:paraId="0A515C52" w14:textId="77777777" w:rsidTr="00856EE2">
        <w:tc>
          <w:tcPr>
            <w:tcW w:w="4575" w:type="dxa"/>
            <w:gridSpan w:val="2"/>
            <w:shd w:val="clear" w:color="auto" w:fill="auto"/>
          </w:tcPr>
          <w:p w14:paraId="0B928558" w14:textId="77777777" w:rsidR="00856EE2" w:rsidRPr="00B818CE" w:rsidRDefault="00856EE2" w:rsidP="00856EE2">
            <w:pPr>
              <w:spacing w:before="120" w:after="120"/>
            </w:pPr>
            <w:r w:rsidRPr="00B818CE">
              <w:t xml:space="preserve">Check by visual assessment the extent all batteries, battery boxes, cradles, frameworks </w:t>
            </w:r>
            <w:proofErr w:type="spellStart"/>
            <w:r w:rsidRPr="00B818CE">
              <w:t>etc</w:t>
            </w:r>
            <w:proofErr w:type="spellEnd"/>
            <w:r w:rsidRPr="00B818CE">
              <w:t>, can move.</w:t>
            </w:r>
          </w:p>
          <w:p w14:paraId="0F122696" w14:textId="77777777" w:rsidR="00856EE2" w:rsidRPr="00B818CE" w:rsidRDefault="00856EE2" w:rsidP="00856EE2">
            <w:pPr>
              <w:spacing w:after="120"/>
              <w:ind w:left="33"/>
            </w:pPr>
            <w:r w:rsidRPr="00B818CE">
              <w:t xml:space="preserve">Apply light manual force to all battery boxes, cradles, frameworks </w:t>
            </w:r>
            <w:proofErr w:type="spellStart"/>
            <w:r w:rsidRPr="00B818CE">
              <w:t>etc</w:t>
            </w:r>
            <w:proofErr w:type="spellEnd"/>
            <w:r w:rsidRPr="00B818CE">
              <w:t>, to verify the extent of possible movement.</w:t>
            </w:r>
          </w:p>
        </w:tc>
        <w:tc>
          <w:tcPr>
            <w:tcW w:w="4605" w:type="dxa"/>
            <w:gridSpan w:val="2"/>
            <w:shd w:val="clear" w:color="auto" w:fill="F3F3F3"/>
          </w:tcPr>
          <w:p w14:paraId="465F0303" w14:textId="77777777" w:rsidR="00856EE2" w:rsidRPr="00B818CE" w:rsidRDefault="00856EE2" w:rsidP="00856EE2">
            <w:pPr>
              <w:spacing w:before="120" w:after="120"/>
            </w:pPr>
            <w:r w:rsidRPr="00B818CE">
              <w:t xml:space="preserve">All battery boxes, cradles, frameworks </w:t>
            </w:r>
            <w:proofErr w:type="spellStart"/>
            <w:r w:rsidRPr="00B818CE">
              <w:t>etc</w:t>
            </w:r>
            <w:proofErr w:type="spellEnd"/>
            <w:r w:rsidRPr="00B818CE">
              <w:t>, must be free of signs of movement or possible movement.</w:t>
            </w:r>
          </w:p>
          <w:p w14:paraId="46035E9C" w14:textId="77777777" w:rsidR="00856EE2" w:rsidRPr="00B818CE" w:rsidRDefault="00856EE2" w:rsidP="00856EE2">
            <w:pPr>
              <w:spacing w:before="120" w:after="120"/>
            </w:pPr>
            <w:r w:rsidRPr="00B818CE">
              <w:t>All batteries must be incapable of movement in excess of 10mm in any direction.</w:t>
            </w:r>
          </w:p>
        </w:tc>
      </w:tr>
      <w:tr w:rsidR="00856EE2" w:rsidRPr="00B818CE" w14:paraId="754FE0D9" w14:textId="77777777" w:rsidTr="00856EE2">
        <w:tc>
          <w:tcPr>
            <w:tcW w:w="9180" w:type="dxa"/>
            <w:gridSpan w:val="4"/>
            <w:tcBorders>
              <w:bottom w:val="single" w:sz="4" w:space="0" w:color="auto"/>
            </w:tcBorders>
            <w:shd w:val="clear" w:color="auto" w:fill="F3F3F3"/>
          </w:tcPr>
          <w:p w14:paraId="6E4F5A80" w14:textId="77777777" w:rsidR="00856EE2" w:rsidRPr="00B818CE" w:rsidRDefault="00856EE2" w:rsidP="00856EE2">
            <w:pPr>
              <w:spacing w:before="120" w:after="120"/>
            </w:pPr>
            <w:r w:rsidRPr="00B818CE">
              <w:t xml:space="preserve">Applicability – restraint against vertical movement is generally required.  However batteries may be secured by means of a cradle or framework sufficient to ensure batteries remain secure under any condition up to 45˚ to the horizontal. Recesses, cradles or frameworks extending to half the height of the battery meet this allowance. </w:t>
            </w:r>
          </w:p>
        </w:tc>
      </w:tr>
    </w:tbl>
    <w:p w14:paraId="1471EAE2"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88"/>
        <w:gridCol w:w="4632"/>
        <w:gridCol w:w="540"/>
      </w:tblGrid>
      <w:tr w:rsidR="00856EE2" w:rsidRPr="00B818CE" w14:paraId="2A64D908" w14:textId="77777777" w:rsidTr="00856EE2">
        <w:tc>
          <w:tcPr>
            <w:tcW w:w="720" w:type="dxa"/>
            <w:tcBorders>
              <w:bottom w:val="single" w:sz="4" w:space="0" w:color="auto"/>
            </w:tcBorders>
            <w:shd w:val="clear" w:color="auto" w:fill="auto"/>
          </w:tcPr>
          <w:p w14:paraId="714C91ED" w14:textId="77777777" w:rsidR="00856EE2" w:rsidRPr="00B818CE" w:rsidRDefault="00856EE2" w:rsidP="00856EE2">
            <w:pPr>
              <w:spacing w:before="120" w:after="120"/>
              <w:rPr>
                <w:b/>
              </w:rPr>
            </w:pPr>
            <w:r w:rsidRPr="00B818CE">
              <w:rPr>
                <w:b/>
              </w:rPr>
              <w:t>3.1.3</w:t>
            </w:r>
          </w:p>
        </w:tc>
        <w:tc>
          <w:tcPr>
            <w:tcW w:w="7920" w:type="dxa"/>
            <w:gridSpan w:val="2"/>
            <w:tcBorders>
              <w:bottom w:val="single" w:sz="4" w:space="0" w:color="auto"/>
            </w:tcBorders>
            <w:shd w:val="clear" w:color="auto" w:fill="auto"/>
          </w:tcPr>
          <w:p w14:paraId="21872949" w14:textId="77777777" w:rsidR="00856EE2" w:rsidRPr="00B818CE" w:rsidRDefault="00856EE2" w:rsidP="00856EE2">
            <w:pPr>
              <w:spacing w:before="120" w:after="120"/>
              <w:rPr>
                <w:b/>
              </w:rPr>
            </w:pPr>
            <w:r w:rsidRPr="00B818CE">
              <w:rPr>
                <w:b/>
              </w:rPr>
              <w:t>Are battery terminals correctly insulated or protected?</w:t>
            </w:r>
          </w:p>
        </w:tc>
        <w:tc>
          <w:tcPr>
            <w:tcW w:w="540" w:type="dxa"/>
            <w:tcBorders>
              <w:bottom w:val="single" w:sz="4" w:space="0" w:color="auto"/>
            </w:tcBorders>
            <w:shd w:val="clear" w:color="auto" w:fill="auto"/>
          </w:tcPr>
          <w:p w14:paraId="5947967B" w14:textId="77777777" w:rsidR="00856EE2" w:rsidRPr="00B818CE" w:rsidRDefault="00856EE2" w:rsidP="00856EE2">
            <w:pPr>
              <w:spacing w:before="120" w:after="120"/>
              <w:jc w:val="center"/>
              <w:rPr>
                <w:b/>
              </w:rPr>
            </w:pPr>
            <w:r w:rsidRPr="00B818CE">
              <w:rPr>
                <w:b/>
              </w:rPr>
              <w:t>R</w:t>
            </w:r>
          </w:p>
        </w:tc>
      </w:tr>
      <w:tr w:rsidR="00856EE2" w:rsidRPr="00B818CE" w14:paraId="65C2C6E8" w14:textId="77777777" w:rsidTr="006F03D8">
        <w:tc>
          <w:tcPr>
            <w:tcW w:w="4008" w:type="dxa"/>
            <w:gridSpan w:val="2"/>
            <w:shd w:val="clear" w:color="auto" w:fill="auto"/>
          </w:tcPr>
          <w:p w14:paraId="79E6D468" w14:textId="77777777" w:rsidR="00856EE2" w:rsidRPr="00B818CE" w:rsidRDefault="00856EE2" w:rsidP="00856EE2">
            <w:pPr>
              <w:spacing w:before="120" w:after="120"/>
              <w:rPr>
                <w:strike/>
              </w:rPr>
            </w:pPr>
            <w:r w:rsidRPr="00B818CE">
              <w:t xml:space="preserve">Check for the presence of a battery cover or terminal covers. </w:t>
            </w:r>
          </w:p>
          <w:p w14:paraId="276F8515" w14:textId="77777777" w:rsidR="00856EE2" w:rsidRPr="00B818CE" w:rsidRDefault="00856EE2" w:rsidP="00856EE2">
            <w:pPr>
              <w:spacing w:before="120" w:after="120"/>
            </w:pPr>
            <w:r w:rsidRPr="00B818CE">
              <w:t xml:space="preserve">Check material and condition of any battery cover or terminal covers. </w:t>
            </w:r>
          </w:p>
        </w:tc>
        <w:tc>
          <w:tcPr>
            <w:tcW w:w="5172" w:type="dxa"/>
            <w:gridSpan w:val="2"/>
            <w:shd w:val="clear" w:color="auto" w:fill="F3F3F3"/>
          </w:tcPr>
          <w:p w14:paraId="7C512E4C" w14:textId="77777777" w:rsidR="00856EE2" w:rsidRPr="00B818CE" w:rsidRDefault="00856EE2" w:rsidP="00856EE2">
            <w:pPr>
              <w:spacing w:before="120" w:after="120"/>
            </w:pPr>
            <w:r w:rsidRPr="00B818CE">
              <w:t xml:space="preserve">All metal parts of battery terminals or connections must be insulated or protected by battery covers or terminal covers. </w:t>
            </w:r>
          </w:p>
          <w:p w14:paraId="516A183D" w14:textId="77777777" w:rsidR="00856EE2" w:rsidRPr="00B818CE" w:rsidRDefault="00856EE2" w:rsidP="006F03D8">
            <w:pPr>
              <w:spacing w:before="120" w:after="60"/>
            </w:pPr>
            <w:r w:rsidRPr="00B818CE">
              <w:t>All battery covers or terminal covers:</w:t>
            </w:r>
          </w:p>
          <w:p w14:paraId="6E30B519" w14:textId="77777777" w:rsidR="00856EE2" w:rsidRPr="00B818CE" w:rsidRDefault="00856EE2" w:rsidP="006F6586">
            <w:pPr>
              <w:numPr>
                <w:ilvl w:val="0"/>
                <w:numId w:val="21"/>
              </w:numPr>
              <w:tabs>
                <w:tab w:val="clear" w:pos="736"/>
              </w:tabs>
              <w:spacing w:before="60" w:after="60"/>
              <w:ind w:left="317" w:hanging="317"/>
            </w:pPr>
            <w:r w:rsidRPr="00B818CE">
              <w:t>must be made of insulating material; and,</w:t>
            </w:r>
          </w:p>
          <w:p w14:paraId="5DA07139" w14:textId="77777777" w:rsidR="00856EE2" w:rsidRPr="00B818CE" w:rsidRDefault="00856EE2" w:rsidP="006F6586">
            <w:pPr>
              <w:numPr>
                <w:ilvl w:val="0"/>
                <w:numId w:val="21"/>
              </w:numPr>
              <w:tabs>
                <w:tab w:val="clear" w:pos="736"/>
              </w:tabs>
              <w:spacing w:before="60" w:after="60"/>
              <w:ind w:left="318" w:hanging="318"/>
            </w:pPr>
            <w:r w:rsidRPr="00B818CE">
              <w:t>must not allow any metal part of the terminal or connection to be exposed; and,</w:t>
            </w:r>
          </w:p>
          <w:p w14:paraId="6F247C55" w14:textId="77777777" w:rsidR="00856EE2" w:rsidRPr="00B818CE" w:rsidRDefault="00856EE2" w:rsidP="006F6586">
            <w:pPr>
              <w:numPr>
                <w:ilvl w:val="0"/>
                <w:numId w:val="21"/>
              </w:numPr>
              <w:tabs>
                <w:tab w:val="clear" w:pos="736"/>
              </w:tabs>
              <w:spacing w:before="60" w:after="60"/>
              <w:ind w:left="317" w:hanging="317"/>
            </w:pPr>
            <w:proofErr w:type="gramStart"/>
            <w:r w:rsidRPr="00B818CE">
              <w:t>must</w:t>
            </w:r>
            <w:proofErr w:type="gramEnd"/>
            <w:r w:rsidRPr="00B818CE">
              <w:t xml:space="preserve"> be free of signs of damage.</w:t>
            </w:r>
          </w:p>
        </w:tc>
      </w:tr>
      <w:tr w:rsidR="00856EE2" w:rsidRPr="00B818CE" w14:paraId="7BEFB045" w14:textId="77777777" w:rsidTr="00856EE2">
        <w:tblPrEx>
          <w:shd w:val="clear" w:color="auto" w:fill="E6E6E6"/>
        </w:tblPrEx>
        <w:tc>
          <w:tcPr>
            <w:tcW w:w="9180" w:type="dxa"/>
            <w:gridSpan w:val="4"/>
            <w:shd w:val="clear" w:color="auto" w:fill="F3F3F3"/>
          </w:tcPr>
          <w:p w14:paraId="7C55A033" w14:textId="77777777" w:rsidR="00856EE2" w:rsidRPr="00B818CE" w:rsidRDefault="00856EE2" w:rsidP="00856EE2">
            <w:pPr>
              <w:spacing w:before="60" w:after="60"/>
            </w:pPr>
            <w:r w:rsidRPr="00B818CE">
              <w:t xml:space="preserve">Applicability – deck boards, locker lids, </w:t>
            </w:r>
            <w:proofErr w:type="spellStart"/>
            <w:r w:rsidRPr="00B818CE">
              <w:t>etc</w:t>
            </w:r>
            <w:proofErr w:type="spellEnd"/>
            <w:r w:rsidRPr="00B818CE">
              <w:t>, made from or lined with insulating material may only be considered as battery covers where they will not be removed for any purpose other than gaining access to the batteries.</w:t>
            </w:r>
          </w:p>
        </w:tc>
      </w:tr>
    </w:tbl>
    <w:p w14:paraId="354A4F10"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89"/>
        <w:gridCol w:w="2931"/>
        <w:gridCol w:w="540"/>
      </w:tblGrid>
      <w:tr w:rsidR="00856EE2" w:rsidRPr="00B818CE" w14:paraId="3C6ECF5A" w14:textId="77777777" w:rsidTr="00856EE2">
        <w:tc>
          <w:tcPr>
            <w:tcW w:w="720" w:type="dxa"/>
            <w:tcBorders>
              <w:bottom w:val="single" w:sz="4" w:space="0" w:color="auto"/>
            </w:tcBorders>
            <w:shd w:val="clear" w:color="auto" w:fill="auto"/>
          </w:tcPr>
          <w:p w14:paraId="7EC7E65C" w14:textId="77777777" w:rsidR="00856EE2" w:rsidRPr="00B818CE" w:rsidRDefault="00856EE2" w:rsidP="00856EE2">
            <w:pPr>
              <w:spacing w:before="120" w:after="120"/>
              <w:rPr>
                <w:b/>
              </w:rPr>
            </w:pPr>
            <w:r w:rsidRPr="00B818CE">
              <w:rPr>
                <w:b/>
              </w:rPr>
              <w:t>3.1.4</w:t>
            </w:r>
          </w:p>
        </w:tc>
        <w:tc>
          <w:tcPr>
            <w:tcW w:w="7920" w:type="dxa"/>
            <w:gridSpan w:val="2"/>
            <w:tcBorders>
              <w:bottom w:val="single" w:sz="4" w:space="0" w:color="auto"/>
            </w:tcBorders>
            <w:shd w:val="clear" w:color="auto" w:fill="auto"/>
          </w:tcPr>
          <w:p w14:paraId="55DD578C" w14:textId="77777777" w:rsidR="00856EE2" w:rsidRPr="00B818CE" w:rsidRDefault="00856EE2" w:rsidP="00856EE2">
            <w:pPr>
              <w:spacing w:before="120" w:after="120"/>
              <w:rPr>
                <w:b/>
              </w:rPr>
            </w:pPr>
            <w:r w:rsidRPr="00B818CE">
              <w:rPr>
                <w:b/>
              </w:rPr>
              <w:t>Are batteries installed away from metallic petrol and LPG system components?</w:t>
            </w:r>
          </w:p>
        </w:tc>
        <w:tc>
          <w:tcPr>
            <w:tcW w:w="540" w:type="dxa"/>
            <w:tcBorders>
              <w:bottom w:val="single" w:sz="4" w:space="0" w:color="auto"/>
            </w:tcBorders>
            <w:shd w:val="clear" w:color="auto" w:fill="auto"/>
          </w:tcPr>
          <w:p w14:paraId="27748714" w14:textId="77777777" w:rsidR="00856EE2" w:rsidRPr="00B818CE" w:rsidRDefault="00856EE2" w:rsidP="00856EE2">
            <w:pPr>
              <w:spacing w:before="120" w:after="120"/>
              <w:jc w:val="center"/>
              <w:rPr>
                <w:b/>
              </w:rPr>
            </w:pPr>
            <w:r w:rsidRPr="00B818CE">
              <w:rPr>
                <w:b/>
              </w:rPr>
              <w:t>R</w:t>
            </w:r>
          </w:p>
        </w:tc>
      </w:tr>
      <w:tr w:rsidR="00856EE2" w:rsidRPr="00B818CE" w14:paraId="017A7387" w14:textId="77777777" w:rsidTr="00856EE2">
        <w:tc>
          <w:tcPr>
            <w:tcW w:w="5709" w:type="dxa"/>
            <w:gridSpan w:val="2"/>
            <w:shd w:val="clear" w:color="auto" w:fill="auto"/>
          </w:tcPr>
          <w:p w14:paraId="0215754F" w14:textId="77777777" w:rsidR="00856EE2" w:rsidRPr="00B818CE" w:rsidRDefault="00856EE2" w:rsidP="00856EE2">
            <w:pPr>
              <w:spacing w:before="120" w:after="120"/>
            </w:pPr>
            <w:r w:rsidRPr="00B818CE">
              <w:t>Measure the distance between batteries not in a box and any metallic petrol or LPG system components installed directly above them.</w:t>
            </w:r>
          </w:p>
          <w:p w14:paraId="0C42015D" w14:textId="77777777" w:rsidR="00856EE2" w:rsidRPr="00B818CE" w:rsidRDefault="00856EE2" w:rsidP="00856EE2">
            <w:pPr>
              <w:spacing w:before="120" w:after="120"/>
            </w:pPr>
            <w:r w:rsidRPr="00B818CE">
              <w:t xml:space="preserve">Where batteries are installed within 300mm (12in) directly under metallic petrol or LPG system components, check the components for the presence of a conduit, shield or enclosure made of insulating material.  </w:t>
            </w:r>
          </w:p>
        </w:tc>
        <w:tc>
          <w:tcPr>
            <w:tcW w:w="3471" w:type="dxa"/>
            <w:gridSpan w:val="2"/>
            <w:shd w:val="clear" w:color="auto" w:fill="F3F3F3"/>
          </w:tcPr>
          <w:p w14:paraId="5B3AFFF6" w14:textId="77777777" w:rsidR="00856EE2" w:rsidRPr="00B818CE" w:rsidRDefault="00856EE2" w:rsidP="00856EE2">
            <w:pPr>
              <w:spacing w:before="120" w:after="120"/>
            </w:pPr>
            <w:r w:rsidRPr="00B818CE">
              <w:t>All batteries must be at least 300mm (12in) away from all metallic petrol and LPG system components installed directly above them, or the components must be contained within a conduit, shield or enclosure made of insulating material.</w:t>
            </w:r>
          </w:p>
        </w:tc>
      </w:tr>
      <w:tr w:rsidR="00856EE2" w:rsidRPr="00B818CE" w14:paraId="35376F58" w14:textId="77777777" w:rsidTr="00856EE2">
        <w:tblPrEx>
          <w:shd w:val="clear" w:color="auto" w:fill="E6E6E6"/>
        </w:tblPrEx>
        <w:tc>
          <w:tcPr>
            <w:tcW w:w="9180" w:type="dxa"/>
            <w:gridSpan w:val="4"/>
            <w:shd w:val="clear" w:color="auto" w:fill="F3F3F3"/>
          </w:tcPr>
          <w:p w14:paraId="51AEAD33" w14:textId="77777777" w:rsidR="00856EE2" w:rsidRPr="00B818CE" w:rsidRDefault="00856EE2" w:rsidP="00856EE2">
            <w:pPr>
              <w:spacing w:before="60" w:after="60"/>
            </w:pPr>
            <w:r w:rsidRPr="00B818CE">
              <w:t>Applicability – all metallic petrol and LPG system components are covered by this check including tanks, cylinders, pipes, valves, filters, connectors etc.</w:t>
            </w:r>
          </w:p>
        </w:tc>
      </w:tr>
    </w:tbl>
    <w:p w14:paraId="2AB764E7" w14:textId="77777777" w:rsidR="00856EE2" w:rsidRPr="00B818CE" w:rsidRDefault="00856EE2" w:rsidP="00651827">
      <w:pPr>
        <w:pStyle w:val="Heading3"/>
        <w:keepNext w:val="0"/>
        <w:suppressAutoHyphens/>
        <w:ind w:left="-181"/>
        <w:jc w:val="both"/>
        <w:rPr>
          <w:rFonts w:cs="Calibri"/>
          <w:sz w:val="20"/>
          <w:szCs w:val="20"/>
        </w:rPr>
      </w:pPr>
      <w:r w:rsidRPr="00B818CE">
        <w:rPr>
          <w:rFonts w:cs="Calibri"/>
          <w:sz w:val="20"/>
          <w:szCs w:val="20"/>
        </w:rPr>
        <w:t>3.2 Cable specifications and condition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80"/>
        <w:gridCol w:w="3640"/>
        <w:gridCol w:w="540"/>
      </w:tblGrid>
      <w:tr w:rsidR="00856EE2" w:rsidRPr="00B818CE" w14:paraId="7B99388B" w14:textId="77777777" w:rsidTr="00856EE2">
        <w:tc>
          <w:tcPr>
            <w:tcW w:w="720" w:type="dxa"/>
            <w:tcBorders>
              <w:bottom w:val="single" w:sz="4" w:space="0" w:color="auto"/>
            </w:tcBorders>
            <w:shd w:val="clear" w:color="auto" w:fill="auto"/>
          </w:tcPr>
          <w:p w14:paraId="58A6B4E7" w14:textId="77777777" w:rsidR="00856EE2" w:rsidRPr="00B818CE" w:rsidRDefault="00856EE2" w:rsidP="00856EE2">
            <w:pPr>
              <w:spacing w:before="120" w:after="120"/>
              <w:rPr>
                <w:b/>
              </w:rPr>
            </w:pPr>
            <w:r w:rsidRPr="00B818CE">
              <w:rPr>
                <w:b/>
              </w:rPr>
              <w:t>3.2.1</w:t>
            </w:r>
          </w:p>
        </w:tc>
        <w:tc>
          <w:tcPr>
            <w:tcW w:w="7920" w:type="dxa"/>
            <w:gridSpan w:val="2"/>
            <w:tcBorders>
              <w:bottom w:val="single" w:sz="4" w:space="0" w:color="auto"/>
            </w:tcBorders>
            <w:shd w:val="clear" w:color="auto" w:fill="auto"/>
          </w:tcPr>
          <w:p w14:paraId="0E76EA99" w14:textId="77777777" w:rsidR="00856EE2" w:rsidRPr="00B818CE" w:rsidRDefault="00856EE2" w:rsidP="00856EE2">
            <w:pPr>
              <w:spacing w:before="120" w:after="120"/>
              <w:rPr>
                <w:b/>
              </w:rPr>
            </w:pPr>
            <w:r w:rsidRPr="00B818CE">
              <w:rPr>
                <w:b/>
              </w:rPr>
              <w:t>Are all electrical cables insulated?</w:t>
            </w:r>
          </w:p>
        </w:tc>
        <w:tc>
          <w:tcPr>
            <w:tcW w:w="540" w:type="dxa"/>
            <w:tcBorders>
              <w:bottom w:val="single" w:sz="4" w:space="0" w:color="auto"/>
            </w:tcBorders>
            <w:shd w:val="clear" w:color="auto" w:fill="auto"/>
          </w:tcPr>
          <w:p w14:paraId="0312998C" w14:textId="77777777" w:rsidR="00856EE2" w:rsidRPr="00B818CE" w:rsidRDefault="00856EE2" w:rsidP="00856EE2">
            <w:pPr>
              <w:spacing w:before="120" w:after="120"/>
              <w:jc w:val="center"/>
              <w:rPr>
                <w:b/>
              </w:rPr>
            </w:pPr>
            <w:r w:rsidRPr="00B818CE">
              <w:rPr>
                <w:b/>
              </w:rPr>
              <w:t>R</w:t>
            </w:r>
          </w:p>
        </w:tc>
      </w:tr>
      <w:tr w:rsidR="00856EE2" w:rsidRPr="00B818CE" w14:paraId="2D30F740" w14:textId="77777777" w:rsidTr="00856EE2">
        <w:tc>
          <w:tcPr>
            <w:tcW w:w="5000" w:type="dxa"/>
            <w:gridSpan w:val="2"/>
            <w:shd w:val="clear" w:color="auto" w:fill="auto"/>
          </w:tcPr>
          <w:p w14:paraId="401B1E8A" w14:textId="77777777" w:rsidR="00856EE2" w:rsidRPr="00B818CE" w:rsidRDefault="00856EE2" w:rsidP="00856EE2">
            <w:pPr>
              <w:spacing w:before="120" w:after="120"/>
            </w:pPr>
            <w:r w:rsidRPr="00B818CE">
              <w:t>Check all electrical cables which can be seen for the presence of outer insulation.</w:t>
            </w:r>
          </w:p>
        </w:tc>
        <w:tc>
          <w:tcPr>
            <w:tcW w:w="4180" w:type="dxa"/>
            <w:gridSpan w:val="2"/>
            <w:shd w:val="clear" w:color="auto" w:fill="F3F3F3"/>
          </w:tcPr>
          <w:p w14:paraId="6B6F7038" w14:textId="77777777" w:rsidR="00856EE2" w:rsidRPr="00B818CE" w:rsidRDefault="00856EE2" w:rsidP="00856EE2">
            <w:pPr>
              <w:spacing w:before="120" w:after="120"/>
              <w:rPr>
                <w:strike/>
              </w:rPr>
            </w:pPr>
            <w:r w:rsidRPr="00B818CE">
              <w:t xml:space="preserve">All electrical cables must be insulated. </w:t>
            </w:r>
          </w:p>
        </w:tc>
      </w:tr>
      <w:tr w:rsidR="00856EE2" w:rsidRPr="00B818CE" w14:paraId="30714F8C" w14:textId="77777777" w:rsidTr="00856EE2">
        <w:tblPrEx>
          <w:shd w:val="clear" w:color="auto" w:fill="E6E6E6"/>
        </w:tblPrEx>
        <w:trPr>
          <w:trHeight w:val="345"/>
        </w:trPr>
        <w:tc>
          <w:tcPr>
            <w:tcW w:w="9180" w:type="dxa"/>
            <w:gridSpan w:val="4"/>
            <w:shd w:val="clear" w:color="auto" w:fill="F3F3F3"/>
          </w:tcPr>
          <w:p w14:paraId="4A8A2319" w14:textId="77777777" w:rsidR="00856EE2" w:rsidRPr="00B818CE" w:rsidRDefault="00856EE2" w:rsidP="00856EE2">
            <w:pPr>
              <w:spacing w:before="60" w:after="60"/>
            </w:pPr>
            <w:r w:rsidRPr="00B818CE">
              <w:t xml:space="preserve">Applicability – this check applies to both a.c. and </w:t>
            </w:r>
            <w:proofErr w:type="spellStart"/>
            <w:r w:rsidRPr="00B818CE">
              <w:t>d.c.</w:t>
            </w:r>
            <w:proofErr w:type="spellEnd"/>
            <w:r w:rsidRPr="00B818CE">
              <w:t xml:space="preserve"> cables.</w:t>
            </w:r>
          </w:p>
        </w:tc>
      </w:tr>
    </w:tbl>
    <w:p w14:paraId="0605830F" w14:textId="77777777" w:rsidR="00856EE2" w:rsidRPr="00B818CE" w:rsidRDefault="00856EE2" w:rsidP="00856EE2">
      <w:pPr>
        <w:spacing w:line="120" w:lineRule="auto"/>
        <w:rPr>
          <w:sz w:val="16"/>
          <w:szCs w:val="16"/>
        </w:rPr>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89"/>
        <w:gridCol w:w="2931"/>
        <w:gridCol w:w="540"/>
      </w:tblGrid>
      <w:tr w:rsidR="00856EE2" w:rsidRPr="00B818CE" w14:paraId="415CF3F5" w14:textId="77777777" w:rsidTr="00856EE2">
        <w:tc>
          <w:tcPr>
            <w:tcW w:w="720" w:type="dxa"/>
            <w:tcBorders>
              <w:bottom w:val="single" w:sz="4" w:space="0" w:color="auto"/>
            </w:tcBorders>
            <w:shd w:val="clear" w:color="auto" w:fill="auto"/>
          </w:tcPr>
          <w:p w14:paraId="1C8177B8" w14:textId="77777777" w:rsidR="00856EE2" w:rsidRPr="00B818CE" w:rsidRDefault="00856EE2" w:rsidP="00856EE2">
            <w:pPr>
              <w:spacing w:before="120" w:after="120"/>
              <w:rPr>
                <w:b/>
              </w:rPr>
            </w:pPr>
            <w:r w:rsidRPr="00B818CE">
              <w:rPr>
                <w:b/>
              </w:rPr>
              <w:lastRenderedPageBreak/>
              <w:t>3.2.2</w:t>
            </w:r>
          </w:p>
        </w:tc>
        <w:tc>
          <w:tcPr>
            <w:tcW w:w="7920" w:type="dxa"/>
            <w:gridSpan w:val="2"/>
            <w:tcBorders>
              <w:bottom w:val="single" w:sz="4" w:space="0" w:color="auto"/>
            </w:tcBorders>
            <w:shd w:val="clear" w:color="auto" w:fill="auto"/>
          </w:tcPr>
          <w:p w14:paraId="2DDA9A32" w14:textId="77777777" w:rsidR="00856EE2" w:rsidRPr="00B818CE" w:rsidRDefault="00856EE2" w:rsidP="00856EE2">
            <w:pPr>
              <w:spacing w:before="120" w:after="120"/>
              <w:rPr>
                <w:b/>
              </w:rPr>
            </w:pPr>
            <w:r w:rsidRPr="00B818CE">
              <w:rPr>
                <w:b/>
              </w:rPr>
              <w:t xml:space="preserve">Are battery cables of a sufficient current-carrying capacity? </w:t>
            </w:r>
          </w:p>
        </w:tc>
        <w:tc>
          <w:tcPr>
            <w:tcW w:w="540" w:type="dxa"/>
            <w:tcBorders>
              <w:bottom w:val="single" w:sz="4" w:space="0" w:color="auto"/>
            </w:tcBorders>
            <w:shd w:val="clear" w:color="auto" w:fill="auto"/>
          </w:tcPr>
          <w:p w14:paraId="365A4D87" w14:textId="77777777" w:rsidR="00856EE2" w:rsidRPr="00B818CE" w:rsidRDefault="00856EE2" w:rsidP="00856EE2">
            <w:pPr>
              <w:spacing w:before="120" w:after="120"/>
              <w:jc w:val="center"/>
              <w:rPr>
                <w:b/>
              </w:rPr>
            </w:pPr>
            <w:r w:rsidRPr="00B818CE">
              <w:rPr>
                <w:b/>
              </w:rPr>
              <w:t>R</w:t>
            </w:r>
          </w:p>
        </w:tc>
      </w:tr>
      <w:tr w:rsidR="00856EE2" w:rsidRPr="00B818CE" w14:paraId="50C53668" w14:textId="77777777" w:rsidTr="0006451A">
        <w:tc>
          <w:tcPr>
            <w:tcW w:w="5709" w:type="dxa"/>
            <w:gridSpan w:val="2"/>
            <w:shd w:val="clear" w:color="auto" w:fill="auto"/>
          </w:tcPr>
          <w:p w14:paraId="2607D586" w14:textId="77777777" w:rsidR="00856EE2" w:rsidRPr="00B818CE" w:rsidRDefault="00856EE2" w:rsidP="00DE52D0">
            <w:pPr>
              <w:pStyle w:val="BodyText"/>
              <w:spacing w:before="120" w:after="60"/>
            </w:pPr>
            <w:r w:rsidRPr="00B818CE">
              <w:t xml:space="preserve">Check the size of the following cables by comparing them against a typical sample cable.   </w:t>
            </w:r>
          </w:p>
          <w:p w14:paraId="15972F27" w14:textId="77777777" w:rsidR="00856EE2" w:rsidRPr="00B818CE" w:rsidRDefault="00856EE2" w:rsidP="00DA6DA2">
            <w:pPr>
              <w:pStyle w:val="BodyText"/>
              <w:numPr>
                <w:ilvl w:val="0"/>
                <w:numId w:val="22"/>
              </w:numPr>
              <w:tabs>
                <w:tab w:val="clear" w:pos="-720"/>
                <w:tab w:val="clear" w:pos="720"/>
              </w:tabs>
              <w:suppressAutoHyphens w:val="0"/>
              <w:spacing w:after="60"/>
              <w:ind w:left="498" w:hanging="426"/>
              <w:jc w:val="left"/>
            </w:pPr>
            <w:r w:rsidRPr="00B818CE">
              <w:t xml:space="preserve">battery to master switch; </w:t>
            </w:r>
          </w:p>
          <w:p w14:paraId="63F8AADB" w14:textId="77777777" w:rsidR="00856EE2" w:rsidRPr="00B818CE" w:rsidRDefault="00856EE2" w:rsidP="00DA6DA2">
            <w:pPr>
              <w:pStyle w:val="BodyText"/>
              <w:numPr>
                <w:ilvl w:val="0"/>
                <w:numId w:val="22"/>
              </w:numPr>
              <w:tabs>
                <w:tab w:val="clear" w:pos="-720"/>
                <w:tab w:val="clear" w:pos="720"/>
              </w:tabs>
              <w:suppressAutoHyphens w:val="0"/>
              <w:spacing w:after="60"/>
              <w:ind w:left="498" w:hanging="426"/>
              <w:jc w:val="left"/>
            </w:pPr>
            <w:r w:rsidRPr="00B818CE">
              <w:t>battery or master switch to starter solenoid;</w:t>
            </w:r>
          </w:p>
          <w:p w14:paraId="55BF7C88" w14:textId="77777777" w:rsidR="00856EE2" w:rsidRPr="00B818CE" w:rsidRDefault="00856EE2" w:rsidP="00DA6DA2">
            <w:pPr>
              <w:pStyle w:val="BodyText"/>
              <w:numPr>
                <w:ilvl w:val="0"/>
                <w:numId w:val="22"/>
              </w:numPr>
              <w:tabs>
                <w:tab w:val="clear" w:pos="-720"/>
                <w:tab w:val="clear" w:pos="720"/>
              </w:tabs>
              <w:suppressAutoHyphens w:val="0"/>
              <w:spacing w:after="60"/>
              <w:ind w:left="498" w:hanging="426"/>
              <w:jc w:val="left"/>
            </w:pPr>
            <w:r w:rsidRPr="00B818CE">
              <w:t xml:space="preserve">battery to battery; </w:t>
            </w:r>
          </w:p>
          <w:p w14:paraId="2E19599B" w14:textId="77777777" w:rsidR="00856EE2" w:rsidRPr="00B818CE" w:rsidRDefault="00856EE2" w:rsidP="00DA6DA2">
            <w:pPr>
              <w:pStyle w:val="BodyText"/>
              <w:numPr>
                <w:ilvl w:val="0"/>
                <w:numId w:val="22"/>
              </w:numPr>
              <w:tabs>
                <w:tab w:val="clear" w:pos="-720"/>
                <w:tab w:val="clear" w:pos="720"/>
              </w:tabs>
              <w:suppressAutoHyphens w:val="0"/>
              <w:spacing w:after="60"/>
              <w:ind w:left="498" w:hanging="426"/>
              <w:jc w:val="left"/>
            </w:pPr>
            <w:r w:rsidRPr="00B818CE">
              <w:t xml:space="preserve">engine return to battery or master switch; </w:t>
            </w:r>
          </w:p>
          <w:p w14:paraId="1D8F4DE0" w14:textId="77777777" w:rsidR="00856EE2" w:rsidRPr="00B818CE" w:rsidRDefault="00856EE2" w:rsidP="00DA6DA2">
            <w:pPr>
              <w:pStyle w:val="BodyText"/>
              <w:numPr>
                <w:ilvl w:val="0"/>
                <w:numId w:val="22"/>
              </w:numPr>
              <w:tabs>
                <w:tab w:val="clear" w:pos="-720"/>
                <w:tab w:val="clear" w:pos="720"/>
              </w:tabs>
              <w:suppressAutoHyphens w:val="0"/>
              <w:spacing w:after="60"/>
              <w:ind w:left="498" w:hanging="426"/>
              <w:jc w:val="left"/>
            </w:pPr>
            <w:r w:rsidRPr="00B818CE">
              <w:t xml:space="preserve">battery to bow thruster motor; </w:t>
            </w:r>
          </w:p>
          <w:p w14:paraId="1DAB578E" w14:textId="77777777" w:rsidR="00856EE2" w:rsidRPr="00B818CE" w:rsidRDefault="00856EE2" w:rsidP="00DA6DA2">
            <w:pPr>
              <w:pStyle w:val="BodyText"/>
              <w:numPr>
                <w:ilvl w:val="0"/>
                <w:numId w:val="22"/>
              </w:numPr>
              <w:tabs>
                <w:tab w:val="clear" w:pos="-720"/>
                <w:tab w:val="clear" w:pos="720"/>
              </w:tabs>
              <w:suppressAutoHyphens w:val="0"/>
              <w:spacing w:after="60"/>
              <w:ind w:left="498" w:hanging="426"/>
              <w:jc w:val="left"/>
            </w:pPr>
            <w:r w:rsidRPr="00B818CE">
              <w:t>battery to anchor winch motor;</w:t>
            </w:r>
          </w:p>
          <w:p w14:paraId="514A9982" w14:textId="77777777" w:rsidR="00856EE2" w:rsidRPr="00B818CE" w:rsidRDefault="00856EE2" w:rsidP="00DA6DA2">
            <w:pPr>
              <w:pStyle w:val="BodyText"/>
              <w:numPr>
                <w:ilvl w:val="0"/>
                <w:numId w:val="22"/>
              </w:numPr>
              <w:tabs>
                <w:tab w:val="clear" w:pos="-720"/>
                <w:tab w:val="clear" w:pos="720"/>
              </w:tabs>
              <w:suppressAutoHyphens w:val="0"/>
              <w:spacing w:after="120"/>
              <w:ind w:left="498" w:hanging="426"/>
              <w:jc w:val="left"/>
            </w:pPr>
            <w:proofErr w:type="gramStart"/>
            <w:r w:rsidRPr="00B818CE">
              <w:t>battery</w:t>
            </w:r>
            <w:proofErr w:type="gramEnd"/>
            <w:r w:rsidRPr="00B818CE">
              <w:t xml:space="preserve"> to inverter system (over 1000w size).</w:t>
            </w:r>
          </w:p>
        </w:tc>
        <w:tc>
          <w:tcPr>
            <w:tcW w:w="3471" w:type="dxa"/>
            <w:gridSpan w:val="2"/>
            <w:shd w:val="clear" w:color="auto" w:fill="F3F3F3"/>
          </w:tcPr>
          <w:p w14:paraId="35EFEF89" w14:textId="77777777" w:rsidR="00856EE2" w:rsidRPr="00B818CE" w:rsidRDefault="00856EE2" w:rsidP="00856EE2">
            <w:pPr>
              <w:spacing w:before="120" w:after="120"/>
            </w:pPr>
            <w:r w:rsidRPr="00B818CE">
              <w:t>The battery cables prescribed in the check must be approximately 25mm</w:t>
            </w:r>
            <w:r w:rsidRPr="00B818CE">
              <w:rPr>
                <w:vertAlign w:val="superscript"/>
              </w:rPr>
              <w:t>2</w:t>
            </w:r>
            <w:r w:rsidRPr="00B818CE">
              <w:t>.</w:t>
            </w:r>
          </w:p>
        </w:tc>
      </w:tr>
      <w:tr w:rsidR="00856EE2" w:rsidRPr="00B818CE" w14:paraId="0A1336EB" w14:textId="77777777" w:rsidTr="00856EE2">
        <w:tblPrEx>
          <w:shd w:val="clear" w:color="auto" w:fill="E6E6E6"/>
        </w:tblPrEx>
        <w:tc>
          <w:tcPr>
            <w:tcW w:w="9180" w:type="dxa"/>
            <w:gridSpan w:val="4"/>
            <w:shd w:val="clear" w:color="auto" w:fill="F3F3F3"/>
          </w:tcPr>
          <w:p w14:paraId="38C5133E" w14:textId="77777777" w:rsidR="00856EE2" w:rsidRPr="00B818CE" w:rsidRDefault="00856EE2" w:rsidP="00856EE2">
            <w:pPr>
              <w:spacing w:before="60" w:after="60"/>
            </w:pPr>
            <w:r w:rsidRPr="00B818CE">
              <w:t>Applicability - outboard engines having the engine manufacturer’s original loom are not required to meet these dimensions.</w:t>
            </w:r>
          </w:p>
          <w:p w14:paraId="7B7FF4BB" w14:textId="77777777" w:rsidR="00856EE2" w:rsidRPr="00B818CE" w:rsidRDefault="00856EE2" w:rsidP="00856EE2">
            <w:pPr>
              <w:spacing w:before="60" w:after="60"/>
            </w:pPr>
            <w:r w:rsidRPr="00B818CE">
              <w:t>Applicability – the actual layout of cable runs may vary depending whether master switches are installed in the positive or negative cables.</w:t>
            </w:r>
          </w:p>
          <w:p w14:paraId="76DCA783" w14:textId="77777777" w:rsidR="00856EE2" w:rsidRPr="00B818CE" w:rsidRDefault="00856EE2" w:rsidP="00856EE2">
            <w:pPr>
              <w:spacing w:before="60" w:after="60"/>
              <w:rPr>
                <w:i/>
              </w:rPr>
            </w:pPr>
            <w:r w:rsidRPr="00B818CE">
              <w:t>Advice to owners – the above are minimum recommendations.  Systems may call for larger cable sizes, depending upon the loads encountered.</w:t>
            </w:r>
          </w:p>
        </w:tc>
      </w:tr>
    </w:tbl>
    <w:p w14:paraId="1E2E7F42" w14:textId="77777777" w:rsidR="00DE52D0" w:rsidRPr="00B818CE" w:rsidRDefault="00DE52D0" w:rsidP="00856EE2">
      <w:pPr>
        <w:spacing w:before="60" w:after="6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173"/>
        <w:gridCol w:w="4747"/>
        <w:gridCol w:w="540"/>
      </w:tblGrid>
      <w:tr w:rsidR="00856EE2" w:rsidRPr="00B818CE" w14:paraId="0C988780" w14:textId="77777777" w:rsidTr="00856EE2">
        <w:tc>
          <w:tcPr>
            <w:tcW w:w="720" w:type="dxa"/>
            <w:tcBorders>
              <w:bottom w:val="single" w:sz="4" w:space="0" w:color="auto"/>
            </w:tcBorders>
            <w:shd w:val="clear" w:color="auto" w:fill="auto"/>
          </w:tcPr>
          <w:p w14:paraId="78D4CF0E" w14:textId="77777777" w:rsidR="00856EE2" w:rsidRPr="00B818CE" w:rsidRDefault="00856EE2" w:rsidP="00856EE2">
            <w:pPr>
              <w:spacing w:before="120" w:after="120"/>
              <w:rPr>
                <w:b/>
              </w:rPr>
            </w:pPr>
            <w:r w:rsidRPr="00B818CE">
              <w:rPr>
                <w:b/>
              </w:rPr>
              <w:t>3.2.3</w:t>
            </w:r>
          </w:p>
        </w:tc>
        <w:tc>
          <w:tcPr>
            <w:tcW w:w="7920" w:type="dxa"/>
            <w:gridSpan w:val="2"/>
            <w:tcBorders>
              <w:bottom w:val="single" w:sz="4" w:space="0" w:color="auto"/>
            </w:tcBorders>
            <w:shd w:val="clear" w:color="auto" w:fill="auto"/>
          </w:tcPr>
          <w:p w14:paraId="17184240" w14:textId="77777777" w:rsidR="00856EE2" w:rsidRPr="00B818CE" w:rsidRDefault="00856EE2" w:rsidP="00856EE2">
            <w:pPr>
              <w:spacing w:before="120" w:after="120"/>
              <w:rPr>
                <w:b/>
              </w:rPr>
            </w:pPr>
            <w:r w:rsidRPr="00B818CE">
              <w:rPr>
                <w:b/>
              </w:rPr>
              <w:t>Are all cables free of damage or deterioration?</w:t>
            </w:r>
          </w:p>
        </w:tc>
        <w:tc>
          <w:tcPr>
            <w:tcW w:w="540" w:type="dxa"/>
            <w:tcBorders>
              <w:bottom w:val="single" w:sz="4" w:space="0" w:color="auto"/>
            </w:tcBorders>
            <w:shd w:val="clear" w:color="auto" w:fill="auto"/>
          </w:tcPr>
          <w:p w14:paraId="18B255F6" w14:textId="77777777" w:rsidR="00856EE2" w:rsidRPr="00B818CE" w:rsidRDefault="00856EE2" w:rsidP="00856EE2">
            <w:pPr>
              <w:spacing w:before="120" w:after="120"/>
              <w:jc w:val="center"/>
              <w:rPr>
                <w:b/>
              </w:rPr>
            </w:pPr>
            <w:r w:rsidRPr="00B818CE">
              <w:rPr>
                <w:b/>
              </w:rPr>
              <w:t>R</w:t>
            </w:r>
          </w:p>
        </w:tc>
      </w:tr>
      <w:tr w:rsidR="00856EE2" w:rsidRPr="00B818CE" w14:paraId="3191B32E" w14:textId="77777777" w:rsidTr="00856EE2">
        <w:tc>
          <w:tcPr>
            <w:tcW w:w="3893" w:type="dxa"/>
            <w:gridSpan w:val="2"/>
            <w:shd w:val="clear" w:color="auto" w:fill="auto"/>
          </w:tcPr>
          <w:p w14:paraId="5292F7C4" w14:textId="77777777" w:rsidR="00856EE2" w:rsidRPr="00B818CE" w:rsidRDefault="00856EE2" w:rsidP="00856EE2">
            <w:pPr>
              <w:spacing w:before="120" w:after="120"/>
            </w:pPr>
            <w:r w:rsidRPr="00B818CE">
              <w:t>Check the condition of all cables which can be seen.</w:t>
            </w:r>
          </w:p>
          <w:p w14:paraId="6B37F1DE" w14:textId="77777777" w:rsidR="00856EE2" w:rsidRPr="00B818CE" w:rsidRDefault="00856EE2" w:rsidP="00856EE2">
            <w:pPr>
              <w:spacing w:before="120" w:after="120"/>
            </w:pPr>
            <w:r w:rsidRPr="00B818CE">
              <w:t xml:space="preserve">Check the condition of insulation and sheathing which can be seen.  </w:t>
            </w:r>
          </w:p>
        </w:tc>
        <w:tc>
          <w:tcPr>
            <w:tcW w:w="5287" w:type="dxa"/>
            <w:gridSpan w:val="2"/>
            <w:shd w:val="clear" w:color="auto" w:fill="F3F3F3"/>
          </w:tcPr>
          <w:p w14:paraId="5C46BF6B" w14:textId="77777777" w:rsidR="00856EE2" w:rsidRPr="00B818CE" w:rsidRDefault="00856EE2" w:rsidP="00856EE2">
            <w:pPr>
              <w:spacing w:before="120" w:after="120"/>
            </w:pPr>
            <w:r w:rsidRPr="00B818CE">
              <w:t>All cables must be free of:</w:t>
            </w:r>
          </w:p>
          <w:p w14:paraId="212A49C2" w14:textId="77777777" w:rsidR="00856EE2" w:rsidRPr="00B818CE" w:rsidRDefault="00856EE2" w:rsidP="00DE52D0">
            <w:pPr>
              <w:numPr>
                <w:ilvl w:val="0"/>
                <w:numId w:val="17"/>
              </w:numPr>
              <w:tabs>
                <w:tab w:val="clear" w:pos="792"/>
              </w:tabs>
              <w:spacing w:after="60"/>
              <w:ind w:left="290" w:hanging="290"/>
            </w:pPr>
            <w:r w:rsidRPr="00B818CE">
              <w:t>signs of overheating; and,</w:t>
            </w:r>
          </w:p>
          <w:p w14:paraId="6E5C61CE" w14:textId="77777777" w:rsidR="00856EE2" w:rsidRPr="00B818CE" w:rsidRDefault="00856EE2" w:rsidP="00DE52D0">
            <w:pPr>
              <w:numPr>
                <w:ilvl w:val="0"/>
                <w:numId w:val="17"/>
              </w:numPr>
              <w:tabs>
                <w:tab w:val="clear" w:pos="792"/>
              </w:tabs>
              <w:spacing w:after="60"/>
              <w:ind w:left="290" w:hanging="290"/>
            </w:pPr>
            <w:proofErr w:type="gramStart"/>
            <w:r w:rsidRPr="00B818CE">
              <w:t>signs</w:t>
            </w:r>
            <w:proofErr w:type="gramEnd"/>
            <w:r w:rsidRPr="00B818CE">
              <w:t xml:space="preserve"> of damage or deterioration, such as broken cable strands, chafing, or heat damage.</w:t>
            </w:r>
          </w:p>
          <w:p w14:paraId="6920FCDE" w14:textId="77777777" w:rsidR="00856EE2" w:rsidRPr="00B818CE" w:rsidRDefault="00856EE2" w:rsidP="00856EE2">
            <w:pPr>
              <w:spacing w:before="120" w:after="120"/>
            </w:pPr>
            <w:r w:rsidRPr="00B818CE">
              <w:t>Insulation and sheathing must show no signs of damage or deterioration caused by a reaction with water or fuel.</w:t>
            </w:r>
          </w:p>
        </w:tc>
      </w:tr>
      <w:tr w:rsidR="00856EE2" w:rsidRPr="00B818CE" w14:paraId="683CAD55" w14:textId="77777777" w:rsidTr="00856EE2">
        <w:tblPrEx>
          <w:shd w:val="clear" w:color="auto" w:fill="E6E6E6"/>
        </w:tblPrEx>
        <w:trPr>
          <w:trHeight w:val="311"/>
        </w:trPr>
        <w:tc>
          <w:tcPr>
            <w:tcW w:w="9180" w:type="dxa"/>
            <w:gridSpan w:val="4"/>
            <w:shd w:val="clear" w:color="auto" w:fill="F3F3F3"/>
          </w:tcPr>
          <w:p w14:paraId="3D93C015" w14:textId="77777777" w:rsidR="00856EE2" w:rsidRPr="00B818CE" w:rsidRDefault="00856EE2" w:rsidP="00856EE2">
            <w:pPr>
              <w:spacing w:before="60" w:after="60"/>
              <w:rPr>
                <w:i/>
                <w:strike/>
              </w:rPr>
            </w:pPr>
            <w:r w:rsidRPr="00B818CE">
              <w:t xml:space="preserve">Applicability – this check applies to both a.c. and </w:t>
            </w:r>
            <w:proofErr w:type="spellStart"/>
            <w:r w:rsidRPr="00B818CE">
              <w:t>d.c.</w:t>
            </w:r>
            <w:proofErr w:type="spellEnd"/>
            <w:r w:rsidRPr="00B818CE">
              <w:t xml:space="preserve"> cables.</w:t>
            </w:r>
          </w:p>
        </w:tc>
      </w:tr>
    </w:tbl>
    <w:p w14:paraId="7AD28F8F" w14:textId="77777777" w:rsidR="00856EE2" w:rsidRPr="00B818CE" w:rsidRDefault="00856EE2" w:rsidP="00651827">
      <w:pPr>
        <w:pStyle w:val="Heading3"/>
        <w:keepNext w:val="0"/>
        <w:suppressAutoHyphens/>
        <w:ind w:left="-181"/>
        <w:jc w:val="both"/>
        <w:rPr>
          <w:rFonts w:cs="Calibri"/>
          <w:sz w:val="20"/>
          <w:szCs w:val="20"/>
        </w:rPr>
      </w:pPr>
      <w:r w:rsidRPr="00B818CE">
        <w:rPr>
          <w:rFonts w:cs="Calibri"/>
          <w:sz w:val="20"/>
          <w:szCs w:val="20"/>
        </w:rPr>
        <w:t>3.3 Cable location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146"/>
        <w:gridCol w:w="4774"/>
        <w:gridCol w:w="540"/>
      </w:tblGrid>
      <w:tr w:rsidR="00856EE2" w:rsidRPr="00B818CE" w14:paraId="13636181" w14:textId="77777777" w:rsidTr="00856EE2">
        <w:tc>
          <w:tcPr>
            <w:tcW w:w="720" w:type="dxa"/>
            <w:tcBorders>
              <w:bottom w:val="single" w:sz="4" w:space="0" w:color="auto"/>
            </w:tcBorders>
            <w:shd w:val="clear" w:color="auto" w:fill="auto"/>
          </w:tcPr>
          <w:p w14:paraId="7ADA608D" w14:textId="77777777" w:rsidR="00856EE2" w:rsidRPr="00B818CE" w:rsidRDefault="00856EE2" w:rsidP="00856EE2">
            <w:pPr>
              <w:spacing w:before="120" w:after="120"/>
              <w:rPr>
                <w:b/>
              </w:rPr>
            </w:pPr>
            <w:r w:rsidRPr="00B818CE">
              <w:rPr>
                <w:b/>
              </w:rPr>
              <w:t>3.3.1</w:t>
            </w:r>
          </w:p>
        </w:tc>
        <w:tc>
          <w:tcPr>
            <w:tcW w:w="7920" w:type="dxa"/>
            <w:gridSpan w:val="2"/>
            <w:tcBorders>
              <w:bottom w:val="single" w:sz="4" w:space="0" w:color="auto"/>
            </w:tcBorders>
            <w:shd w:val="clear" w:color="auto" w:fill="auto"/>
          </w:tcPr>
          <w:p w14:paraId="26B6E7F4" w14:textId="77777777" w:rsidR="00856EE2" w:rsidRPr="00B818CE" w:rsidRDefault="00856EE2" w:rsidP="00856EE2">
            <w:pPr>
              <w:spacing w:before="120" w:after="120"/>
              <w:rPr>
                <w:b/>
              </w:rPr>
            </w:pPr>
            <w:r w:rsidRPr="00B818CE">
              <w:rPr>
                <w:b/>
              </w:rPr>
              <w:t>Are all electrical cables supported in a safe position?</w:t>
            </w:r>
          </w:p>
        </w:tc>
        <w:tc>
          <w:tcPr>
            <w:tcW w:w="540" w:type="dxa"/>
            <w:tcBorders>
              <w:bottom w:val="single" w:sz="4" w:space="0" w:color="auto"/>
            </w:tcBorders>
            <w:shd w:val="clear" w:color="auto" w:fill="auto"/>
          </w:tcPr>
          <w:p w14:paraId="51ED3050" w14:textId="77777777" w:rsidR="00856EE2" w:rsidRPr="00B818CE" w:rsidRDefault="00856EE2" w:rsidP="00856EE2">
            <w:pPr>
              <w:spacing w:before="120" w:after="120"/>
              <w:jc w:val="center"/>
              <w:rPr>
                <w:b/>
              </w:rPr>
            </w:pPr>
            <w:r w:rsidRPr="00B818CE">
              <w:rPr>
                <w:b/>
              </w:rPr>
              <w:t>R</w:t>
            </w:r>
          </w:p>
        </w:tc>
      </w:tr>
      <w:tr w:rsidR="00856EE2" w:rsidRPr="00B818CE" w14:paraId="14874B5F" w14:textId="77777777" w:rsidTr="006F03D8">
        <w:tc>
          <w:tcPr>
            <w:tcW w:w="3866" w:type="dxa"/>
            <w:gridSpan w:val="2"/>
            <w:tcBorders>
              <w:bottom w:val="single" w:sz="4" w:space="0" w:color="auto"/>
            </w:tcBorders>
            <w:shd w:val="clear" w:color="auto" w:fill="auto"/>
          </w:tcPr>
          <w:p w14:paraId="66A04FAD" w14:textId="77777777" w:rsidR="00856EE2" w:rsidRPr="00B818CE" w:rsidRDefault="00856EE2" w:rsidP="00856EE2">
            <w:pPr>
              <w:spacing w:before="120" w:after="120"/>
            </w:pPr>
            <w:r w:rsidRPr="00B818CE">
              <w:t>Check the run of all cables which can be seen and identify any structure or item of equipment likely to cause impact or abrasion damage.</w:t>
            </w:r>
          </w:p>
          <w:p w14:paraId="2F1D9A6F" w14:textId="77777777" w:rsidR="00856EE2" w:rsidRPr="00B818CE" w:rsidRDefault="00856EE2" w:rsidP="00856EE2">
            <w:pPr>
              <w:spacing w:before="120" w:after="120"/>
            </w:pPr>
            <w:r w:rsidRPr="00B818CE">
              <w:t>Identify any cables subject to the possibility of impact or abrasion damage and check for means of protection or support.</w:t>
            </w:r>
          </w:p>
          <w:p w14:paraId="1DBA4E19" w14:textId="77777777" w:rsidR="00856EE2" w:rsidRPr="00B818CE" w:rsidRDefault="00856EE2" w:rsidP="00856EE2">
            <w:pPr>
              <w:spacing w:before="120" w:after="120"/>
            </w:pPr>
            <w:r w:rsidRPr="00B818CE">
              <w:t xml:space="preserve">Check arrangements where cables can be seen passing through bulkheads or structural members. </w:t>
            </w:r>
          </w:p>
          <w:p w14:paraId="0F52CA49" w14:textId="77777777" w:rsidR="00856EE2" w:rsidRPr="00B818CE" w:rsidRDefault="00856EE2" w:rsidP="00856EE2">
            <w:pPr>
              <w:spacing w:before="120" w:after="120"/>
            </w:pPr>
            <w:r w:rsidRPr="00B818CE">
              <w:t>Check the condition of all cable conduit or cable trays which can be seen.</w:t>
            </w:r>
          </w:p>
        </w:tc>
        <w:tc>
          <w:tcPr>
            <w:tcW w:w="5314" w:type="dxa"/>
            <w:gridSpan w:val="2"/>
            <w:tcBorders>
              <w:bottom w:val="single" w:sz="4" w:space="0" w:color="auto"/>
            </w:tcBorders>
            <w:shd w:val="clear" w:color="auto" w:fill="F3F3F3"/>
          </w:tcPr>
          <w:p w14:paraId="762704A5" w14:textId="77777777" w:rsidR="00856EE2" w:rsidRPr="00B818CE" w:rsidRDefault="00856EE2" w:rsidP="0006451A">
            <w:pPr>
              <w:spacing w:before="120" w:after="60"/>
            </w:pPr>
            <w:r w:rsidRPr="00B818CE">
              <w:t>All electrical cables must be:</w:t>
            </w:r>
          </w:p>
          <w:p w14:paraId="51EA1BA3" w14:textId="77777777" w:rsidR="00856EE2" w:rsidRPr="00B818CE" w:rsidRDefault="00856EE2" w:rsidP="0006451A">
            <w:pPr>
              <w:numPr>
                <w:ilvl w:val="0"/>
                <w:numId w:val="27"/>
              </w:numPr>
              <w:spacing w:after="60"/>
              <w:ind w:left="317" w:hanging="284"/>
            </w:pPr>
            <w:r w:rsidRPr="00B818CE">
              <w:t>located where they will not be susceptible to impact or abrasion damage; or,</w:t>
            </w:r>
          </w:p>
          <w:p w14:paraId="1D33130F" w14:textId="77777777" w:rsidR="00856EE2" w:rsidRPr="00B818CE" w:rsidRDefault="00856EE2" w:rsidP="0006451A">
            <w:pPr>
              <w:numPr>
                <w:ilvl w:val="0"/>
                <w:numId w:val="27"/>
              </w:numPr>
              <w:spacing w:after="60"/>
              <w:ind w:left="317" w:hanging="284"/>
            </w:pPr>
            <w:r w:rsidRPr="00B818CE">
              <w:t>supported away from any structure or item of equipment likely to cause impact or abrasion damage; or,</w:t>
            </w:r>
          </w:p>
          <w:p w14:paraId="4B6EEDEE" w14:textId="77777777" w:rsidR="00856EE2" w:rsidRPr="00B818CE" w:rsidRDefault="00856EE2" w:rsidP="0006451A">
            <w:pPr>
              <w:numPr>
                <w:ilvl w:val="0"/>
                <w:numId w:val="27"/>
              </w:numPr>
              <w:spacing w:after="60"/>
              <w:ind w:left="317" w:hanging="284"/>
            </w:pPr>
            <w:proofErr w:type="gramStart"/>
            <w:r w:rsidRPr="00B818CE">
              <w:t>contained</w:t>
            </w:r>
            <w:proofErr w:type="gramEnd"/>
            <w:r w:rsidRPr="00B818CE">
              <w:t xml:space="preserve"> in a conduit or cable tray supported away from it.</w:t>
            </w:r>
          </w:p>
          <w:p w14:paraId="79AAA83C" w14:textId="77777777" w:rsidR="00856EE2" w:rsidRPr="00B818CE" w:rsidRDefault="00856EE2" w:rsidP="00856EE2">
            <w:pPr>
              <w:spacing w:before="120" w:after="120"/>
            </w:pPr>
            <w:r w:rsidRPr="00B818CE">
              <w:t>Cables passing through bulkheads or structural members must be protected against chafing damage by the use of grommets, sleeves or sealant used effectively.</w:t>
            </w:r>
          </w:p>
          <w:p w14:paraId="230511C4" w14:textId="77777777" w:rsidR="00856EE2" w:rsidRPr="00B818CE" w:rsidRDefault="00856EE2" w:rsidP="00856EE2">
            <w:pPr>
              <w:spacing w:before="120" w:after="120"/>
            </w:pPr>
            <w:r w:rsidRPr="00B818CE">
              <w:t>Cable conduit or cable trays must be free of signs of overheating or damage.</w:t>
            </w:r>
          </w:p>
        </w:tc>
      </w:tr>
      <w:tr w:rsidR="00856EE2" w:rsidRPr="00B818CE" w14:paraId="0D7C49A2" w14:textId="77777777" w:rsidTr="00856EE2">
        <w:tblPrEx>
          <w:shd w:val="clear" w:color="auto" w:fill="E6E6E6"/>
        </w:tblPrEx>
        <w:tc>
          <w:tcPr>
            <w:tcW w:w="9180" w:type="dxa"/>
            <w:gridSpan w:val="4"/>
            <w:shd w:val="clear" w:color="auto" w:fill="F3F3F3"/>
          </w:tcPr>
          <w:p w14:paraId="256333B6" w14:textId="77777777" w:rsidR="00856EE2" w:rsidRPr="00B818CE" w:rsidRDefault="00856EE2" w:rsidP="00856EE2">
            <w:pPr>
              <w:spacing w:before="60" w:after="60"/>
            </w:pPr>
            <w:r w:rsidRPr="00B818CE">
              <w:t xml:space="preserve">Applicability – this check applies to both a.c. and </w:t>
            </w:r>
            <w:proofErr w:type="spellStart"/>
            <w:r w:rsidRPr="00B818CE">
              <w:t>d.c.</w:t>
            </w:r>
            <w:proofErr w:type="spellEnd"/>
            <w:r w:rsidRPr="00B818CE">
              <w:t xml:space="preserve"> cables.</w:t>
            </w:r>
          </w:p>
          <w:p w14:paraId="69C3896F" w14:textId="77777777" w:rsidR="00856EE2" w:rsidRPr="00B818CE" w:rsidRDefault="00856EE2" w:rsidP="00856EE2">
            <w:pPr>
              <w:spacing w:before="60" w:after="60"/>
              <w:rPr>
                <w:i/>
              </w:rPr>
            </w:pPr>
            <w:r w:rsidRPr="00B818CE">
              <w:t>Applicability – for cables confirmed as double-insulated cables, where such cables pass through bulkheads and other structural members, the outer insulation (sheathing) should be considered as adequate protection, providing the insulation is in good condition.</w:t>
            </w:r>
          </w:p>
        </w:tc>
      </w:tr>
    </w:tbl>
    <w:p w14:paraId="74218B50" w14:textId="77777777" w:rsidR="00856EE2" w:rsidRPr="00B818CE" w:rsidRDefault="00856EE2" w:rsidP="00856EE2">
      <w:pPr>
        <w:spacing w:line="120" w:lineRule="auto"/>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80"/>
        <w:gridCol w:w="3640"/>
        <w:gridCol w:w="612"/>
      </w:tblGrid>
      <w:tr w:rsidR="00856EE2" w:rsidRPr="00B818CE" w14:paraId="5F7B7D18" w14:textId="77777777" w:rsidTr="00F729A4">
        <w:tc>
          <w:tcPr>
            <w:tcW w:w="720" w:type="dxa"/>
            <w:tcBorders>
              <w:bottom w:val="single" w:sz="4" w:space="0" w:color="auto"/>
            </w:tcBorders>
            <w:shd w:val="clear" w:color="auto" w:fill="auto"/>
          </w:tcPr>
          <w:p w14:paraId="45EA767F" w14:textId="77777777" w:rsidR="00856EE2" w:rsidRPr="00B818CE" w:rsidRDefault="00856EE2" w:rsidP="00856EE2">
            <w:pPr>
              <w:spacing w:before="120" w:after="120"/>
              <w:rPr>
                <w:b/>
              </w:rPr>
            </w:pPr>
            <w:r w:rsidRPr="00B818CE">
              <w:rPr>
                <w:b/>
              </w:rPr>
              <w:lastRenderedPageBreak/>
              <w:t>3.3.2</w:t>
            </w:r>
          </w:p>
        </w:tc>
        <w:tc>
          <w:tcPr>
            <w:tcW w:w="7920" w:type="dxa"/>
            <w:gridSpan w:val="2"/>
            <w:tcBorders>
              <w:bottom w:val="single" w:sz="4" w:space="0" w:color="auto"/>
            </w:tcBorders>
            <w:shd w:val="clear" w:color="auto" w:fill="auto"/>
          </w:tcPr>
          <w:p w14:paraId="4ED0B87B" w14:textId="77777777" w:rsidR="00856EE2" w:rsidRPr="00B818CE" w:rsidRDefault="00856EE2" w:rsidP="00856EE2">
            <w:pPr>
              <w:spacing w:before="120" w:after="120"/>
              <w:rPr>
                <w:b/>
              </w:rPr>
            </w:pPr>
            <w:r w:rsidRPr="00B818CE">
              <w:rPr>
                <w:b/>
              </w:rPr>
              <w:t>Are all cables clear of LPG and fuel supply lines?</w:t>
            </w:r>
          </w:p>
        </w:tc>
        <w:tc>
          <w:tcPr>
            <w:tcW w:w="612" w:type="dxa"/>
            <w:tcBorders>
              <w:bottom w:val="single" w:sz="4" w:space="0" w:color="auto"/>
            </w:tcBorders>
            <w:shd w:val="clear" w:color="auto" w:fill="auto"/>
          </w:tcPr>
          <w:p w14:paraId="3842386D" w14:textId="77777777" w:rsidR="00856EE2" w:rsidRPr="00B818CE" w:rsidRDefault="00856EE2" w:rsidP="00856EE2">
            <w:pPr>
              <w:spacing w:before="120" w:after="120"/>
              <w:jc w:val="center"/>
              <w:rPr>
                <w:b/>
              </w:rPr>
            </w:pPr>
            <w:r w:rsidRPr="00B818CE">
              <w:rPr>
                <w:b/>
              </w:rPr>
              <w:t>R</w:t>
            </w:r>
          </w:p>
        </w:tc>
      </w:tr>
      <w:tr w:rsidR="00856EE2" w:rsidRPr="00B818CE" w14:paraId="5AF7D836" w14:textId="77777777" w:rsidTr="00F729A4">
        <w:tc>
          <w:tcPr>
            <w:tcW w:w="5000" w:type="dxa"/>
            <w:gridSpan w:val="2"/>
            <w:shd w:val="clear" w:color="auto" w:fill="auto"/>
          </w:tcPr>
          <w:p w14:paraId="1F7AF735" w14:textId="77777777" w:rsidR="00856EE2" w:rsidRPr="00B818CE" w:rsidRDefault="00856EE2" w:rsidP="006F6586">
            <w:pPr>
              <w:spacing w:before="120" w:after="60"/>
            </w:pPr>
            <w:r w:rsidRPr="00B818CE">
              <w:t>Check the clearance of all electrical cables which can be seen from LPG or fuel supply lines.</w:t>
            </w:r>
          </w:p>
          <w:p w14:paraId="4B6A7EE6" w14:textId="77777777" w:rsidR="00856EE2" w:rsidRPr="00B818CE" w:rsidRDefault="00856EE2" w:rsidP="006F6586">
            <w:pPr>
              <w:spacing w:before="60" w:after="60"/>
            </w:pPr>
            <w:r w:rsidRPr="00B818CE">
              <w:t>Check any conduit is of a non-conducting material.</w:t>
            </w:r>
          </w:p>
        </w:tc>
        <w:tc>
          <w:tcPr>
            <w:tcW w:w="4252" w:type="dxa"/>
            <w:gridSpan w:val="2"/>
            <w:shd w:val="clear" w:color="auto" w:fill="F3F3F3"/>
          </w:tcPr>
          <w:p w14:paraId="4F9324CE" w14:textId="77777777" w:rsidR="00856EE2" w:rsidRPr="00B818CE" w:rsidRDefault="00856EE2" w:rsidP="00856EE2">
            <w:pPr>
              <w:spacing w:before="120" w:after="120"/>
            </w:pPr>
            <w:r w:rsidRPr="00B818CE">
              <w:t>Electrical cables must be installed clear of LPG and fuel supply lines unless they are in a conduit made of non-conducting material.</w:t>
            </w:r>
          </w:p>
        </w:tc>
      </w:tr>
      <w:tr w:rsidR="00856EE2" w:rsidRPr="00B818CE" w14:paraId="7F6AA247" w14:textId="77777777" w:rsidTr="00F729A4">
        <w:tblPrEx>
          <w:shd w:val="clear" w:color="auto" w:fill="E6E6E6"/>
        </w:tblPrEx>
        <w:tc>
          <w:tcPr>
            <w:tcW w:w="9252" w:type="dxa"/>
            <w:gridSpan w:val="4"/>
            <w:shd w:val="clear" w:color="auto" w:fill="F3F3F3"/>
          </w:tcPr>
          <w:p w14:paraId="712E869A" w14:textId="77777777" w:rsidR="00856EE2" w:rsidRPr="00B818CE" w:rsidRDefault="00856EE2" w:rsidP="006F03D8">
            <w:pPr>
              <w:spacing w:before="60" w:after="60"/>
            </w:pPr>
            <w:r w:rsidRPr="00B818CE">
              <w:t xml:space="preserve">Applicability – this check applies to both a.c. and </w:t>
            </w:r>
            <w:proofErr w:type="spellStart"/>
            <w:r w:rsidRPr="00B818CE">
              <w:t>d.c.</w:t>
            </w:r>
            <w:proofErr w:type="spellEnd"/>
            <w:r w:rsidRPr="00B818CE">
              <w:t xml:space="preserve"> cables.</w:t>
            </w:r>
          </w:p>
          <w:p w14:paraId="20EEACDF" w14:textId="77777777" w:rsidR="00856EE2" w:rsidRPr="00B818CE" w:rsidRDefault="00856EE2" w:rsidP="006F03D8">
            <w:pPr>
              <w:spacing w:before="60" w:after="60"/>
            </w:pPr>
            <w:r w:rsidRPr="00B818CE">
              <w:t>Applicability – cables confirmed as double insulated (sheathed) cables are not subject to this check.</w:t>
            </w:r>
          </w:p>
        </w:tc>
      </w:tr>
    </w:tbl>
    <w:p w14:paraId="38E071A2"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89"/>
        <w:gridCol w:w="2931"/>
        <w:gridCol w:w="612"/>
      </w:tblGrid>
      <w:tr w:rsidR="00856EE2" w:rsidRPr="00B818CE" w14:paraId="4A9A9567" w14:textId="77777777" w:rsidTr="00F729A4">
        <w:tc>
          <w:tcPr>
            <w:tcW w:w="720" w:type="dxa"/>
            <w:tcBorders>
              <w:bottom w:val="single" w:sz="4" w:space="0" w:color="auto"/>
            </w:tcBorders>
            <w:shd w:val="clear" w:color="auto" w:fill="auto"/>
          </w:tcPr>
          <w:p w14:paraId="157426CD" w14:textId="77777777" w:rsidR="00856EE2" w:rsidRPr="00B818CE" w:rsidRDefault="00856EE2" w:rsidP="00856EE2">
            <w:pPr>
              <w:spacing w:before="120" w:after="120"/>
              <w:rPr>
                <w:b/>
              </w:rPr>
            </w:pPr>
            <w:r w:rsidRPr="00B818CE">
              <w:rPr>
                <w:b/>
              </w:rPr>
              <w:t>3.3.3</w:t>
            </w:r>
          </w:p>
        </w:tc>
        <w:tc>
          <w:tcPr>
            <w:tcW w:w="7920" w:type="dxa"/>
            <w:gridSpan w:val="2"/>
            <w:tcBorders>
              <w:bottom w:val="single" w:sz="4" w:space="0" w:color="auto"/>
            </w:tcBorders>
            <w:shd w:val="clear" w:color="auto" w:fill="auto"/>
          </w:tcPr>
          <w:p w14:paraId="24013CDF" w14:textId="77777777" w:rsidR="00856EE2" w:rsidRPr="00B818CE" w:rsidRDefault="00856EE2" w:rsidP="00856EE2">
            <w:pPr>
              <w:spacing w:before="120" w:after="120"/>
              <w:rPr>
                <w:b/>
              </w:rPr>
            </w:pPr>
            <w:r w:rsidRPr="00B818CE">
              <w:rPr>
                <w:b/>
              </w:rPr>
              <w:t>Are all electrical cable connections above bilge water level or suitably protected?</w:t>
            </w:r>
          </w:p>
        </w:tc>
        <w:tc>
          <w:tcPr>
            <w:tcW w:w="612" w:type="dxa"/>
            <w:tcBorders>
              <w:bottom w:val="single" w:sz="4" w:space="0" w:color="auto"/>
            </w:tcBorders>
            <w:shd w:val="clear" w:color="auto" w:fill="auto"/>
          </w:tcPr>
          <w:p w14:paraId="5E890BE7" w14:textId="77777777" w:rsidR="00856EE2" w:rsidRPr="00B818CE" w:rsidRDefault="00856EE2" w:rsidP="00856EE2">
            <w:pPr>
              <w:spacing w:before="120" w:after="120"/>
              <w:jc w:val="center"/>
              <w:rPr>
                <w:b/>
              </w:rPr>
            </w:pPr>
            <w:r w:rsidRPr="00B818CE">
              <w:rPr>
                <w:b/>
              </w:rPr>
              <w:t>R</w:t>
            </w:r>
          </w:p>
        </w:tc>
      </w:tr>
      <w:tr w:rsidR="00856EE2" w:rsidRPr="00B818CE" w14:paraId="2E6F6700" w14:textId="77777777" w:rsidTr="00F729A4">
        <w:tc>
          <w:tcPr>
            <w:tcW w:w="5709" w:type="dxa"/>
            <w:gridSpan w:val="2"/>
            <w:shd w:val="clear" w:color="auto" w:fill="auto"/>
          </w:tcPr>
          <w:p w14:paraId="27626D42" w14:textId="77777777" w:rsidR="00856EE2" w:rsidRPr="00B818CE" w:rsidRDefault="00856EE2" w:rsidP="006F6586">
            <w:pPr>
              <w:spacing w:before="120" w:after="60"/>
              <w:ind w:right="-108"/>
            </w:pPr>
            <w:r w:rsidRPr="00B818CE">
              <w:rPr>
                <w:iCs/>
              </w:rPr>
              <w:t>Check the position of all cable connections which can be seen.</w:t>
            </w:r>
          </w:p>
          <w:p w14:paraId="0606327B" w14:textId="77777777" w:rsidR="00856EE2" w:rsidRPr="00B818CE" w:rsidRDefault="00856EE2" w:rsidP="006F6586">
            <w:pPr>
              <w:spacing w:before="60" w:after="120"/>
            </w:pPr>
            <w:r w:rsidRPr="00B818CE">
              <w:rPr>
                <w:iCs/>
              </w:rPr>
              <w:t>Where cable connections are below bilge water level check for the presence of watertight enclosures marked as compliant with IP 67.</w:t>
            </w:r>
          </w:p>
        </w:tc>
        <w:tc>
          <w:tcPr>
            <w:tcW w:w="3543" w:type="dxa"/>
            <w:gridSpan w:val="2"/>
            <w:shd w:val="clear" w:color="auto" w:fill="F3F3F3"/>
          </w:tcPr>
          <w:p w14:paraId="36CB4052" w14:textId="77777777" w:rsidR="00856EE2" w:rsidRPr="00B818CE" w:rsidRDefault="00856EE2" w:rsidP="00856EE2">
            <w:pPr>
              <w:tabs>
                <w:tab w:val="left" w:pos="252"/>
              </w:tabs>
              <w:spacing w:before="120" w:after="120"/>
            </w:pPr>
            <w:r w:rsidRPr="00B818CE">
              <w:t>All cable connections must be above bilge water level or be protected by a watertight enclosure meeting the IP 67 standard.</w:t>
            </w:r>
          </w:p>
        </w:tc>
      </w:tr>
      <w:tr w:rsidR="00856EE2" w:rsidRPr="00B818CE" w14:paraId="61405EBF" w14:textId="77777777" w:rsidTr="00F729A4">
        <w:tblPrEx>
          <w:shd w:val="clear" w:color="auto" w:fill="E6E6E6"/>
        </w:tblPrEx>
        <w:tc>
          <w:tcPr>
            <w:tcW w:w="9252" w:type="dxa"/>
            <w:gridSpan w:val="4"/>
            <w:shd w:val="clear" w:color="auto" w:fill="F3F3F3"/>
          </w:tcPr>
          <w:p w14:paraId="02CF4358" w14:textId="77777777" w:rsidR="00856EE2" w:rsidRPr="00B818CE" w:rsidRDefault="00856EE2" w:rsidP="00856EE2">
            <w:pPr>
              <w:spacing w:before="60" w:after="60"/>
            </w:pPr>
            <w:r w:rsidRPr="00B818CE">
              <w:t xml:space="preserve">Applicability – this check applies to connections on both a.c. and </w:t>
            </w:r>
            <w:proofErr w:type="spellStart"/>
            <w:r w:rsidRPr="00B818CE">
              <w:t>d.c.</w:t>
            </w:r>
            <w:proofErr w:type="spellEnd"/>
            <w:r w:rsidRPr="00B818CE">
              <w:t xml:space="preserve"> cables.</w:t>
            </w:r>
          </w:p>
          <w:p w14:paraId="6457405D" w14:textId="77777777" w:rsidR="00856EE2" w:rsidRPr="00B818CE" w:rsidRDefault="00856EE2" w:rsidP="00856EE2">
            <w:pPr>
              <w:spacing w:before="60" w:after="60"/>
            </w:pPr>
            <w:r w:rsidRPr="00B818CE">
              <w:t>Applicability – the final cable connection to submersible bilge pumps and transducers or any other equipment intended for operation below bilge water level must be presumed to comply.</w:t>
            </w:r>
          </w:p>
          <w:p w14:paraId="024D0EE0" w14:textId="77777777" w:rsidR="00856EE2" w:rsidRPr="00B818CE" w:rsidRDefault="00856EE2" w:rsidP="00856EE2">
            <w:pPr>
              <w:spacing w:before="60" w:after="60"/>
              <w:rPr>
                <w:strike/>
              </w:rPr>
            </w:pPr>
            <w:r w:rsidRPr="00B818CE">
              <w:t>Applicability – bilge water level can be established by any apparent bilge water tidemark.</w:t>
            </w:r>
          </w:p>
        </w:tc>
      </w:tr>
    </w:tbl>
    <w:p w14:paraId="7D7FA824"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95"/>
        <w:gridCol w:w="5625"/>
        <w:gridCol w:w="612"/>
      </w:tblGrid>
      <w:tr w:rsidR="00856EE2" w:rsidRPr="00B818CE" w14:paraId="6C1DEE35" w14:textId="77777777" w:rsidTr="00F729A4">
        <w:tc>
          <w:tcPr>
            <w:tcW w:w="720" w:type="dxa"/>
            <w:tcBorders>
              <w:bottom w:val="single" w:sz="4" w:space="0" w:color="auto"/>
            </w:tcBorders>
            <w:shd w:val="clear" w:color="auto" w:fill="auto"/>
          </w:tcPr>
          <w:p w14:paraId="25626D5B" w14:textId="77777777" w:rsidR="00856EE2" w:rsidRPr="00B818CE" w:rsidRDefault="00856EE2" w:rsidP="00856EE2">
            <w:pPr>
              <w:spacing w:before="120" w:after="120"/>
              <w:rPr>
                <w:b/>
              </w:rPr>
            </w:pPr>
            <w:r w:rsidRPr="00B818CE">
              <w:rPr>
                <w:b/>
              </w:rPr>
              <w:t>3.3.4</w:t>
            </w:r>
          </w:p>
        </w:tc>
        <w:tc>
          <w:tcPr>
            <w:tcW w:w="7920" w:type="dxa"/>
            <w:gridSpan w:val="2"/>
            <w:tcBorders>
              <w:bottom w:val="single" w:sz="4" w:space="0" w:color="auto"/>
            </w:tcBorders>
            <w:shd w:val="clear" w:color="auto" w:fill="auto"/>
          </w:tcPr>
          <w:p w14:paraId="4C0A14B3" w14:textId="77777777" w:rsidR="00856EE2" w:rsidRPr="00B818CE" w:rsidRDefault="00856EE2" w:rsidP="00856EE2">
            <w:pPr>
              <w:spacing w:before="120" w:after="120"/>
              <w:rPr>
                <w:b/>
              </w:rPr>
            </w:pPr>
            <w:r w:rsidRPr="00B818CE">
              <w:rPr>
                <w:b/>
              </w:rPr>
              <w:t>Are spark plug leads free of damage or deterioration and properly supported?</w:t>
            </w:r>
          </w:p>
        </w:tc>
        <w:tc>
          <w:tcPr>
            <w:tcW w:w="612" w:type="dxa"/>
            <w:tcBorders>
              <w:bottom w:val="single" w:sz="4" w:space="0" w:color="auto"/>
            </w:tcBorders>
            <w:shd w:val="clear" w:color="auto" w:fill="auto"/>
          </w:tcPr>
          <w:p w14:paraId="39C8EC4C" w14:textId="77777777" w:rsidR="00856EE2" w:rsidRPr="00B818CE" w:rsidRDefault="00856EE2" w:rsidP="00856EE2">
            <w:pPr>
              <w:spacing w:before="120" w:after="120"/>
              <w:jc w:val="center"/>
              <w:rPr>
                <w:b/>
              </w:rPr>
            </w:pPr>
            <w:r w:rsidRPr="00B818CE">
              <w:rPr>
                <w:b/>
              </w:rPr>
              <w:t>R</w:t>
            </w:r>
          </w:p>
        </w:tc>
      </w:tr>
      <w:tr w:rsidR="00856EE2" w:rsidRPr="00B818CE" w14:paraId="4B8B2494" w14:textId="77777777" w:rsidTr="00F729A4">
        <w:tc>
          <w:tcPr>
            <w:tcW w:w="3015" w:type="dxa"/>
            <w:gridSpan w:val="2"/>
            <w:shd w:val="clear" w:color="auto" w:fill="auto"/>
          </w:tcPr>
          <w:p w14:paraId="534855D9" w14:textId="77777777" w:rsidR="00856EE2" w:rsidRPr="00B818CE" w:rsidRDefault="00856EE2" w:rsidP="00856EE2">
            <w:pPr>
              <w:spacing w:before="120" w:after="120"/>
            </w:pPr>
            <w:r w:rsidRPr="00B818CE">
              <w:t>Check the support and condition of spark plug leads.</w:t>
            </w:r>
          </w:p>
        </w:tc>
        <w:tc>
          <w:tcPr>
            <w:tcW w:w="6237" w:type="dxa"/>
            <w:gridSpan w:val="2"/>
            <w:shd w:val="clear" w:color="auto" w:fill="F3F3F3"/>
          </w:tcPr>
          <w:p w14:paraId="19124392" w14:textId="77777777" w:rsidR="00856EE2" w:rsidRPr="00B818CE" w:rsidRDefault="00856EE2" w:rsidP="006F03D8">
            <w:pPr>
              <w:spacing w:before="120" w:after="60"/>
            </w:pPr>
            <w:r w:rsidRPr="00B818CE">
              <w:t>Spark plug leads must be:</w:t>
            </w:r>
          </w:p>
          <w:p w14:paraId="6CB6F46E" w14:textId="77777777" w:rsidR="00856EE2" w:rsidRPr="00B818CE" w:rsidRDefault="00856EE2" w:rsidP="006F03D8">
            <w:pPr>
              <w:numPr>
                <w:ilvl w:val="0"/>
                <w:numId w:val="23"/>
              </w:numPr>
              <w:tabs>
                <w:tab w:val="clear" w:pos="736"/>
              </w:tabs>
              <w:spacing w:after="60"/>
              <w:ind w:left="318" w:hanging="284"/>
            </w:pPr>
            <w:r w:rsidRPr="00B818CE">
              <w:t>free of signs of damage or deterioration; and,</w:t>
            </w:r>
          </w:p>
          <w:p w14:paraId="41CC093C" w14:textId="77777777" w:rsidR="00856EE2" w:rsidRPr="00B818CE" w:rsidRDefault="00856EE2" w:rsidP="006F03D8">
            <w:pPr>
              <w:numPr>
                <w:ilvl w:val="0"/>
                <w:numId w:val="23"/>
              </w:numPr>
              <w:tabs>
                <w:tab w:val="clear" w:pos="736"/>
              </w:tabs>
              <w:spacing w:after="60"/>
              <w:ind w:left="318" w:hanging="284"/>
            </w:pPr>
            <w:proofErr w:type="gramStart"/>
            <w:r w:rsidRPr="00B818CE">
              <w:t>properly</w:t>
            </w:r>
            <w:proofErr w:type="gramEnd"/>
            <w:r w:rsidRPr="00B818CE">
              <w:t xml:space="preserve"> supported away from the engine block or cylinder head.</w:t>
            </w:r>
          </w:p>
        </w:tc>
      </w:tr>
    </w:tbl>
    <w:p w14:paraId="34071D2E" w14:textId="77777777" w:rsidR="00856EE2" w:rsidRPr="00B818CE" w:rsidRDefault="00856EE2" w:rsidP="00651827">
      <w:pPr>
        <w:suppressAutoHyphens/>
        <w:spacing w:before="240" w:after="60"/>
        <w:ind w:left="-181"/>
        <w:jc w:val="both"/>
        <w:rPr>
          <w:b/>
        </w:rPr>
      </w:pPr>
      <w:r w:rsidRPr="00B818CE">
        <w:rPr>
          <w:b/>
        </w:rPr>
        <w:t>3.4 Cable connections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37"/>
        <w:gridCol w:w="5483"/>
        <w:gridCol w:w="612"/>
      </w:tblGrid>
      <w:tr w:rsidR="00856EE2" w:rsidRPr="00B818CE" w14:paraId="4A4EDFFD" w14:textId="77777777" w:rsidTr="00F729A4">
        <w:tc>
          <w:tcPr>
            <w:tcW w:w="720" w:type="dxa"/>
            <w:tcBorders>
              <w:bottom w:val="single" w:sz="4" w:space="0" w:color="auto"/>
            </w:tcBorders>
            <w:shd w:val="clear" w:color="auto" w:fill="auto"/>
          </w:tcPr>
          <w:p w14:paraId="0FF73845" w14:textId="77777777" w:rsidR="00856EE2" w:rsidRPr="00B818CE" w:rsidRDefault="00856EE2" w:rsidP="00856EE2">
            <w:pPr>
              <w:spacing w:before="120" w:after="120"/>
              <w:rPr>
                <w:b/>
              </w:rPr>
            </w:pPr>
            <w:r w:rsidRPr="00B818CE">
              <w:rPr>
                <w:b/>
              </w:rPr>
              <w:t>3.4.1</w:t>
            </w:r>
          </w:p>
        </w:tc>
        <w:tc>
          <w:tcPr>
            <w:tcW w:w="7920" w:type="dxa"/>
            <w:gridSpan w:val="2"/>
            <w:tcBorders>
              <w:bottom w:val="single" w:sz="4" w:space="0" w:color="auto"/>
            </w:tcBorders>
            <w:shd w:val="clear" w:color="auto" w:fill="auto"/>
          </w:tcPr>
          <w:p w14:paraId="1A365848" w14:textId="77777777" w:rsidR="00856EE2" w:rsidRPr="00B818CE" w:rsidRDefault="00856EE2" w:rsidP="00856EE2">
            <w:pPr>
              <w:spacing w:before="120" w:after="120"/>
              <w:rPr>
                <w:b/>
              </w:rPr>
            </w:pPr>
            <w:r w:rsidRPr="00B818CE">
              <w:rPr>
                <w:b/>
              </w:rPr>
              <w:t>Are all battery cable connections effective and in good condition?</w:t>
            </w:r>
          </w:p>
        </w:tc>
        <w:tc>
          <w:tcPr>
            <w:tcW w:w="612" w:type="dxa"/>
            <w:tcBorders>
              <w:bottom w:val="single" w:sz="4" w:space="0" w:color="auto"/>
            </w:tcBorders>
            <w:shd w:val="clear" w:color="auto" w:fill="auto"/>
          </w:tcPr>
          <w:p w14:paraId="31E571E3" w14:textId="77777777" w:rsidR="00856EE2" w:rsidRPr="00B818CE" w:rsidRDefault="00856EE2" w:rsidP="00856EE2">
            <w:pPr>
              <w:spacing w:before="120" w:after="120"/>
              <w:jc w:val="center"/>
              <w:rPr>
                <w:b/>
              </w:rPr>
            </w:pPr>
            <w:r w:rsidRPr="00B818CE">
              <w:rPr>
                <w:b/>
              </w:rPr>
              <w:t>R</w:t>
            </w:r>
          </w:p>
        </w:tc>
      </w:tr>
      <w:tr w:rsidR="00856EE2" w:rsidRPr="00B818CE" w14:paraId="2B9C54AD" w14:textId="77777777" w:rsidTr="00F729A4">
        <w:tc>
          <w:tcPr>
            <w:tcW w:w="3157" w:type="dxa"/>
            <w:gridSpan w:val="2"/>
            <w:shd w:val="clear" w:color="auto" w:fill="auto"/>
          </w:tcPr>
          <w:p w14:paraId="4EF3D489" w14:textId="77777777" w:rsidR="00856EE2" w:rsidRPr="00B818CE" w:rsidRDefault="00856EE2" w:rsidP="00856EE2">
            <w:pPr>
              <w:spacing w:before="120" w:after="120"/>
            </w:pPr>
            <w:r w:rsidRPr="00B818CE">
              <w:t>Check the type and condition of connectors t</w:t>
            </w:r>
            <w:r w:rsidR="007878D0" w:rsidRPr="00B818CE">
              <w:t>o the cables listed at Check</w:t>
            </w:r>
            <w:r w:rsidRPr="00B818CE">
              <w:t xml:space="preserve"> Item 3.2.2.</w:t>
            </w:r>
          </w:p>
          <w:p w14:paraId="7B2D6D9F" w14:textId="77777777" w:rsidR="00856EE2" w:rsidRPr="00B818CE" w:rsidRDefault="00856EE2" w:rsidP="00856EE2">
            <w:pPr>
              <w:spacing w:before="120" w:after="120"/>
            </w:pPr>
          </w:p>
        </w:tc>
        <w:tc>
          <w:tcPr>
            <w:tcW w:w="6095" w:type="dxa"/>
            <w:gridSpan w:val="2"/>
            <w:shd w:val="clear" w:color="auto" w:fill="F3F3F3"/>
          </w:tcPr>
          <w:p w14:paraId="18D37582" w14:textId="77777777" w:rsidR="00856EE2" w:rsidRPr="00B818CE" w:rsidRDefault="00856EE2" w:rsidP="00856EE2">
            <w:pPr>
              <w:spacing w:before="120" w:after="120"/>
            </w:pPr>
            <w:r w:rsidRPr="00B818CE">
              <w:t>All b</w:t>
            </w:r>
            <w:r w:rsidR="007878D0" w:rsidRPr="00B818CE">
              <w:t>attery cables listed at Check</w:t>
            </w:r>
            <w:r w:rsidRPr="00B818CE">
              <w:t xml:space="preserve"> Item 3.2.2 must be fitted with soldered or crimped lug connectors or other pre-made connections of suitable proprietary manufacture.</w:t>
            </w:r>
          </w:p>
          <w:p w14:paraId="034FC2BD" w14:textId="77777777" w:rsidR="00856EE2" w:rsidRPr="00B818CE" w:rsidRDefault="00856EE2" w:rsidP="006F03D8">
            <w:pPr>
              <w:spacing w:before="120" w:after="60"/>
            </w:pPr>
            <w:r w:rsidRPr="00B818CE">
              <w:t>All battery cable connectio</w:t>
            </w:r>
            <w:r w:rsidR="007878D0" w:rsidRPr="00B818CE">
              <w:t>ns on cables listed at Check</w:t>
            </w:r>
            <w:r w:rsidRPr="00B818CE">
              <w:t xml:space="preserve"> Item 3.2.2 must be free of:</w:t>
            </w:r>
          </w:p>
          <w:p w14:paraId="25EE7D37" w14:textId="77777777" w:rsidR="00856EE2" w:rsidRPr="00B818CE" w:rsidRDefault="00856EE2" w:rsidP="006F03D8">
            <w:pPr>
              <w:numPr>
                <w:ilvl w:val="0"/>
                <w:numId w:val="20"/>
              </w:numPr>
              <w:tabs>
                <w:tab w:val="clear" w:pos="792"/>
              </w:tabs>
              <w:spacing w:after="60"/>
              <w:ind w:left="317" w:hanging="284"/>
            </w:pPr>
            <w:r w:rsidRPr="00B818CE">
              <w:t>missing components or loose or poorly made connections; and,</w:t>
            </w:r>
          </w:p>
          <w:p w14:paraId="4946756F" w14:textId="77777777" w:rsidR="00856EE2" w:rsidRPr="00B818CE" w:rsidRDefault="00856EE2" w:rsidP="006F03D8">
            <w:pPr>
              <w:numPr>
                <w:ilvl w:val="0"/>
                <w:numId w:val="20"/>
              </w:numPr>
              <w:tabs>
                <w:tab w:val="clear" w:pos="792"/>
              </w:tabs>
              <w:spacing w:after="60"/>
              <w:ind w:left="317" w:hanging="284"/>
            </w:pPr>
            <w:r w:rsidRPr="00B818CE">
              <w:t>signs of damage or deterioration;</w:t>
            </w:r>
          </w:p>
          <w:p w14:paraId="2F13F49F" w14:textId="77777777" w:rsidR="00856EE2" w:rsidRPr="00B818CE" w:rsidRDefault="00856EE2" w:rsidP="006F03D8">
            <w:pPr>
              <w:numPr>
                <w:ilvl w:val="0"/>
                <w:numId w:val="20"/>
              </w:numPr>
              <w:tabs>
                <w:tab w:val="clear" w:pos="792"/>
              </w:tabs>
              <w:spacing w:after="60"/>
              <w:ind w:left="317" w:hanging="284"/>
            </w:pPr>
            <w:proofErr w:type="gramStart"/>
            <w:r w:rsidRPr="00B818CE">
              <w:t>excessively</w:t>
            </w:r>
            <w:proofErr w:type="gramEnd"/>
            <w:r w:rsidRPr="00B818CE">
              <w:t xml:space="preserve"> exposed or damaged cable strands.</w:t>
            </w:r>
          </w:p>
        </w:tc>
      </w:tr>
      <w:tr w:rsidR="00856EE2" w:rsidRPr="00B818CE" w14:paraId="5121FBEC" w14:textId="77777777" w:rsidTr="00F729A4">
        <w:tblPrEx>
          <w:shd w:val="clear" w:color="auto" w:fill="E6E6E6"/>
        </w:tblPrEx>
        <w:tc>
          <w:tcPr>
            <w:tcW w:w="9252" w:type="dxa"/>
            <w:gridSpan w:val="4"/>
            <w:shd w:val="clear" w:color="auto" w:fill="F3F3F3"/>
          </w:tcPr>
          <w:p w14:paraId="27692D51" w14:textId="77777777" w:rsidR="00856EE2" w:rsidRPr="00B818CE" w:rsidRDefault="00856EE2" w:rsidP="006F03D8">
            <w:pPr>
              <w:spacing w:before="60" w:after="60"/>
            </w:pPr>
            <w:r w:rsidRPr="00B818CE">
              <w:t xml:space="preserve">Applicability </w:t>
            </w:r>
            <w:r w:rsidR="006F03D8" w:rsidRPr="00B818CE">
              <w:t>–</w:t>
            </w:r>
            <w:r w:rsidRPr="00B818CE">
              <w:t xml:space="preserve"> battery</w:t>
            </w:r>
            <w:r w:rsidR="006F03D8" w:rsidRPr="00B818CE">
              <w:t xml:space="preserve"> </w:t>
            </w:r>
            <w:r w:rsidRPr="00B818CE">
              <w:t>terminals fitted with screw clamps are acceptable if the cable strands are protected by the use of spreader plates or tinned cable ends in the terminal.</w:t>
            </w:r>
          </w:p>
          <w:p w14:paraId="08FC464F" w14:textId="77777777" w:rsidR="00856EE2" w:rsidRPr="00B818CE" w:rsidRDefault="00856EE2" w:rsidP="006F03D8">
            <w:pPr>
              <w:spacing w:before="60" w:after="60"/>
              <w:rPr>
                <w:i/>
              </w:rPr>
            </w:pPr>
            <w:r w:rsidRPr="00B818CE">
              <w:t>Applicability – ‘crocodile’ type clips are not acceptable as battery connections for permanently installed cables.</w:t>
            </w:r>
          </w:p>
        </w:tc>
      </w:tr>
    </w:tbl>
    <w:p w14:paraId="1FCA618E"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70"/>
        <w:gridCol w:w="6050"/>
        <w:gridCol w:w="612"/>
      </w:tblGrid>
      <w:tr w:rsidR="00856EE2" w:rsidRPr="00B818CE" w14:paraId="2B9ED3FD" w14:textId="77777777" w:rsidTr="00F729A4">
        <w:tc>
          <w:tcPr>
            <w:tcW w:w="720" w:type="dxa"/>
            <w:tcBorders>
              <w:bottom w:val="single" w:sz="4" w:space="0" w:color="auto"/>
            </w:tcBorders>
            <w:shd w:val="clear" w:color="auto" w:fill="auto"/>
          </w:tcPr>
          <w:p w14:paraId="320D4FBD" w14:textId="77777777" w:rsidR="00856EE2" w:rsidRPr="00B818CE" w:rsidRDefault="00856EE2" w:rsidP="00856EE2">
            <w:pPr>
              <w:spacing w:before="120" w:after="120"/>
              <w:rPr>
                <w:b/>
              </w:rPr>
            </w:pPr>
            <w:r w:rsidRPr="00B818CE">
              <w:rPr>
                <w:b/>
              </w:rPr>
              <w:t>3.4.2</w:t>
            </w:r>
          </w:p>
        </w:tc>
        <w:tc>
          <w:tcPr>
            <w:tcW w:w="7920" w:type="dxa"/>
            <w:gridSpan w:val="2"/>
            <w:tcBorders>
              <w:bottom w:val="single" w:sz="4" w:space="0" w:color="auto"/>
            </w:tcBorders>
            <w:shd w:val="clear" w:color="auto" w:fill="auto"/>
          </w:tcPr>
          <w:p w14:paraId="43B8E69E" w14:textId="77777777" w:rsidR="00856EE2" w:rsidRPr="00B818CE" w:rsidRDefault="00856EE2" w:rsidP="00856EE2">
            <w:pPr>
              <w:spacing w:before="120" w:after="120"/>
              <w:rPr>
                <w:b/>
              </w:rPr>
            </w:pPr>
            <w:r w:rsidRPr="00B818CE">
              <w:rPr>
                <w:b/>
              </w:rPr>
              <w:t>Are all electrical circuit cable connections effective and in good condition?</w:t>
            </w:r>
          </w:p>
        </w:tc>
        <w:tc>
          <w:tcPr>
            <w:tcW w:w="612" w:type="dxa"/>
            <w:tcBorders>
              <w:bottom w:val="single" w:sz="4" w:space="0" w:color="auto"/>
            </w:tcBorders>
            <w:shd w:val="clear" w:color="auto" w:fill="auto"/>
          </w:tcPr>
          <w:p w14:paraId="277416E3" w14:textId="77777777" w:rsidR="00856EE2" w:rsidRPr="00B818CE" w:rsidRDefault="00856EE2" w:rsidP="00856EE2">
            <w:pPr>
              <w:spacing w:before="120" w:after="120"/>
              <w:jc w:val="center"/>
              <w:rPr>
                <w:b/>
              </w:rPr>
            </w:pPr>
            <w:r w:rsidRPr="00B818CE">
              <w:rPr>
                <w:b/>
              </w:rPr>
              <w:t>R</w:t>
            </w:r>
          </w:p>
        </w:tc>
      </w:tr>
      <w:tr w:rsidR="00856EE2" w:rsidRPr="00B818CE" w14:paraId="2E23049C" w14:textId="77777777" w:rsidTr="00F729A4">
        <w:tc>
          <w:tcPr>
            <w:tcW w:w="2590" w:type="dxa"/>
            <w:gridSpan w:val="2"/>
            <w:shd w:val="clear" w:color="auto" w:fill="auto"/>
          </w:tcPr>
          <w:p w14:paraId="07375C5E" w14:textId="77777777" w:rsidR="00856EE2" w:rsidRPr="00B818CE" w:rsidRDefault="00856EE2" w:rsidP="00856EE2">
            <w:pPr>
              <w:spacing w:before="120" w:after="120"/>
            </w:pPr>
            <w:r w:rsidRPr="00B818CE">
              <w:t>Check the type and condition of all electrical circuit cable connections which can be seen.</w:t>
            </w:r>
          </w:p>
        </w:tc>
        <w:tc>
          <w:tcPr>
            <w:tcW w:w="6662" w:type="dxa"/>
            <w:gridSpan w:val="2"/>
            <w:shd w:val="clear" w:color="auto" w:fill="F3F3F3"/>
          </w:tcPr>
          <w:p w14:paraId="71DF3240" w14:textId="77777777" w:rsidR="00856EE2" w:rsidRPr="00B818CE" w:rsidRDefault="00856EE2" w:rsidP="00856EE2">
            <w:pPr>
              <w:spacing w:before="120" w:after="120"/>
            </w:pPr>
            <w:r w:rsidRPr="00B818CE">
              <w:t>All electrical circuit cable connections must be free of:</w:t>
            </w:r>
          </w:p>
          <w:p w14:paraId="1A97B29E" w14:textId="77777777" w:rsidR="00856EE2" w:rsidRPr="00B818CE" w:rsidRDefault="00856EE2" w:rsidP="006F03D8">
            <w:pPr>
              <w:numPr>
                <w:ilvl w:val="0"/>
                <w:numId w:val="20"/>
              </w:numPr>
              <w:tabs>
                <w:tab w:val="clear" w:pos="792"/>
              </w:tabs>
              <w:spacing w:after="60"/>
              <w:ind w:left="300" w:hanging="284"/>
            </w:pPr>
            <w:r w:rsidRPr="00B818CE">
              <w:t>missing components or loose or poorly made connections e.g. applying compression crimp terminals without using the appropriate tool; and,</w:t>
            </w:r>
          </w:p>
          <w:p w14:paraId="48AC2A7E" w14:textId="77777777" w:rsidR="00856EE2" w:rsidRPr="00B818CE" w:rsidRDefault="00856EE2" w:rsidP="006F03D8">
            <w:pPr>
              <w:numPr>
                <w:ilvl w:val="0"/>
                <w:numId w:val="20"/>
              </w:numPr>
              <w:tabs>
                <w:tab w:val="clear" w:pos="792"/>
              </w:tabs>
              <w:spacing w:after="60"/>
              <w:ind w:left="300" w:hanging="284"/>
            </w:pPr>
            <w:r w:rsidRPr="00B818CE">
              <w:t>signs of damage or deterioration; and,</w:t>
            </w:r>
          </w:p>
          <w:p w14:paraId="0FE70E79" w14:textId="77777777" w:rsidR="00856EE2" w:rsidRPr="00B818CE" w:rsidRDefault="00856EE2" w:rsidP="006F03D8">
            <w:pPr>
              <w:numPr>
                <w:ilvl w:val="0"/>
                <w:numId w:val="20"/>
              </w:numPr>
              <w:tabs>
                <w:tab w:val="clear" w:pos="792"/>
              </w:tabs>
              <w:spacing w:after="60"/>
              <w:ind w:left="300" w:hanging="284"/>
            </w:pPr>
            <w:proofErr w:type="gramStart"/>
            <w:r w:rsidRPr="00B818CE">
              <w:t>excessively</w:t>
            </w:r>
            <w:proofErr w:type="gramEnd"/>
            <w:r w:rsidRPr="00B818CE">
              <w:t xml:space="preserve"> exposed and/or damaged cable strands.</w:t>
            </w:r>
          </w:p>
        </w:tc>
      </w:tr>
      <w:tr w:rsidR="00856EE2" w:rsidRPr="00B818CE" w14:paraId="664C5549" w14:textId="77777777" w:rsidTr="00F729A4">
        <w:tblPrEx>
          <w:shd w:val="clear" w:color="auto" w:fill="E6E6E6"/>
        </w:tblPrEx>
        <w:tc>
          <w:tcPr>
            <w:tcW w:w="9252" w:type="dxa"/>
            <w:gridSpan w:val="4"/>
            <w:shd w:val="clear" w:color="auto" w:fill="F3F3F3"/>
          </w:tcPr>
          <w:p w14:paraId="1074A78C" w14:textId="77777777" w:rsidR="00856EE2" w:rsidRPr="00B818CE" w:rsidRDefault="00856EE2" w:rsidP="00856EE2">
            <w:pPr>
              <w:spacing w:before="60" w:after="60"/>
              <w:rPr>
                <w:i/>
                <w:strike/>
              </w:rPr>
            </w:pPr>
            <w:r w:rsidRPr="00B818CE">
              <w:t xml:space="preserve">Applicability – this check applies to both a.c. and </w:t>
            </w:r>
            <w:proofErr w:type="spellStart"/>
            <w:r w:rsidRPr="00B818CE">
              <w:t>d.c.</w:t>
            </w:r>
            <w:proofErr w:type="spellEnd"/>
            <w:r w:rsidRPr="00B818CE">
              <w:t xml:space="preserve"> cables.</w:t>
            </w:r>
          </w:p>
        </w:tc>
      </w:tr>
    </w:tbl>
    <w:p w14:paraId="1970D0E6" w14:textId="77777777" w:rsidR="00FC61B4" w:rsidRDefault="00FC61B4" w:rsidP="00651827">
      <w:pPr>
        <w:suppressAutoHyphens/>
        <w:spacing w:before="240" w:after="60"/>
        <w:ind w:left="-181"/>
        <w:jc w:val="both"/>
        <w:rPr>
          <w:b/>
        </w:rPr>
      </w:pPr>
    </w:p>
    <w:p w14:paraId="180AD94E" w14:textId="77777777" w:rsidR="00856EE2" w:rsidRPr="00B818CE" w:rsidRDefault="00856EE2" w:rsidP="00651827">
      <w:pPr>
        <w:suppressAutoHyphens/>
        <w:spacing w:before="240" w:after="60"/>
        <w:ind w:left="-181"/>
        <w:jc w:val="both"/>
        <w:rPr>
          <w:b/>
        </w:rPr>
      </w:pPr>
      <w:r w:rsidRPr="00B818CE">
        <w:rPr>
          <w:b/>
        </w:rPr>
        <w:lastRenderedPageBreak/>
        <w:t>3.5 Fuses and circuit breakers</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53"/>
        <w:gridCol w:w="5085"/>
        <w:gridCol w:w="567"/>
      </w:tblGrid>
      <w:tr w:rsidR="00856EE2" w:rsidRPr="00B818CE" w14:paraId="2D2DF92D" w14:textId="77777777" w:rsidTr="00F729A4">
        <w:tc>
          <w:tcPr>
            <w:tcW w:w="709" w:type="dxa"/>
            <w:tcBorders>
              <w:bottom w:val="single" w:sz="4" w:space="0" w:color="auto"/>
            </w:tcBorders>
            <w:shd w:val="clear" w:color="auto" w:fill="auto"/>
          </w:tcPr>
          <w:p w14:paraId="733F3F54" w14:textId="77777777" w:rsidR="00856EE2" w:rsidRPr="00B818CE" w:rsidRDefault="00856EE2" w:rsidP="00856EE2">
            <w:pPr>
              <w:spacing w:before="120" w:after="120"/>
              <w:rPr>
                <w:b/>
              </w:rPr>
            </w:pPr>
            <w:r w:rsidRPr="00B818CE">
              <w:rPr>
                <w:b/>
              </w:rPr>
              <w:t>3.5.1</w:t>
            </w:r>
          </w:p>
        </w:tc>
        <w:tc>
          <w:tcPr>
            <w:tcW w:w="7938" w:type="dxa"/>
            <w:gridSpan w:val="2"/>
            <w:tcBorders>
              <w:bottom w:val="single" w:sz="4" w:space="0" w:color="auto"/>
            </w:tcBorders>
            <w:shd w:val="clear" w:color="auto" w:fill="auto"/>
          </w:tcPr>
          <w:p w14:paraId="5C6D69FB" w14:textId="77777777" w:rsidR="00856EE2" w:rsidRPr="00B818CE" w:rsidRDefault="00856EE2" w:rsidP="00856EE2">
            <w:pPr>
              <w:spacing w:before="120" w:after="120"/>
              <w:rPr>
                <w:b/>
              </w:rPr>
            </w:pPr>
            <w:r w:rsidRPr="00B818CE">
              <w:rPr>
                <w:b/>
              </w:rPr>
              <w:t xml:space="preserve">Are all a.c. and </w:t>
            </w:r>
            <w:proofErr w:type="spellStart"/>
            <w:r w:rsidRPr="00B818CE">
              <w:rPr>
                <w:b/>
              </w:rPr>
              <w:t>d.c.</w:t>
            </w:r>
            <w:proofErr w:type="spellEnd"/>
            <w:r w:rsidRPr="00B818CE">
              <w:rPr>
                <w:b/>
              </w:rPr>
              <w:t xml:space="preserve"> fuses and miniature circuit-breakers appropriately rated, complete and in good condition?</w:t>
            </w:r>
          </w:p>
        </w:tc>
        <w:tc>
          <w:tcPr>
            <w:tcW w:w="567" w:type="dxa"/>
            <w:tcBorders>
              <w:bottom w:val="single" w:sz="4" w:space="0" w:color="auto"/>
            </w:tcBorders>
            <w:shd w:val="clear" w:color="auto" w:fill="auto"/>
          </w:tcPr>
          <w:p w14:paraId="6C87B4BF" w14:textId="77777777" w:rsidR="00856EE2" w:rsidRPr="00B818CE" w:rsidRDefault="00856EE2" w:rsidP="00856EE2">
            <w:pPr>
              <w:spacing w:before="120" w:after="120"/>
              <w:jc w:val="center"/>
              <w:rPr>
                <w:b/>
              </w:rPr>
            </w:pPr>
            <w:r w:rsidRPr="00B818CE">
              <w:rPr>
                <w:b/>
              </w:rPr>
              <w:t>R</w:t>
            </w:r>
          </w:p>
        </w:tc>
      </w:tr>
      <w:tr w:rsidR="00856EE2" w:rsidRPr="00B818CE" w14:paraId="556ABC85" w14:textId="77777777" w:rsidTr="00A47C40">
        <w:tc>
          <w:tcPr>
            <w:tcW w:w="3562" w:type="dxa"/>
            <w:gridSpan w:val="2"/>
            <w:shd w:val="clear" w:color="auto" w:fill="auto"/>
          </w:tcPr>
          <w:p w14:paraId="57BCFB81" w14:textId="77777777" w:rsidR="00856EE2" w:rsidRPr="00B818CE" w:rsidRDefault="00856EE2" w:rsidP="00856EE2">
            <w:pPr>
              <w:spacing w:before="120" w:after="120"/>
            </w:pPr>
            <w:r w:rsidRPr="00B818CE">
              <w:t>Check the rating, completeness and condition of all miniature circuit-breakers (MCBs) and fuses which can be seen.</w:t>
            </w:r>
          </w:p>
        </w:tc>
        <w:tc>
          <w:tcPr>
            <w:tcW w:w="5652" w:type="dxa"/>
            <w:gridSpan w:val="2"/>
            <w:shd w:val="clear" w:color="auto" w:fill="F2F2F2"/>
          </w:tcPr>
          <w:p w14:paraId="08095AA2" w14:textId="77777777" w:rsidR="00856EE2" w:rsidRPr="00B818CE" w:rsidRDefault="00856EE2" w:rsidP="00856EE2">
            <w:pPr>
              <w:spacing w:before="120" w:after="120"/>
            </w:pPr>
            <w:r w:rsidRPr="00B818CE">
              <w:t>Fuses and MCBs must be</w:t>
            </w:r>
            <w:r w:rsidRPr="00B818CE">
              <w:rPr>
                <w:szCs w:val="24"/>
              </w:rPr>
              <w:t xml:space="preserve"> </w:t>
            </w:r>
            <w:r w:rsidRPr="00B818CE">
              <w:t>complete and free of signs of heat damage or deterioration, and be fitted securely.</w:t>
            </w:r>
          </w:p>
          <w:p w14:paraId="69E6B95D" w14:textId="77777777" w:rsidR="00856EE2" w:rsidRPr="00B818CE" w:rsidRDefault="00856EE2" w:rsidP="00856EE2">
            <w:pPr>
              <w:spacing w:before="120" w:after="120"/>
            </w:pPr>
            <w:r w:rsidRPr="00B818CE">
              <w:t>Fuses and fuse wire must be rated not greater than any rating marked on the fuse holder</w:t>
            </w:r>
          </w:p>
          <w:p w14:paraId="53620DAF" w14:textId="77777777" w:rsidR="00856EE2" w:rsidRPr="00B818CE" w:rsidRDefault="00856EE2" w:rsidP="00856EE2">
            <w:pPr>
              <w:spacing w:before="120" w:after="120"/>
            </w:pPr>
            <w:r w:rsidRPr="00B818CE">
              <w:t>Fuse holders must contain appropriate fuses or fuse wire and not nails, silver paper, etc.</w:t>
            </w:r>
          </w:p>
          <w:p w14:paraId="73B3D7CD" w14:textId="77777777" w:rsidR="00856EE2" w:rsidRPr="00B818CE" w:rsidRDefault="00856EE2" w:rsidP="00856EE2">
            <w:pPr>
              <w:spacing w:before="120" w:after="120"/>
            </w:pPr>
            <w:r w:rsidRPr="00B818CE">
              <w:t>MCBs must not be held closed by the use of tape or other devices.</w:t>
            </w:r>
          </w:p>
        </w:tc>
      </w:tr>
      <w:tr w:rsidR="00856EE2" w:rsidRPr="00B818CE" w14:paraId="62502523" w14:textId="77777777" w:rsidTr="00A47C40">
        <w:tblPrEx>
          <w:shd w:val="clear" w:color="auto" w:fill="E6E6E6"/>
        </w:tblPrEx>
        <w:tc>
          <w:tcPr>
            <w:tcW w:w="9214" w:type="dxa"/>
            <w:gridSpan w:val="4"/>
            <w:shd w:val="clear" w:color="auto" w:fill="F2F2F2"/>
          </w:tcPr>
          <w:p w14:paraId="7ACF2DA1" w14:textId="77777777" w:rsidR="00856EE2" w:rsidRPr="00B818CE" w:rsidRDefault="00856EE2" w:rsidP="00856EE2">
            <w:pPr>
              <w:spacing w:before="60" w:after="60"/>
            </w:pPr>
            <w:r w:rsidRPr="00B818CE">
              <w:t xml:space="preserve">Applicability - examiners are encouraged to confirm during prior dealings with the owner, the location of the fuse box/distribution board and any in-line fuses, and to encourage their accessibility for examination. On </w:t>
            </w:r>
            <w:proofErr w:type="spellStart"/>
            <w:r w:rsidRPr="00B818CE">
              <w:t>d.c.</w:t>
            </w:r>
            <w:proofErr w:type="spellEnd"/>
            <w:r w:rsidRPr="00B818CE">
              <w:t xml:space="preserve"> systems the lack of a fuse or MCB i</w:t>
            </w:r>
            <w:r w:rsidR="000668E8">
              <w:t>s not in itself a fail point – a</w:t>
            </w:r>
            <w:r w:rsidRPr="00B818CE">
              <w:t>.c systems are subject to a check for the presence of a consumer unit</w:t>
            </w:r>
            <w:r w:rsidR="00DF70E7">
              <w:t xml:space="preserve"> or acceptable alternative</w:t>
            </w:r>
            <w:r w:rsidRPr="00B818CE">
              <w:t>, see 3.9.2.</w:t>
            </w:r>
          </w:p>
          <w:p w14:paraId="7916683B" w14:textId="77777777" w:rsidR="00856EE2" w:rsidRPr="00B818CE" w:rsidRDefault="00856EE2" w:rsidP="00856EE2">
            <w:pPr>
              <w:spacing w:after="120"/>
            </w:pPr>
            <w:r w:rsidRPr="00B818CE">
              <w:t>Applicability – examiners are not to remove/unscrew fuses or fuse wire holders or remove miniature circuit breakers.  The checking action for fuses and miniature circuit breakers which cannot be seen without their removal should be confined to the checks for completeness and condition.</w:t>
            </w:r>
          </w:p>
          <w:p w14:paraId="6BA98B41" w14:textId="77777777" w:rsidR="00856EE2" w:rsidRPr="00B818CE" w:rsidRDefault="00856EE2" w:rsidP="00856EE2">
            <w:pPr>
              <w:spacing w:before="60" w:after="60"/>
              <w:rPr>
                <w:i/>
                <w:strike/>
              </w:rPr>
            </w:pPr>
            <w:r w:rsidRPr="00B818CE">
              <w:t>Advice for owners – it is strongly advised that a Residual Current Device (RCD) is installed to provide appropriate electric shock protection on a.c. systems.</w:t>
            </w:r>
          </w:p>
        </w:tc>
      </w:tr>
    </w:tbl>
    <w:p w14:paraId="37AD988A" w14:textId="77777777" w:rsidR="00856EE2" w:rsidRPr="00B818CE" w:rsidRDefault="00856EE2" w:rsidP="00856EE2"/>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855"/>
        <w:gridCol w:w="4065"/>
        <w:gridCol w:w="612"/>
      </w:tblGrid>
      <w:tr w:rsidR="00856EE2" w:rsidRPr="00B818CE" w14:paraId="5DC1FF6D" w14:textId="77777777" w:rsidTr="00F729A4">
        <w:tc>
          <w:tcPr>
            <w:tcW w:w="682" w:type="dxa"/>
            <w:tcBorders>
              <w:bottom w:val="single" w:sz="4" w:space="0" w:color="auto"/>
            </w:tcBorders>
            <w:shd w:val="clear" w:color="auto" w:fill="auto"/>
          </w:tcPr>
          <w:p w14:paraId="19C1C465" w14:textId="77777777" w:rsidR="00856EE2" w:rsidRPr="00B818CE" w:rsidRDefault="00856EE2" w:rsidP="00856EE2">
            <w:pPr>
              <w:spacing w:before="120" w:after="120"/>
              <w:rPr>
                <w:b/>
              </w:rPr>
            </w:pPr>
            <w:r w:rsidRPr="00B818CE">
              <w:rPr>
                <w:b/>
              </w:rPr>
              <w:t>3.5.2</w:t>
            </w:r>
          </w:p>
        </w:tc>
        <w:tc>
          <w:tcPr>
            <w:tcW w:w="7920" w:type="dxa"/>
            <w:gridSpan w:val="2"/>
            <w:tcBorders>
              <w:bottom w:val="single" w:sz="4" w:space="0" w:color="auto"/>
            </w:tcBorders>
            <w:shd w:val="clear" w:color="auto" w:fill="auto"/>
          </w:tcPr>
          <w:p w14:paraId="39981D80" w14:textId="77777777" w:rsidR="00856EE2" w:rsidRPr="00B818CE" w:rsidRDefault="00767AA4" w:rsidP="00856EE2">
            <w:pPr>
              <w:spacing w:before="120" w:after="120"/>
              <w:rPr>
                <w:b/>
              </w:rPr>
            </w:pPr>
            <w:r w:rsidRPr="00B818CE">
              <w:rPr>
                <w:b/>
              </w:rPr>
              <w:t>Are all fuse panels, boxes,</w:t>
            </w:r>
            <w:r w:rsidR="00856EE2" w:rsidRPr="00B818CE">
              <w:rPr>
                <w:b/>
              </w:rPr>
              <w:t xml:space="preserve"> holders and consumer units complete and in good condition?</w:t>
            </w:r>
          </w:p>
        </w:tc>
        <w:tc>
          <w:tcPr>
            <w:tcW w:w="612" w:type="dxa"/>
            <w:tcBorders>
              <w:bottom w:val="single" w:sz="4" w:space="0" w:color="auto"/>
            </w:tcBorders>
            <w:shd w:val="clear" w:color="auto" w:fill="auto"/>
          </w:tcPr>
          <w:p w14:paraId="1BB083EE" w14:textId="77777777" w:rsidR="00856EE2" w:rsidRPr="00B818CE" w:rsidRDefault="00856EE2" w:rsidP="00856EE2">
            <w:pPr>
              <w:spacing w:before="120" w:after="120"/>
              <w:jc w:val="center"/>
              <w:rPr>
                <w:b/>
              </w:rPr>
            </w:pPr>
            <w:r w:rsidRPr="00B818CE">
              <w:rPr>
                <w:b/>
              </w:rPr>
              <w:t>R</w:t>
            </w:r>
          </w:p>
        </w:tc>
      </w:tr>
      <w:tr w:rsidR="00856EE2" w:rsidRPr="00B818CE" w14:paraId="3E1C5996" w14:textId="77777777" w:rsidTr="00F729A4">
        <w:tc>
          <w:tcPr>
            <w:tcW w:w="4537" w:type="dxa"/>
            <w:gridSpan w:val="2"/>
            <w:shd w:val="clear" w:color="auto" w:fill="auto"/>
          </w:tcPr>
          <w:p w14:paraId="7670DAC0" w14:textId="77777777" w:rsidR="00856EE2" w:rsidRPr="00B818CE" w:rsidRDefault="00767AA4" w:rsidP="00856EE2">
            <w:pPr>
              <w:spacing w:before="120" w:after="120"/>
            </w:pPr>
            <w:r w:rsidRPr="00B818CE">
              <w:t>Check all fuse panels, boxes,</w:t>
            </w:r>
            <w:r w:rsidR="00856EE2" w:rsidRPr="00B818CE">
              <w:t xml:space="preserve"> holders and consumer units which can be seen for the presence of lids or covers covering exposed terminals, when designed to have one.</w:t>
            </w:r>
          </w:p>
          <w:p w14:paraId="6284F601" w14:textId="77777777" w:rsidR="00856EE2" w:rsidRPr="00B818CE" w:rsidRDefault="00856EE2" w:rsidP="00856EE2">
            <w:pPr>
              <w:spacing w:before="120" w:after="120"/>
            </w:pPr>
            <w:r w:rsidRPr="00B818CE">
              <w:t>Check the conditio</w:t>
            </w:r>
            <w:r w:rsidR="0029779F" w:rsidRPr="00B818CE">
              <w:t xml:space="preserve">n of all fuse panels, boxes, </w:t>
            </w:r>
            <w:r w:rsidRPr="00B818CE">
              <w:t xml:space="preserve">holders </w:t>
            </w:r>
            <w:r w:rsidR="000B3C8C" w:rsidRPr="00B818CE">
              <w:t>and consumer units</w:t>
            </w:r>
            <w:r w:rsidRPr="00B818CE">
              <w:t xml:space="preserve"> which can be seen.</w:t>
            </w:r>
          </w:p>
        </w:tc>
        <w:tc>
          <w:tcPr>
            <w:tcW w:w="4677" w:type="dxa"/>
            <w:gridSpan w:val="2"/>
            <w:shd w:val="clear" w:color="auto" w:fill="F3F3F3"/>
          </w:tcPr>
          <w:p w14:paraId="21DE60C1" w14:textId="77777777" w:rsidR="00856EE2" w:rsidRPr="00B818CE" w:rsidRDefault="00767AA4" w:rsidP="00856EE2">
            <w:pPr>
              <w:spacing w:before="120" w:after="120"/>
            </w:pPr>
            <w:r w:rsidRPr="00B818CE">
              <w:t>All fuse panels, boxes,</w:t>
            </w:r>
            <w:r w:rsidR="00856EE2" w:rsidRPr="00B818CE">
              <w:t xml:space="preserve"> holders and consumer units designed to have a cover must:</w:t>
            </w:r>
          </w:p>
          <w:p w14:paraId="6B327E2A" w14:textId="77777777" w:rsidR="00856EE2" w:rsidRPr="00B818CE" w:rsidRDefault="00856EE2" w:rsidP="00141F9C">
            <w:pPr>
              <w:numPr>
                <w:ilvl w:val="0"/>
                <w:numId w:val="24"/>
              </w:numPr>
              <w:tabs>
                <w:tab w:val="clear" w:pos="736"/>
                <w:tab w:val="num" w:pos="196"/>
              </w:tabs>
              <w:spacing w:after="60"/>
              <w:ind w:left="602" w:hanging="284"/>
            </w:pPr>
            <w:r w:rsidRPr="00B818CE">
              <w:t xml:space="preserve">have lids or covers covering exposed terminals; and </w:t>
            </w:r>
          </w:p>
          <w:p w14:paraId="0B1EF7FD" w14:textId="77777777" w:rsidR="00856EE2" w:rsidRPr="00B818CE" w:rsidRDefault="00856EE2" w:rsidP="00141F9C">
            <w:pPr>
              <w:numPr>
                <w:ilvl w:val="0"/>
                <w:numId w:val="24"/>
              </w:numPr>
              <w:tabs>
                <w:tab w:val="clear" w:pos="736"/>
                <w:tab w:val="num" w:pos="196"/>
              </w:tabs>
              <w:spacing w:after="60"/>
              <w:ind w:left="602" w:hanging="284"/>
            </w:pPr>
            <w:proofErr w:type="gramStart"/>
            <w:r w:rsidRPr="00B818CE">
              <w:t>be</w:t>
            </w:r>
            <w:proofErr w:type="gramEnd"/>
            <w:r w:rsidRPr="00B818CE">
              <w:t xml:space="preserve"> free of signs of damage or deterioration.</w:t>
            </w:r>
          </w:p>
        </w:tc>
      </w:tr>
      <w:tr w:rsidR="00856EE2" w:rsidRPr="00B818CE" w14:paraId="4C9AA7DB" w14:textId="77777777" w:rsidTr="00F729A4">
        <w:tblPrEx>
          <w:shd w:val="clear" w:color="auto" w:fill="E6E6E6"/>
        </w:tblPrEx>
        <w:tc>
          <w:tcPr>
            <w:tcW w:w="9214" w:type="dxa"/>
            <w:gridSpan w:val="4"/>
            <w:shd w:val="clear" w:color="auto" w:fill="F3F3F3"/>
          </w:tcPr>
          <w:p w14:paraId="60A59D91" w14:textId="77777777" w:rsidR="00856EE2" w:rsidRPr="00B818CE" w:rsidRDefault="00856EE2" w:rsidP="00856EE2">
            <w:pPr>
              <w:spacing w:before="60" w:after="60"/>
            </w:pPr>
            <w:r w:rsidRPr="00B818CE">
              <w:t xml:space="preserve">Applicability – this check applies to both a.c. and </w:t>
            </w:r>
            <w:proofErr w:type="spellStart"/>
            <w:r w:rsidRPr="00B818CE">
              <w:t>d.c.</w:t>
            </w:r>
            <w:proofErr w:type="spellEnd"/>
            <w:r w:rsidRPr="00B818CE">
              <w:t xml:space="preserve"> supplies.</w:t>
            </w:r>
          </w:p>
        </w:tc>
      </w:tr>
    </w:tbl>
    <w:p w14:paraId="642650C7" w14:textId="77777777" w:rsidR="00856EE2" w:rsidRPr="00B818CE" w:rsidRDefault="00856EE2" w:rsidP="00651827">
      <w:pPr>
        <w:pStyle w:val="BodyText"/>
        <w:spacing w:before="240" w:after="60"/>
        <w:ind w:left="-181"/>
        <w:rPr>
          <w:b/>
        </w:rPr>
      </w:pPr>
      <w:r w:rsidRPr="00B818CE">
        <w:rPr>
          <w:b/>
        </w:rPr>
        <w:t>3.6 Battery isolators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571"/>
        <w:gridCol w:w="4349"/>
        <w:gridCol w:w="612"/>
      </w:tblGrid>
      <w:tr w:rsidR="00856EE2" w:rsidRPr="00B818CE" w14:paraId="6F04C95E" w14:textId="77777777" w:rsidTr="00F729A4">
        <w:tc>
          <w:tcPr>
            <w:tcW w:w="720" w:type="dxa"/>
            <w:tcBorders>
              <w:bottom w:val="single" w:sz="4" w:space="0" w:color="auto"/>
            </w:tcBorders>
            <w:shd w:val="clear" w:color="auto" w:fill="auto"/>
          </w:tcPr>
          <w:p w14:paraId="2CF5C26D" w14:textId="77777777" w:rsidR="00856EE2" w:rsidRPr="00B818CE" w:rsidRDefault="00856EE2" w:rsidP="00856EE2">
            <w:pPr>
              <w:spacing w:before="120" w:after="120"/>
              <w:rPr>
                <w:b/>
              </w:rPr>
            </w:pPr>
            <w:r w:rsidRPr="00B818CE">
              <w:rPr>
                <w:b/>
              </w:rPr>
              <w:t>3.6.1</w:t>
            </w:r>
          </w:p>
        </w:tc>
        <w:tc>
          <w:tcPr>
            <w:tcW w:w="7920" w:type="dxa"/>
            <w:gridSpan w:val="2"/>
            <w:tcBorders>
              <w:bottom w:val="single" w:sz="4" w:space="0" w:color="auto"/>
            </w:tcBorders>
            <w:shd w:val="clear" w:color="auto" w:fill="auto"/>
          </w:tcPr>
          <w:p w14:paraId="6B30AB28" w14:textId="77777777" w:rsidR="00856EE2" w:rsidRPr="00B818CE" w:rsidRDefault="00856EE2" w:rsidP="00856EE2">
            <w:pPr>
              <w:spacing w:before="120" w:after="120"/>
              <w:rPr>
                <w:b/>
              </w:rPr>
            </w:pPr>
            <w:r w:rsidRPr="00B818CE">
              <w:rPr>
                <w:b/>
              </w:rPr>
              <w:t>Are battery isolators fitted and are they as close as practicable to the battery?</w:t>
            </w:r>
          </w:p>
        </w:tc>
        <w:tc>
          <w:tcPr>
            <w:tcW w:w="612" w:type="dxa"/>
            <w:tcBorders>
              <w:bottom w:val="single" w:sz="4" w:space="0" w:color="auto"/>
            </w:tcBorders>
            <w:shd w:val="clear" w:color="auto" w:fill="auto"/>
          </w:tcPr>
          <w:p w14:paraId="45231C63" w14:textId="77777777" w:rsidR="00856EE2" w:rsidRPr="00B818CE" w:rsidRDefault="00856EE2" w:rsidP="00856EE2">
            <w:pPr>
              <w:spacing w:before="120" w:after="120"/>
              <w:jc w:val="center"/>
              <w:rPr>
                <w:b/>
              </w:rPr>
            </w:pPr>
            <w:r w:rsidRPr="00B818CE">
              <w:rPr>
                <w:b/>
              </w:rPr>
              <w:t>R</w:t>
            </w:r>
          </w:p>
        </w:tc>
      </w:tr>
      <w:tr w:rsidR="00856EE2" w:rsidRPr="00B818CE" w14:paraId="58066FCE" w14:textId="77777777" w:rsidTr="00F729A4">
        <w:tc>
          <w:tcPr>
            <w:tcW w:w="4291" w:type="dxa"/>
            <w:gridSpan w:val="2"/>
            <w:shd w:val="clear" w:color="auto" w:fill="auto"/>
          </w:tcPr>
          <w:p w14:paraId="25AE1F53" w14:textId="77777777" w:rsidR="00856EE2" w:rsidRPr="00B818CE" w:rsidRDefault="00856EE2" w:rsidP="00856EE2">
            <w:pPr>
              <w:spacing w:before="120" w:after="120"/>
            </w:pPr>
            <w:r w:rsidRPr="00B818CE">
              <w:t>Check for the presence of a battery isolator at each battery or bank of batteries.</w:t>
            </w:r>
          </w:p>
          <w:p w14:paraId="23F47684" w14:textId="77777777" w:rsidR="00856EE2" w:rsidRPr="00B818CE" w:rsidRDefault="00856EE2" w:rsidP="008E57AF">
            <w:pPr>
              <w:spacing w:before="120" w:after="60"/>
            </w:pPr>
            <w:r w:rsidRPr="00B818CE">
              <w:t>Check the distance of battery isolators from batteries.</w:t>
            </w:r>
          </w:p>
        </w:tc>
        <w:tc>
          <w:tcPr>
            <w:tcW w:w="4961" w:type="dxa"/>
            <w:gridSpan w:val="2"/>
            <w:shd w:val="clear" w:color="auto" w:fill="F3F3F3"/>
          </w:tcPr>
          <w:p w14:paraId="747364BD" w14:textId="77777777" w:rsidR="00856EE2" w:rsidRPr="00B818CE" w:rsidRDefault="00856EE2" w:rsidP="00856EE2">
            <w:pPr>
              <w:spacing w:before="120" w:after="120"/>
            </w:pPr>
            <w:r w:rsidRPr="00B818CE">
              <w:t>Battery isolators must be fitted to each battery or bank of batteries.</w:t>
            </w:r>
          </w:p>
          <w:p w14:paraId="09ECAF1C" w14:textId="77777777" w:rsidR="00856EE2" w:rsidRPr="00B818CE" w:rsidRDefault="00856EE2" w:rsidP="008E57AF">
            <w:pPr>
              <w:spacing w:before="120" w:after="60"/>
            </w:pPr>
            <w:r w:rsidRPr="00B818CE">
              <w:t>Battery isolators must be located as close as practicable to the batteries.</w:t>
            </w:r>
          </w:p>
        </w:tc>
      </w:tr>
      <w:tr w:rsidR="00856EE2" w:rsidRPr="00B818CE" w14:paraId="50344EEA" w14:textId="77777777" w:rsidTr="00F729A4">
        <w:tblPrEx>
          <w:shd w:val="clear" w:color="auto" w:fill="E6E6E6"/>
        </w:tblPrEx>
        <w:tc>
          <w:tcPr>
            <w:tcW w:w="9252" w:type="dxa"/>
            <w:gridSpan w:val="4"/>
            <w:shd w:val="clear" w:color="auto" w:fill="F3F3F3"/>
          </w:tcPr>
          <w:p w14:paraId="09FC193E" w14:textId="77777777" w:rsidR="00856EE2" w:rsidRPr="00B818CE" w:rsidRDefault="00856EE2" w:rsidP="00856EE2">
            <w:pPr>
              <w:spacing w:before="60" w:after="60"/>
            </w:pPr>
            <w:r w:rsidRPr="00B818CE">
              <w:t xml:space="preserve">Applicability - accessibility takes precedence over proximity to the batteries. </w:t>
            </w:r>
          </w:p>
          <w:p w14:paraId="2761061D" w14:textId="77777777" w:rsidR="00856EE2" w:rsidRPr="00B818CE" w:rsidRDefault="00856EE2" w:rsidP="00856EE2">
            <w:pPr>
              <w:spacing w:before="60" w:after="60"/>
              <w:rPr>
                <w:i/>
              </w:rPr>
            </w:pPr>
            <w:r w:rsidRPr="00B818CE">
              <w:t>Applicability – if there are separate circuits connected to separate batteries, each of them must have a battery isolation switch.  A combined-switch can be used</w:t>
            </w:r>
            <w:proofErr w:type="gramStart"/>
            <w:r w:rsidRPr="00B818CE">
              <w:t>,  for</w:t>
            </w:r>
            <w:proofErr w:type="gramEnd"/>
            <w:r w:rsidRPr="00B818CE">
              <w:t xml:space="preserve"> example, in two battery system, where one battery is used for starting the boat’s engine and the other used for domestic services.</w:t>
            </w:r>
          </w:p>
        </w:tc>
      </w:tr>
    </w:tbl>
    <w:p w14:paraId="01C452AF" w14:textId="77777777" w:rsidR="006F6586" w:rsidRPr="00B818CE" w:rsidRDefault="006F6586" w:rsidP="00856EE2">
      <w:pPr>
        <w:pStyle w:val="BodyText"/>
      </w:pPr>
    </w:p>
    <w:p w14:paraId="63A4B7B9" w14:textId="77777777" w:rsidR="006F6586" w:rsidRPr="00B818CE" w:rsidRDefault="006F6586">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940"/>
        <w:gridCol w:w="1980"/>
        <w:gridCol w:w="540"/>
      </w:tblGrid>
      <w:tr w:rsidR="00856EE2" w:rsidRPr="00B818CE" w14:paraId="59AC8A10" w14:textId="77777777" w:rsidTr="00856EE2">
        <w:tc>
          <w:tcPr>
            <w:tcW w:w="720" w:type="dxa"/>
            <w:tcBorders>
              <w:bottom w:val="single" w:sz="4" w:space="0" w:color="auto"/>
            </w:tcBorders>
            <w:shd w:val="clear" w:color="auto" w:fill="auto"/>
          </w:tcPr>
          <w:p w14:paraId="41291E3C" w14:textId="77777777" w:rsidR="00856EE2" w:rsidRPr="00B818CE" w:rsidRDefault="006F6586" w:rsidP="00856EE2">
            <w:pPr>
              <w:spacing w:before="120" w:after="120"/>
              <w:rPr>
                <w:b/>
              </w:rPr>
            </w:pPr>
            <w:r w:rsidRPr="00B818CE">
              <w:lastRenderedPageBreak/>
              <w:br w:type="page"/>
            </w:r>
            <w:r w:rsidR="00856EE2" w:rsidRPr="00B818CE">
              <w:rPr>
                <w:b/>
              </w:rPr>
              <w:t>3.6.2</w:t>
            </w:r>
          </w:p>
        </w:tc>
        <w:tc>
          <w:tcPr>
            <w:tcW w:w="7920" w:type="dxa"/>
            <w:gridSpan w:val="2"/>
            <w:tcBorders>
              <w:bottom w:val="single" w:sz="4" w:space="0" w:color="auto"/>
            </w:tcBorders>
            <w:shd w:val="clear" w:color="auto" w:fill="auto"/>
          </w:tcPr>
          <w:p w14:paraId="6179AF19" w14:textId="77777777" w:rsidR="00856EE2" w:rsidRPr="00B818CE" w:rsidRDefault="00856EE2" w:rsidP="00856EE2">
            <w:pPr>
              <w:spacing w:before="120" w:after="120"/>
              <w:rPr>
                <w:b/>
              </w:rPr>
            </w:pPr>
            <w:r w:rsidRPr="00B818CE">
              <w:rPr>
                <w:b/>
              </w:rPr>
              <w:t>Do all electrical circuits pass through a battery isolator, or are those requiring a continuous supply otherwise protected?</w:t>
            </w:r>
          </w:p>
        </w:tc>
        <w:tc>
          <w:tcPr>
            <w:tcW w:w="540" w:type="dxa"/>
            <w:tcBorders>
              <w:bottom w:val="single" w:sz="4" w:space="0" w:color="auto"/>
            </w:tcBorders>
            <w:shd w:val="clear" w:color="auto" w:fill="auto"/>
          </w:tcPr>
          <w:p w14:paraId="143F40FB" w14:textId="77777777" w:rsidR="00856EE2" w:rsidRPr="00B818CE" w:rsidRDefault="00856EE2" w:rsidP="00856EE2">
            <w:pPr>
              <w:spacing w:before="120" w:after="120"/>
              <w:jc w:val="center"/>
              <w:rPr>
                <w:b/>
              </w:rPr>
            </w:pPr>
            <w:r w:rsidRPr="00B818CE">
              <w:rPr>
                <w:b/>
              </w:rPr>
              <w:t>R</w:t>
            </w:r>
          </w:p>
        </w:tc>
      </w:tr>
      <w:tr w:rsidR="00856EE2" w:rsidRPr="00B818CE" w14:paraId="3494E92A" w14:textId="77777777" w:rsidTr="00856EE2">
        <w:tc>
          <w:tcPr>
            <w:tcW w:w="6660" w:type="dxa"/>
            <w:gridSpan w:val="2"/>
            <w:shd w:val="clear" w:color="auto" w:fill="auto"/>
          </w:tcPr>
          <w:p w14:paraId="4B398072" w14:textId="77777777" w:rsidR="00856EE2" w:rsidRPr="00B818CE" w:rsidRDefault="00856EE2" w:rsidP="00856EE2">
            <w:pPr>
              <w:spacing w:before="120" w:after="120"/>
            </w:pPr>
            <w:r w:rsidRPr="00B818CE">
              <w:t xml:space="preserve">Identify any </w:t>
            </w:r>
            <w:proofErr w:type="spellStart"/>
            <w:r w:rsidRPr="00B818CE">
              <w:t>d.c.</w:t>
            </w:r>
            <w:proofErr w:type="spellEnd"/>
            <w:r w:rsidRPr="00B818CE">
              <w:t xml:space="preserve"> electrical circuits bypassing the battery isolator.</w:t>
            </w:r>
          </w:p>
          <w:p w14:paraId="7801802F" w14:textId="77777777" w:rsidR="00856EE2" w:rsidRPr="00B818CE" w:rsidRDefault="00856EE2" w:rsidP="0006451A">
            <w:pPr>
              <w:spacing w:before="60" w:after="60"/>
            </w:pPr>
            <w:r w:rsidRPr="00B818CE">
              <w:t xml:space="preserve">Check that any electrical circuits bypassing the battery isolator supply the following equipment: </w:t>
            </w:r>
          </w:p>
          <w:p w14:paraId="6C9F850E" w14:textId="77777777" w:rsidR="00856EE2" w:rsidRPr="00B818CE" w:rsidRDefault="00856EE2" w:rsidP="00DA6DA2">
            <w:pPr>
              <w:numPr>
                <w:ilvl w:val="0"/>
                <w:numId w:val="19"/>
              </w:numPr>
              <w:tabs>
                <w:tab w:val="clear" w:pos="792"/>
              </w:tabs>
              <w:spacing w:after="60"/>
              <w:ind w:left="356" w:hanging="284"/>
            </w:pPr>
            <w:r w:rsidRPr="00B818CE">
              <w:t xml:space="preserve">automatic bilge pumps; </w:t>
            </w:r>
          </w:p>
          <w:p w14:paraId="3EC05F33" w14:textId="77777777" w:rsidR="00856EE2" w:rsidRPr="00B818CE" w:rsidRDefault="00856EE2" w:rsidP="00DA6DA2">
            <w:pPr>
              <w:numPr>
                <w:ilvl w:val="0"/>
                <w:numId w:val="19"/>
              </w:numPr>
              <w:tabs>
                <w:tab w:val="clear" w:pos="792"/>
              </w:tabs>
              <w:spacing w:after="60"/>
              <w:ind w:left="356" w:hanging="284"/>
            </w:pPr>
            <w:r w:rsidRPr="00B818CE">
              <w:t xml:space="preserve">security alarms (including marine radios); </w:t>
            </w:r>
          </w:p>
          <w:p w14:paraId="7510FDC4" w14:textId="77777777" w:rsidR="00856EE2" w:rsidRPr="00B818CE" w:rsidRDefault="00856EE2" w:rsidP="00DA6DA2">
            <w:pPr>
              <w:numPr>
                <w:ilvl w:val="0"/>
                <w:numId w:val="19"/>
              </w:numPr>
              <w:tabs>
                <w:tab w:val="clear" w:pos="792"/>
              </w:tabs>
              <w:spacing w:after="60"/>
              <w:ind w:left="356" w:hanging="284"/>
            </w:pPr>
            <w:r w:rsidRPr="00B818CE">
              <w:t xml:space="preserve">fire pumps; </w:t>
            </w:r>
          </w:p>
          <w:p w14:paraId="27E44B08" w14:textId="77777777" w:rsidR="00856EE2" w:rsidRPr="00B818CE" w:rsidRDefault="00856EE2" w:rsidP="00DA6DA2">
            <w:pPr>
              <w:numPr>
                <w:ilvl w:val="0"/>
                <w:numId w:val="19"/>
              </w:numPr>
              <w:tabs>
                <w:tab w:val="clear" w:pos="792"/>
              </w:tabs>
              <w:spacing w:after="60"/>
              <w:ind w:left="356" w:hanging="284"/>
            </w:pPr>
            <w:r w:rsidRPr="00B818CE">
              <w:t xml:space="preserve">electronic navigation equipment with memories; </w:t>
            </w:r>
          </w:p>
          <w:p w14:paraId="7C1F2B13" w14:textId="77777777" w:rsidR="00856EE2" w:rsidRPr="00B818CE" w:rsidRDefault="00856EE2" w:rsidP="00DA6DA2">
            <w:pPr>
              <w:numPr>
                <w:ilvl w:val="0"/>
                <w:numId w:val="19"/>
              </w:numPr>
              <w:tabs>
                <w:tab w:val="clear" w:pos="792"/>
              </w:tabs>
              <w:spacing w:after="60"/>
              <w:ind w:left="356" w:hanging="284"/>
            </w:pPr>
            <w:r w:rsidRPr="00B818CE">
              <w:t>any other equipment where the manufacturer’s instructions indicate or specifically require direct connection to a battery, such as diesel-fired central heating boilers;</w:t>
            </w:r>
          </w:p>
          <w:p w14:paraId="52C46872" w14:textId="77777777" w:rsidR="00856EE2" w:rsidRPr="00B818CE" w:rsidRDefault="00856EE2" w:rsidP="00DA6DA2">
            <w:pPr>
              <w:numPr>
                <w:ilvl w:val="0"/>
                <w:numId w:val="19"/>
              </w:numPr>
              <w:tabs>
                <w:tab w:val="clear" w:pos="792"/>
              </w:tabs>
              <w:spacing w:after="60"/>
              <w:ind w:left="356" w:hanging="284"/>
            </w:pPr>
            <w:r w:rsidRPr="00B818CE">
              <w:t>battery charger outputs;</w:t>
            </w:r>
          </w:p>
          <w:p w14:paraId="53E7B0A9" w14:textId="77777777" w:rsidR="00856EE2" w:rsidRPr="00B818CE" w:rsidRDefault="00856EE2" w:rsidP="00DA6DA2">
            <w:pPr>
              <w:numPr>
                <w:ilvl w:val="0"/>
                <w:numId w:val="19"/>
              </w:numPr>
              <w:tabs>
                <w:tab w:val="clear" w:pos="792"/>
              </w:tabs>
              <w:spacing w:after="60"/>
              <w:ind w:left="356" w:hanging="284"/>
            </w:pPr>
            <w:r w:rsidRPr="00B818CE">
              <w:t>inverters or combination inverter/chargers;</w:t>
            </w:r>
          </w:p>
          <w:p w14:paraId="7A7115AA" w14:textId="77777777" w:rsidR="00856EE2" w:rsidRPr="00B818CE" w:rsidRDefault="00856EE2" w:rsidP="00DA6DA2">
            <w:pPr>
              <w:numPr>
                <w:ilvl w:val="0"/>
                <w:numId w:val="19"/>
              </w:numPr>
              <w:tabs>
                <w:tab w:val="clear" w:pos="792"/>
              </w:tabs>
              <w:spacing w:after="60"/>
              <w:ind w:left="356" w:hanging="284"/>
            </w:pPr>
            <w:proofErr w:type="gramStart"/>
            <w:r w:rsidRPr="00B818CE">
              <w:t>solar</w:t>
            </w:r>
            <w:proofErr w:type="gramEnd"/>
            <w:r w:rsidRPr="00B818CE">
              <w:t xml:space="preserve"> panels and wind turbines. </w:t>
            </w:r>
          </w:p>
          <w:p w14:paraId="5F590587" w14:textId="77777777" w:rsidR="00856EE2" w:rsidRPr="00B818CE" w:rsidRDefault="00856EE2" w:rsidP="0006451A">
            <w:pPr>
              <w:spacing w:after="120"/>
            </w:pPr>
            <w:r w:rsidRPr="00B818CE">
              <w:t>Check electrical circuits supplying any equipment on the specified list, and which bypass a battery isolator, for the presence of a fuse or circuit-breaker, where the circuit can be seen.</w:t>
            </w:r>
          </w:p>
        </w:tc>
        <w:tc>
          <w:tcPr>
            <w:tcW w:w="2520" w:type="dxa"/>
            <w:gridSpan w:val="2"/>
            <w:shd w:val="clear" w:color="auto" w:fill="F3F3F3"/>
          </w:tcPr>
          <w:p w14:paraId="75360619" w14:textId="77777777" w:rsidR="00856EE2" w:rsidRPr="00B818CE" w:rsidRDefault="00856EE2" w:rsidP="00856EE2">
            <w:pPr>
              <w:spacing w:before="120" w:after="120"/>
            </w:pPr>
            <w:r w:rsidRPr="00B818CE">
              <w:t xml:space="preserve">All </w:t>
            </w:r>
            <w:proofErr w:type="spellStart"/>
            <w:r w:rsidRPr="00B818CE">
              <w:t>d.c.</w:t>
            </w:r>
            <w:proofErr w:type="spellEnd"/>
            <w:r w:rsidRPr="00B818CE">
              <w:t xml:space="preserve"> electrical circuits must pass through a battery isolator, except those which feed equipment requiring a continuous supply which must be protected by a suitable fuse or circuit-breaker.</w:t>
            </w:r>
          </w:p>
        </w:tc>
      </w:tr>
      <w:tr w:rsidR="00856EE2" w:rsidRPr="00B818CE" w14:paraId="003CAAE1" w14:textId="77777777" w:rsidTr="00856EE2">
        <w:tblPrEx>
          <w:shd w:val="clear" w:color="auto" w:fill="E6E6E6"/>
        </w:tblPrEx>
        <w:tc>
          <w:tcPr>
            <w:tcW w:w="9180" w:type="dxa"/>
            <w:gridSpan w:val="4"/>
            <w:shd w:val="clear" w:color="auto" w:fill="F3F3F3"/>
          </w:tcPr>
          <w:p w14:paraId="4FC1C24E" w14:textId="77777777" w:rsidR="00856EE2" w:rsidRPr="00B818CE" w:rsidRDefault="00856EE2" w:rsidP="00856EE2">
            <w:pPr>
              <w:spacing w:before="60" w:after="60"/>
            </w:pPr>
            <w:r w:rsidRPr="00B818CE">
              <w:t xml:space="preserve">Applicability – in cases where circuits which do not lie in the specified list are found directly connected to the battery examiners must verify compliance by examining any presented declaration from the manufacturer or supplier. </w:t>
            </w:r>
          </w:p>
          <w:p w14:paraId="57480034" w14:textId="77777777" w:rsidR="00856EE2" w:rsidRPr="00B818CE" w:rsidRDefault="00856EE2" w:rsidP="0006451A">
            <w:pPr>
              <w:spacing w:before="60" w:after="60"/>
            </w:pPr>
            <w:r w:rsidRPr="00B818CE">
              <w:t xml:space="preserve">Applicability – if the fuse or circuit-breaker protecting specified equipment bypassing a battery isolator cannot be found in places where the circuit can be seen, mark </w:t>
            </w:r>
            <w:r w:rsidR="002D3490" w:rsidRPr="00B818CE">
              <w:t>your checklist</w:t>
            </w:r>
            <w:r w:rsidRPr="00B818CE">
              <w:t xml:space="preserve"> as a fail.  This because it is extremely unlikely that the fuse or circuit-breaker will be either located where the circuit is hidden,</w:t>
            </w:r>
            <w:r w:rsidRPr="00B818CE">
              <w:rPr>
                <w:i/>
              </w:rPr>
              <w:t xml:space="preserve"> </w:t>
            </w:r>
            <w:r w:rsidRPr="00B818CE">
              <w:t>or be more than a short distance from the battery.</w:t>
            </w:r>
          </w:p>
        </w:tc>
      </w:tr>
    </w:tbl>
    <w:p w14:paraId="32742100"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146"/>
        <w:gridCol w:w="4774"/>
        <w:gridCol w:w="540"/>
      </w:tblGrid>
      <w:tr w:rsidR="00856EE2" w:rsidRPr="00B818CE" w14:paraId="7624A375" w14:textId="77777777" w:rsidTr="00856EE2">
        <w:tc>
          <w:tcPr>
            <w:tcW w:w="720" w:type="dxa"/>
            <w:tcBorders>
              <w:bottom w:val="single" w:sz="4" w:space="0" w:color="auto"/>
            </w:tcBorders>
            <w:shd w:val="clear" w:color="auto" w:fill="auto"/>
          </w:tcPr>
          <w:p w14:paraId="2C22DDBC" w14:textId="77777777" w:rsidR="00856EE2" w:rsidRPr="00B818CE" w:rsidRDefault="00856EE2" w:rsidP="00856EE2">
            <w:pPr>
              <w:spacing w:before="120" w:after="120"/>
              <w:rPr>
                <w:b/>
              </w:rPr>
            </w:pPr>
            <w:r w:rsidRPr="00B818CE">
              <w:rPr>
                <w:b/>
              </w:rPr>
              <w:t>3.6.3</w:t>
            </w:r>
          </w:p>
        </w:tc>
        <w:tc>
          <w:tcPr>
            <w:tcW w:w="7920" w:type="dxa"/>
            <w:gridSpan w:val="2"/>
            <w:tcBorders>
              <w:bottom w:val="single" w:sz="4" w:space="0" w:color="auto"/>
            </w:tcBorders>
            <w:shd w:val="clear" w:color="auto" w:fill="auto"/>
          </w:tcPr>
          <w:p w14:paraId="50A14A44" w14:textId="77777777" w:rsidR="00856EE2" w:rsidRPr="00B818CE" w:rsidRDefault="00856EE2" w:rsidP="00856EE2">
            <w:pPr>
              <w:spacing w:before="120" w:after="120"/>
              <w:rPr>
                <w:b/>
              </w:rPr>
            </w:pPr>
            <w:r w:rsidRPr="00B818CE">
              <w:rPr>
                <w:b/>
              </w:rPr>
              <w:t>Are battery isolators, or the means to operate them, in readily accessible positions?</w:t>
            </w:r>
          </w:p>
        </w:tc>
        <w:tc>
          <w:tcPr>
            <w:tcW w:w="540" w:type="dxa"/>
            <w:tcBorders>
              <w:bottom w:val="single" w:sz="4" w:space="0" w:color="auto"/>
            </w:tcBorders>
            <w:shd w:val="clear" w:color="auto" w:fill="auto"/>
          </w:tcPr>
          <w:p w14:paraId="56AAEBCB" w14:textId="77777777" w:rsidR="00856EE2" w:rsidRPr="00B818CE" w:rsidRDefault="00856EE2" w:rsidP="00856EE2">
            <w:pPr>
              <w:spacing w:before="120" w:after="120"/>
              <w:jc w:val="center"/>
              <w:rPr>
                <w:b/>
              </w:rPr>
            </w:pPr>
            <w:r w:rsidRPr="00B818CE">
              <w:rPr>
                <w:b/>
              </w:rPr>
              <w:t>R</w:t>
            </w:r>
          </w:p>
        </w:tc>
      </w:tr>
      <w:tr w:rsidR="00856EE2" w:rsidRPr="00B818CE" w14:paraId="43A5CF6F" w14:textId="77777777" w:rsidTr="00856EE2">
        <w:tc>
          <w:tcPr>
            <w:tcW w:w="3866" w:type="dxa"/>
            <w:gridSpan w:val="2"/>
            <w:shd w:val="clear" w:color="auto" w:fill="auto"/>
          </w:tcPr>
          <w:p w14:paraId="769FC21A" w14:textId="77777777" w:rsidR="00856EE2" w:rsidRPr="00B818CE" w:rsidRDefault="00856EE2" w:rsidP="008E57AF">
            <w:pPr>
              <w:spacing w:before="120" w:after="60"/>
            </w:pPr>
            <w:r w:rsidRPr="00B818CE">
              <w:t xml:space="preserve">Check the accessibility of battery isolators, or the means to operate them. </w:t>
            </w:r>
          </w:p>
        </w:tc>
        <w:tc>
          <w:tcPr>
            <w:tcW w:w="5314" w:type="dxa"/>
            <w:gridSpan w:val="2"/>
            <w:shd w:val="clear" w:color="auto" w:fill="F3F3F3"/>
          </w:tcPr>
          <w:p w14:paraId="69E6505C" w14:textId="77777777" w:rsidR="00856EE2" w:rsidRPr="00B818CE" w:rsidRDefault="00856EE2" w:rsidP="008E57AF">
            <w:pPr>
              <w:spacing w:before="120" w:after="60"/>
            </w:pPr>
            <w:r w:rsidRPr="00B818CE">
              <w:t>Battery isolators, or their means of operation, must be installed in readily accessible positions.</w:t>
            </w:r>
          </w:p>
        </w:tc>
      </w:tr>
    </w:tbl>
    <w:p w14:paraId="4B13B263"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21"/>
        <w:gridCol w:w="5199"/>
        <w:gridCol w:w="540"/>
      </w:tblGrid>
      <w:tr w:rsidR="00856EE2" w:rsidRPr="00B818CE" w14:paraId="5E2462DA" w14:textId="77777777" w:rsidTr="00856EE2">
        <w:tc>
          <w:tcPr>
            <w:tcW w:w="720" w:type="dxa"/>
            <w:tcBorders>
              <w:bottom w:val="single" w:sz="4" w:space="0" w:color="auto"/>
            </w:tcBorders>
            <w:shd w:val="clear" w:color="auto" w:fill="auto"/>
          </w:tcPr>
          <w:p w14:paraId="4DAF4A5E" w14:textId="77777777" w:rsidR="00856EE2" w:rsidRPr="00B818CE" w:rsidRDefault="00856EE2" w:rsidP="00856EE2">
            <w:pPr>
              <w:spacing w:before="120" w:after="120"/>
              <w:rPr>
                <w:b/>
              </w:rPr>
            </w:pPr>
            <w:r w:rsidRPr="00B818CE">
              <w:br w:type="page"/>
            </w:r>
            <w:r w:rsidRPr="00B818CE">
              <w:rPr>
                <w:b/>
              </w:rPr>
              <w:t>3.6.4</w:t>
            </w:r>
          </w:p>
        </w:tc>
        <w:tc>
          <w:tcPr>
            <w:tcW w:w="7920" w:type="dxa"/>
            <w:gridSpan w:val="2"/>
            <w:tcBorders>
              <w:bottom w:val="single" w:sz="4" w:space="0" w:color="auto"/>
            </w:tcBorders>
            <w:shd w:val="clear" w:color="auto" w:fill="auto"/>
          </w:tcPr>
          <w:p w14:paraId="58C4E026" w14:textId="77777777" w:rsidR="00856EE2" w:rsidRPr="00B818CE" w:rsidRDefault="00856EE2" w:rsidP="00856EE2">
            <w:pPr>
              <w:spacing w:before="120" w:after="120"/>
              <w:rPr>
                <w:b/>
              </w:rPr>
            </w:pPr>
            <w:r w:rsidRPr="00B818CE">
              <w:rPr>
                <w:b/>
              </w:rPr>
              <w:t>Are battery isolators and connections complete and in good condition?</w:t>
            </w:r>
          </w:p>
        </w:tc>
        <w:tc>
          <w:tcPr>
            <w:tcW w:w="540" w:type="dxa"/>
            <w:tcBorders>
              <w:bottom w:val="single" w:sz="4" w:space="0" w:color="auto"/>
            </w:tcBorders>
            <w:shd w:val="clear" w:color="auto" w:fill="auto"/>
          </w:tcPr>
          <w:p w14:paraId="13D7F024" w14:textId="77777777" w:rsidR="00856EE2" w:rsidRPr="00B818CE" w:rsidRDefault="00856EE2" w:rsidP="00856EE2">
            <w:pPr>
              <w:spacing w:before="120" w:after="120"/>
              <w:jc w:val="center"/>
              <w:rPr>
                <w:b/>
              </w:rPr>
            </w:pPr>
            <w:r w:rsidRPr="00B818CE">
              <w:rPr>
                <w:b/>
              </w:rPr>
              <w:t>R</w:t>
            </w:r>
          </w:p>
        </w:tc>
      </w:tr>
      <w:tr w:rsidR="00856EE2" w:rsidRPr="00B818CE" w14:paraId="4CF524A1" w14:textId="77777777" w:rsidTr="00856EE2">
        <w:tc>
          <w:tcPr>
            <w:tcW w:w="3441" w:type="dxa"/>
            <w:gridSpan w:val="2"/>
            <w:shd w:val="clear" w:color="auto" w:fill="auto"/>
          </w:tcPr>
          <w:p w14:paraId="34F133DE" w14:textId="77777777" w:rsidR="00856EE2" w:rsidRPr="00B818CE" w:rsidRDefault="00856EE2" w:rsidP="00856EE2">
            <w:pPr>
              <w:spacing w:before="120" w:after="120"/>
            </w:pPr>
            <w:r w:rsidRPr="00B818CE">
              <w:t>Check the completeness and condition of all battery isolators and connections where they can be seen.</w:t>
            </w:r>
          </w:p>
        </w:tc>
        <w:tc>
          <w:tcPr>
            <w:tcW w:w="5739" w:type="dxa"/>
            <w:gridSpan w:val="2"/>
            <w:shd w:val="clear" w:color="auto" w:fill="F3F3F3"/>
          </w:tcPr>
          <w:p w14:paraId="245F89FE" w14:textId="77777777" w:rsidR="00856EE2" w:rsidRPr="00B818CE" w:rsidRDefault="00856EE2" w:rsidP="0006451A">
            <w:pPr>
              <w:spacing w:before="120" w:after="60"/>
            </w:pPr>
            <w:r w:rsidRPr="00B818CE">
              <w:t>Battery isolators and connections must be:</w:t>
            </w:r>
          </w:p>
          <w:p w14:paraId="003D8D8C" w14:textId="77777777" w:rsidR="00856EE2" w:rsidRPr="00B818CE" w:rsidRDefault="00856EE2" w:rsidP="006F6586">
            <w:pPr>
              <w:numPr>
                <w:ilvl w:val="0"/>
                <w:numId w:val="18"/>
              </w:numPr>
              <w:tabs>
                <w:tab w:val="clear" w:pos="792"/>
              </w:tabs>
              <w:spacing w:after="60"/>
              <w:ind w:left="317" w:hanging="284"/>
            </w:pPr>
            <w:r w:rsidRPr="00B818CE">
              <w:t xml:space="preserve">free of missing fixings; and, </w:t>
            </w:r>
          </w:p>
          <w:p w14:paraId="546BF725" w14:textId="77777777" w:rsidR="00856EE2" w:rsidRPr="00B818CE" w:rsidRDefault="00856EE2" w:rsidP="006F6586">
            <w:pPr>
              <w:numPr>
                <w:ilvl w:val="0"/>
                <w:numId w:val="18"/>
              </w:numPr>
              <w:tabs>
                <w:tab w:val="clear" w:pos="792"/>
              </w:tabs>
              <w:spacing w:after="60"/>
              <w:ind w:left="317" w:hanging="284"/>
            </w:pPr>
            <w:proofErr w:type="gramStart"/>
            <w:r w:rsidRPr="00B818CE">
              <w:t>free</w:t>
            </w:r>
            <w:proofErr w:type="gramEnd"/>
            <w:r w:rsidRPr="00B818CE">
              <w:t xml:space="preserve"> from signs of damage or deterioration. </w:t>
            </w:r>
          </w:p>
        </w:tc>
      </w:tr>
      <w:tr w:rsidR="00856EE2" w:rsidRPr="00B818CE" w14:paraId="36F3F23C" w14:textId="77777777" w:rsidTr="00A47C40">
        <w:tc>
          <w:tcPr>
            <w:tcW w:w="9180" w:type="dxa"/>
            <w:gridSpan w:val="4"/>
            <w:shd w:val="clear" w:color="auto" w:fill="F2F2F2"/>
          </w:tcPr>
          <w:p w14:paraId="738B02B6" w14:textId="77777777" w:rsidR="00856EE2" w:rsidRPr="00B818CE" w:rsidRDefault="00856EE2" w:rsidP="008E57AF">
            <w:pPr>
              <w:spacing w:before="120" w:after="60"/>
            </w:pPr>
            <w:r w:rsidRPr="00B818CE">
              <w:t>Examiner action – in cases where the connections to battery isolators are not accessible for inspection, assess only the isolator for completeness and condition and make a note in your records accordingly.</w:t>
            </w:r>
          </w:p>
        </w:tc>
      </w:tr>
    </w:tbl>
    <w:p w14:paraId="47A0B3D9"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996"/>
        <w:gridCol w:w="3924"/>
        <w:gridCol w:w="540"/>
      </w:tblGrid>
      <w:tr w:rsidR="00856EE2" w:rsidRPr="00B818CE" w14:paraId="52C30DBF" w14:textId="77777777" w:rsidTr="00856EE2">
        <w:tc>
          <w:tcPr>
            <w:tcW w:w="720" w:type="dxa"/>
            <w:tcBorders>
              <w:bottom w:val="single" w:sz="4" w:space="0" w:color="auto"/>
            </w:tcBorders>
            <w:shd w:val="clear" w:color="auto" w:fill="auto"/>
          </w:tcPr>
          <w:p w14:paraId="7B2073AE" w14:textId="77777777" w:rsidR="00856EE2" w:rsidRPr="00B818CE" w:rsidRDefault="00856EE2" w:rsidP="00856EE2">
            <w:pPr>
              <w:spacing w:before="120" w:after="120"/>
              <w:rPr>
                <w:b/>
              </w:rPr>
            </w:pPr>
            <w:r w:rsidRPr="00B818CE">
              <w:rPr>
                <w:b/>
              </w:rPr>
              <w:t>3.6.5</w:t>
            </w:r>
          </w:p>
        </w:tc>
        <w:tc>
          <w:tcPr>
            <w:tcW w:w="7920" w:type="dxa"/>
            <w:gridSpan w:val="2"/>
            <w:tcBorders>
              <w:bottom w:val="single" w:sz="4" w:space="0" w:color="auto"/>
            </w:tcBorders>
            <w:shd w:val="clear" w:color="auto" w:fill="auto"/>
          </w:tcPr>
          <w:p w14:paraId="2702D0F9" w14:textId="77777777" w:rsidR="00856EE2" w:rsidRPr="00B818CE" w:rsidRDefault="00856EE2" w:rsidP="00856EE2">
            <w:pPr>
              <w:spacing w:before="120" w:after="120"/>
              <w:rPr>
                <w:b/>
              </w:rPr>
            </w:pPr>
            <w:r w:rsidRPr="00B818CE">
              <w:rPr>
                <w:b/>
              </w:rPr>
              <w:t>Is the location of all battery isolators, or the means to operate them, in open view, or their location clearly marked?</w:t>
            </w:r>
          </w:p>
        </w:tc>
        <w:tc>
          <w:tcPr>
            <w:tcW w:w="540" w:type="dxa"/>
            <w:tcBorders>
              <w:bottom w:val="single" w:sz="4" w:space="0" w:color="auto"/>
            </w:tcBorders>
            <w:shd w:val="clear" w:color="auto" w:fill="auto"/>
          </w:tcPr>
          <w:p w14:paraId="3217B68D" w14:textId="77777777" w:rsidR="00856EE2" w:rsidRPr="00B818CE" w:rsidRDefault="00856EE2" w:rsidP="00856EE2">
            <w:pPr>
              <w:spacing w:before="120" w:after="120"/>
              <w:jc w:val="center"/>
              <w:rPr>
                <w:b/>
              </w:rPr>
            </w:pPr>
            <w:r w:rsidRPr="00B818CE">
              <w:rPr>
                <w:b/>
              </w:rPr>
              <w:t>R</w:t>
            </w:r>
          </w:p>
        </w:tc>
      </w:tr>
      <w:tr w:rsidR="00856EE2" w:rsidRPr="00B818CE" w14:paraId="7150238F" w14:textId="77777777" w:rsidTr="006F6586">
        <w:tc>
          <w:tcPr>
            <w:tcW w:w="4716" w:type="dxa"/>
            <w:gridSpan w:val="2"/>
            <w:shd w:val="clear" w:color="auto" w:fill="auto"/>
          </w:tcPr>
          <w:p w14:paraId="1FF34004" w14:textId="77777777" w:rsidR="00856EE2" w:rsidRPr="00B818CE" w:rsidRDefault="00856EE2" w:rsidP="00856EE2">
            <w:pPr>
              <w:spacing w:before="120" w:after="120"/>
            </w:pPr>
            <w:r w:rsidRPr="00B818CE">
              <w:t>Check that all battery isolators, or their means of operation, are in open view</w:t>
            </w:r>
            <w:r w:rsidRPr="00B818CE">
              <w:rPr>
                <w:spacing w:val="-5"/>
              </w:rPr>
              <w:t xml:space="preserve"> with all removable lids, deck boards, curtains, doors, </w:t>
            </w:r>
            <w:proofErr w:type="spellStart"/>
            <w:r w:rsidRPr="00B818CE">
              <w:rPr>
                <w:spacing w:val="-5"/>
              </w:rPr>
              <w:t>etc</w:t>
            </w:r>
            <w:proofErr w:type="spellEnd"/>
            <w:r w:rsidRPr="00B818CE">
              <w:rPr>
                <w:spacing w:val="-5"/>
              </w:rPr>
              <w:t xml:space="preserve"> in </w:t>
            </w:r>
            <w:r w:rsidRPr="00B818CE">
              <w:t xml:space="preserve">place.  </w:t>
            </w:r>
          </w:p>
          <w:p w14:paraId="51EB94F2" w14:textId="77777777" w:rsidR="00856EE2" w:rsidRPr="00B818CE" w:rsidRDefault="00856EE2" w:rsidP="00856EE2">
            <w:pPr>
              <w:spacing w:before="120" w:after="120"/>
            </w:pPr>
            <w:r w:rsidRPr="00B818CE">
              <w:t>If not in open view check their location is clearly marked in open view.</w:t>
            </w:r>
            <w:r w:rsidRPr="00B818CE">
              <w:rPr>
                <w:spacing w:val="-5"/>
              </w:rPr>
              <w:t xml:space="preserve"> </w:t>
            </w:r>
          </w:p>
        </w:tc>
        <w:tc>
          <w:tcPr>
            <w:tcW w:w="4464" w:type="dxa"/>
            <w:gridSpan w:val="2"/>
            <w:shd w:val="clear" w:color="auto" w:fill="F3F3F3"/>
          </w:tcPr>
          <w:p w14:paraId="55BDEA4B" w14:textId="77777777" w:rsidR="00856EE2" w:rsidRPr="00B818CE" w:rsidRDefault="00856EE2" w:rsidP="0006451A">
            <w:pPr>
              <w:spacing w:before="120" w:after="60"/>
              <w:rPr>
                <w:spacing w:val="-5"/>
              </w:rPr>
            </w:pPr>
            <w:r w:rsidRPr="00B818CE">
              <w:t>Battery isolators</w:t>
            </w:r>
            <w:r w:rsidRPr="00B818CE">
              <w:rPr>
                <w:spacing w:val="-5"/>
              </w:rPr>
              <w:t xml:space="preserve">, </w:t>
            </w:r>
            <w:r w:rsidRPr="00B818CE">
              <w:t>or the means to operate them,</w:t>
            </w:r>
            <w:r w:rsidRPr="00B818CE">
              <w:rPr>
                <w:spacing w:val="-5"/>
              </w:rPr>
              <w:t xml:space="preserve"> must:</w:t>
            </w:r>
          </w:p>
          <w:p w14:paraId="71D22C0A" w14:textId="77777777" w:rsidR="00856EE2" w:rsidRPr="00B818CE" w:rsidRDefault="00856EE2" w:rsidP="006F6586">
            <w:pPr>
              <w:numPr>
                <w:ilvl w:val="0"/>
                <w:numId w:val="12"/>
              </w:numPr>
              <w:tabs>
                <w:tab w:val="clear" w:pos="432"/>
              </w:tabs>
              <w:spacing w:after="60"/>
              <w:ind w:left="318" w:hanging="284"/>
            </w:pPr>
            <w:r w:rsidRPr="00B818CE">
              <w:rPr>
                <w:spacing w:val="-5"/>
              </w:rPr>
              <w:t xml:space="preserve">be in open view with all removable lids, deck boards, doors, </w:t>
            </w:r>
            <w:proofErr w:type="spellStart"/>
            <w:r w:rsidRPr="00B818CE">
              <w:rPr>
                <w:spacing w:val="-5"/>
              </w:rPr>
              <w:t>etc</w:t>
            </w:r>
            <w:proofErr w:type="spellEnd"/>
            <w:r w:rsidRPr="00B818CE">
              <w:rPr>
                <w:spacing w:val="-5"/>
              </w:rPr>
              <w:t xml:space="preserve"> in </w:t>
            </w:r>
            <w:r w:rsidRPr="00B818CE">
              <w:t xml:space="preserve">place; </w:t>
            </w:r>
            <w:r w:rsidRPr="00B818CE">
              <w:rPr>
                <w:u w:val="single"/>
              </w:rPr>
              <w:t>or</w:t>
            </w:r>
            <w:r w:rsidRPr="00B818CE">
              <w:t>,</w:t>
            </w:r>
          </w:p>
          <w:p w14:paraId="26F071F2" w14:textId="77777777" w:rsidR="00856EE2" w:rsidRPr="00B818CE" w:rsidRDefault="00856EE2" w:rsidP="006F6586">
            <w:pPr>
              <w:numPr>
                <w:ilvl w:val="0"/>
                <w:numId w:val="12"/>
              </w:numPr>
              <w:tabs>
                <w:tab w:val="clear" w:pos="432"/>
              </w:tabs>
              <w:spacing w:after="60"/>
              <w:ind w:left="318" w:hanging="284"/>
            </w:pPr>
            <w:proofErr w:type="gramStart"/>
            <w:r w:rsidRPr="00B818CE">
              <w:t>have</w:t>
            </w:r>
            <w:proofErr w:type="gramEnd"/>
            <w:r w:rsidRPr="00B818CE">
              <w:t xml:space="preserve"> their location clearly marked in open view.</w:t>
            </w:r>
          </w:p>
        </w:tc>
      </w:tr>
    </w:tbl>
    <w:p w14:paraId="2A710C34" w14:textId="77777777" w:rsidR="006F6586" w:rsidRPr="00B818CE" w:rsidRDefault="006F6586" w:rsidP="0006451A">
      <w:pPr>
        <w:spacing w:before="240"/>
        <w:rPr>
          <w:b/>
        </w:rPr>
      </w:pPr>
    </w:p>
    <w:p w14:paraId="4DEDE60E" w14:textId="77777777" w:rsidR="00856EE2" w:rsidRPr="00B818CE" w:rsidRDefault="006F6586" w:rsidP="00651827">
      <w:pPr>
        <w:suppressAutoHyphens/>
        <w:spacing w:before="240" w:after="60"/>
        <w:ind w:left="-181"/>
        <w:jc w:val="both"/>
        <w:rPr>
          <w:b/>
        </w:rPr>
      </w:pPr>
      <w:r w:rsidRPr="00B818CE">
        <w:rPr>
          <w:b/>
        </w:rPr>
        <w:br w:type="page"/>
      </w:r>
      <w:r w:rsidR="00856EE2" w:rsidRPr="00B818CE">
        <w:rPr>
          <w:b/>
        </w:rPr>
        <w:lastRenderedPageBreak/>
        <w:t>3.7 Two-wire systems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38"/>
        <w:gridCol w:w="3782"/>
        <w:gridCol w:w="540"/>
      </w:tblGrid>
      <w:tr w:rsidR="00856EE2" w:rsidRPr="00B818CE" w14:paraId="4722A501" w14:textId="77777777" w:rsidTr="00A47C40">
        <w:tc>
          <w:tcPr>
            <w:tcW w:w="720" w:type="dxa"/>
            <w:tcBorders>
              <w:bottom w:val="single" w:sz="4" w:space="0" w:color="auto"/>
            </w:tcBorders>
            <w:shd w:val="clear" w:color="auto" w:fill="7F7F7F"/>
          </w:tcPr>
          <w:p w14:paraId="3A9F85A5" w14:textId="77777777" w:rsidR="00856EE2" w:rsidRPr="00B818CE" w:rsidRDefault="00856EE2" w:rsidP="00856EE2">
            <w:pPr>
              <w:spacing w:before="120" w:after="120"/>
              <w:rPr>
                <w:b/>
                <w:color w:val="FFFFFF"/>
              </w:rPr>
            </w:pPr>
            <w:r w:rsidRPr="00B818CE">
              <w:rPr>
                <w:b/>
                <w:color w:val="FFFFFF"/>
              </w:rPr>
              <w:t>3.7.1</w:t>
            </w:r>
          </w:p>
        </w:tc>
        <w:tc>
          <w:tcPr>
            <w:tcW w:w="7920" w:type="dxa"/>
            <w:gridSpan w:val="2"/>
            <w:tcBorders>
              <w:bottom w:val="single" w:sz="4" w:space="0" w:color="auto"/>
            </w:tcBorders>
            <w:shd w:val="clear" w:color="auto" w:fill="7F7F7F"/>
          </w:tcPr>
          <w:p w14:paraId="14D6EDA0" w14:textId="77777777" w:rsidR="00856EE2" w:rsidRPr="00B818CE" w:rsidRDefault="00856EE2" w:rsidP="00856EE2">
            <w:pPr>
              <w:spacing w:before="120" w:after="120"/>
              <w:rPr>
                <w:b/>
                <w:color w:val="FFFFFF"/>
              </w:rPr>
            </w:pPr>
            <w:r w:rsidRPr="00B818CE">
              <w:rPr>
                <w:b/>
                <w:color w:val="FFFFFF"/>
              </w:rPr>
              <w:t>Is the electrical system insulated from the hull?</w:t>
            </w:r>
          </w:p>
        </w:tc>
        <w:tc>
          <w:tcPr>
            <w:tcW w:w="540" w:type="dxa"/>
            <w:tcBorders>
              <w:bottom w:val="single" w:sz="4" w:space="0" w:color="auto"/>
            </w:tcBorders>
            <w:shd w:val="clear" w:color="auto" w:fill="7F7F7F"/>
          </w:tcPr>
          <w:p w14:paraId="1466CF12"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1F637920" w14:textId="77777777" w:rsidTr="00856EE2">
        <w:tc>
          <w:tcPr>
            <w:tcW w:w="4858" w:type="dxa"/>
            <w:gridSpan w:val="2"/>
            <w:shd w:val="clear" w:color="auto" w:fill="auto"/>
          </w:tcPr>
          <w:p w14:paraId="1720EB70" w14:textId="77777777" w:rsidR="00856EE2" w:rsidRPr="00B818CE" w:rsidRDefault="00856EE2" w:rsidP="00856EE2">
            <w:pPr>
              <w:spacing w:before="120" w:after="120"/>
            </w:pPr>
            <w:r w:rsidRPr="00B818CE">
              <w:t>Check any wiring that can be seen to a suitable device such as a horn, headlamp, or navigation light for the presence of a two-wire insulated cable.</w:t>
            </w:r>
          </w:p>
        </w:tc>
        <w:tc>
          <w:tcPr>
            <w:tcW w:w="4322" w:type="dxa"/>
            <w:gridSpan w:val="2"/>
            <w:shd w:val="clear" w:color="auto" w:fill="F3F3F3"/>
          </w:tcPr>
          <w:p w14:paraId="64F4D385" w14:textId="77777777" w:rsidR="00856EE2" w:rsidRPr="00B818CE" w:rsidRDefault="00856EE2" w:rsidP="00856EE2">
            <w:pPr>
              <w:spacing w:before="120" w:after="120"/>
            </w:pPr>
            <w:r w:rsidRPr="00B818CE">
              <w:t xml:space="preserve">Electrical systems using the hull as a </w:t>
            </w:r>
            <w:r w:rsidR="00DF70E7" w:rsidRPr="00B818CE">
              <w:t>conductor</w:t>
            </w:r>
            <w:r w:rsidRPr="00B818CE">
              <w:t xml:space="preserve"> will not pass this check.</w:t>
            </w:r>
          </w:p>
        </w:tc>
      </w:tr>
      <w:tr w:rsidR="00856EE2" w:rsidRPr="00B818CE" w14:paraId="65645EBC" w14:textId="77777777" w:rsidTr="00856EE2">
        <w:tblPrEx>
          <w:shd w:val="clear" w:color="auto" w:fill="E6E6E6"/>
        </w:tblPrEx>
        <w:tc>
          <w:tcPr>
            <w:tcW w:w="9180" w:type="dxa"/>
            <w:gridSpan w:val="4"/>
            <w:shd w:val="clear" w:color="auto" w:fill="F3F3F3"/>
          </w:tcPr>
          <w:p w14:paraId="462A7201" w14:textId="77777777" w:rsidR="00856EE2" w:rsidRPr="00B818CE" w:rsidRDefault="00856EE2" w:rsidP="00651827">
            <w:pPr>
              <w:spacing w:before="60"/>
              <w:rPr>
                <w:i/>
              </w:rPr>
            </w:pPr>
            <w:r w:rsidRPr="00B818CE">
              <w:t>Applicability – an electrical fitment attached to a metal hull or superstructure and having only a single wire connected indicates the use of the hull as a conductor.</w:t>
            </w:r>
          </w:p>
        </w:tc>
      </w:tr>
    </w:tbl>
    <w:p w14:paraId="56935259"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38"/>
        <w:gridCol w:w="3782"/>
        <w:gridCol w:w="540"/>
      </w:tblGrid>
      <w:tr w:rsidR="00856EE2" w:rsidRPr="00B818CE" w14:paraId="178D5A55" w14:textId="77777777" w:rsidTr="00856EE2">
        <w:tc>
          <w:tcPr>
            <w:tcW w:w="720" w:type="dxa"/>
            <w:tcBorders>
              <w:bottom w:val="single" w:sz="4" w:space="0" w:color="auto"/>
            </w:tcBorders>
            <w:shd w:val="clear" w:color="auto" w:fill="auto"/>
          </w:tcPr>
          <w:p w14:paraId="6CCB0A6E" w14:textId="77777777" w:rsidR="00856EE2" w:rsidRPr="00B818CE" w:rsidRDefault="00856EE2" w:rsidP="00856EE2">
            <w:pPr>
              <w:spacing w:before="120" w:after="120"/>
              <w:rPr>
                <w:b/>
              </w:rPr>
            </w:pPr>
            <w:r w:rsidRPr="00B818CE">
              <w:rPr>
                <w:b/>
              </w:rPr>
              <w:t>3.7.2</w:t>
            </w:r>
          </w:p>
        </w:tc>
        <w:tc>
          <w:tcPr>
            <w:tcW w:w="7920" w:type="dxa"/>
            <w:gridSpan w:val="2"/>
            <w:tcBorders>
              <w:bottom w:val="single" w:sz="4" w:space="0" w:color="auto"/>
            </w:tcBorders>
            <w:shd w:val="clear" w:color="auto" w:fill="auto"/>
          </w:tcPr>
          <w:p w14:paraId="445BFF98" w14:textId="77777777" w:rsidR="00856EE2" w:rsidRPr="00B818CE" w:rsidRDefault="00856EE2" w:rsidP="00856EE2">
            <w:pPr>
              <w:spacing w:before="120" w:after="120"/>
              <w:rPr>
                <w:b/>
              </w:rPr>
            </w:pPr>
            <w:r w:rsidRPr="00B818CE">
              <w:rPr>
                <w:b/>
              </w:rPr>
              <w:t>Is a low resistance return cable provided from the engine</w:t>
            </w:r>
            <w:r w:rsidRPr="00B818CE">
              <w:rPr>
                <w:i/>
              </w:rPr>
              <w:t xml:space="preserve"> </w:t>
            </w:r>
            <w:r w:rsidRPr="00B818CE">
              <w:rPr>
                <w:b/>
              </w:rPr>
              <w:t>or starter motor to the battery?</w:t>
            </w:r>
          </w:p>
        </w:tc>
        <w:tc>
          <w:tcPr>
            <w:tcW w:w="540" w:type="dxa"/>
            <w:tcBorders>
              <w:bottom w:val="single" w:sz="4" w:space="0" w:color="auto"/>
            </w:tcBorders>
            <w:shd w:val="clear" w:color="auto" w:fill="auto"/>
          </w:tcPr>
          <w:p w14:paraId="186937C6" w14:textId="77777777" w:rsidR="00856EE2" w:rsidRPr="00B818CE" w:rsidRDefault="00856EE2" w:rsidP="00856EE2">
            <w:pPr>
              <w:spacing w:before="120" w:after="120"/>
              <w:jc w:val="center"/>
              <w:rPr>
                <w:b/>
              </w:rPr>
            </w:pPr>
            <w:r w:rsidRPr="00B818CE">
              <w:rPr>
                <w:b/>
              </w:rPr>
              <w:t>R</w:t>
            </w:r>
          </w:p>
        </w:tc>
      </w:tr>
      <w:tr w:rsidR="00856EE2" w:rsidRPr="00B818CE" w14:paraId="747A1E3B" w14:textId="77777777" w:rsidTr="00856EE2">
        <w:tc>
          <w:tcPr>
            <w:tcW w:w="4858" w:type="dxa"/>
            <w:gridSpan w:val="2"/>
            <w:shd w:val="clear" w:color="auto" w:fill="auto"/>
          </w:tcPr>
          <w:p w14:paraId="24CF3996" w14:textId="77777777" w:rsidR="00856EE2" w:rsidRPr="00B818CE" w:rsidRDefault="00856EE2" w:rsidP="00CA4462">
            <w:pPr>
              <w:spacing w:before="120" w:after="60"/>
              <w:ind w:right="-108"/>
            </w:pPr>
            <w:r w:rsidRPr="00B818CE">
              <w:t>Identify the low resistance return cable from the engine or starter motor to the battery (or battery master switch in systems having negative switching).</w:t>
            </w:r>
          </w:p>
          <w:p w14:paraId="3CE0E6A4" w14:textId="77777777" w:rsidR="00856EE2" w:rsidRPr="00B818CE" w:rsidRDefault="00856EE2" w:rsidP="00CA4462">
            <w:pPr>
              <w:spacing w:before="60" w:after="60"/>
            </w:pPr>
            <w:r w:rsidRPr="00B818CE">
              <w:t>Apply the cable sizing checks at 3.2.2.</w:t>
            </w:r>
          </w:p>
        </w:tc>
        <w:tc>
          <w:tcPr>
            <w:tcW w:w="4322" w:type="dxa"/>
            <w:gridSpan w:val="2"/>
            <w:shd w:val="clear" w:color="auto" w:fill="F3F3F3"/>
          </w:tcPr>
          <w:p w14:paraId="1AFCEF6E" w14:textId="77777777" w:rsidR="00856EE2" w:rsidRPr="00B818CE" w:rsidRDefault="00856EE2" w:rsidP="00856EE2">
            <w:pPr>
              <w:spacing w:before="120" w:after="120"/>
            </w:pPr>
            <w:r w:rsidRPr="00B818CE">
              <w:t>A low resistance return cable from the engine or starter motor to the battery must be provided on all installations.</w:t>
            </w:r>
          </w:p>
        </w:tc>
      </w:tr>
    </w:tbl>
    <w:p w14:paraId="0BE6C462" w14:textId="77777777" w:rsidR="00856EE2" w:rsidRPr="00B818CE" w:rsidRDefault="00856EE2" w:rsidP="00651827">
      <w:pPr>
        <w:suppressAutoHyphens/>
        <w:spacing w:before="240" w:after="60"/>
        <w:ind w:left="-181"/>
        <w:jc w:val="both"/>
        <w:rPr>
          <w:b/>
          <w:bCs/>
        </w:rPr>
      </w:pPr>
      <w:r w:rsidRPr="00B818CE">
        <w:rPr>
          <w:b/>
          <w:bCs/>
        </w:rPr>
        <w:t>3.8 Shore-power and other alternating current (a.c.) electrical inlet and lead connections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5386"/>
        <w:gridCol w:w="567"/>
      </w:tblGrid>
      <w:tr w:rsidR="00856EE2" w:rsidRPr="00B818CE" w14:paraId="53B9BD42" w14:textId="77777777" w:rsidTr="008E4E96">
        <w:tc>
          <w:tcPr>
            <w:tcW w:w="993" w:type="dxa"/>
            <w:shd w:val="clear" w:color="auto" w:fill="7F7F7F"/>
          </w:tcPr>
          <w:p w14:paraId="2F089C53" w14:textId="77777777" w:rsidR="00856EE2" w:rsidRPr="008E4E96" w:rsidRDefault="00856EE2" w:rsidP="00856EE2">
            <w:pPr>
              <w:spacing w:before="120" w:after="120"/>
              <w:rPr>
                <w:color w:val="FFFFFF"/>
              </w:rPr>
            </w:pPr>
            <w:r w:rsidRPr="008E4E96">
              <w:rPr>
                <w:b/>
                <w:color w:val="FFFFFF"/>
              </w:rPr>
              <w:t>3.8.1</w:t>
            </w:r>
          </w:p>
        </w:tc>
        <w:tc>
          <w:tcPr>
            <w:tcW w:w="7654" w:type="dxa"/>
            <w:gridSpan w:val="2"/>
            <w:shd w:val="clear" w:color="auto" w:fill="7F7F7F"/>
          </w:tcPr>
          <w:p w14:paraId="7861E2E2" w14:textId="77777777" w:rsidR="00856EE2" w:rsidRPr="008E4E96" w:rsidRDefault="00856EE2" w:rsidP="00856EE2">
            <w:pPr>
              <w:spacing w:before="120" w:after="120"/>
              <w:rPr>
                <w:color w:val="FFFFFF"/>
              </w:rPr>
            </w:pPr>
            <w:r w:rsidRPr="008E4E96">
              <w:rPr>
                <w:b/>
                <w:color w:val="FFFFFF"/>
              </w:rPr>
              <w:t>Are all a.c. shore-power and battery charging lead inlet connections of the correct type in good condition, and suitably protected from the weather?</w:t>
            </w:r>
          </w:p>
        </w:tc>
        <w:tc>
          <w:tcPr>
            <w:tcW w:w="567" w:type="dxa"/>
            <w:shd w:val="clear" w:color="auto" w:fill="7F7F7F"/>
          </w:tcPr>
          <w:p w14:paraId="5E49E3EC" w14:textId="77777777" w:rsidR="00856EE2" w:rsidRPr="008E4E96" w:rsidRDefault="00856EE2" w:rsidP="00856EE2">
            <w:pPr>
              <w:spacing w:before="120" w:after="120"/>
              <w:rPr>
                <w:b/>
                <w:color w:val="FFFFFF"/>
              </w:rPr>
            </w:pPr>
            <w:r w:rsidRPr="008E4E96">
              <w:rPr>
                <w:b/>
                <w:color w:val="FFFFFF"/>
              </w:rPr>
              <w:t>A</w:t>
            </w:r>
          </w:p>
        </w:tc>
      </w:tr>
      <w:tr w:rsidR="00856EE2" w:rsidRPr="00B818CE" w14:paraId="6658873F" w14:textId="77777777" w:rsidTr="00A47C40">
        <w:tc>
          <w:tcPr>
            <w:tcW w:w="3261" w:type="dxa"/>
            <w:gridSpan w:val="2"/>
            <w:shd w:val="clear" w:color="auto" w:fill="auto"/>
          </w:tcPr>
          <w:p w14:paraId="179E75BB" w14:textId="77777777" w:rsidR="00856EE2" w:rsidRPr="00B818CE" w:rsidRDefault="00856EE2" w:rsidP="00856EE2">
            <w:pPr>
              <w:spacing w:before="120" w:after="120"/>
            </w:pPr>
            <w:r w:rsidRPr="00B818CE">
              <w:t>Check the type, condition and location of all a.c. shore-power and battery charging inlet connections where they can be seen.</w:t>
            </w:r>
          </w:p>
        </w:tc>
        <w:tc>
          <w:tcPr>
            <w:tcW w:w="5953" w:type="dxa"/>
            <w:gridSpan w:val="2"/>
            <w:shd w:val="clear" w:color="auto" w:fill="F2F2F2"/>
          </w:tcPr>
          <w:p w14:paraId="351737DD" w14:textId="77777777" w:rsidR="00856EE2" w:rsidRPr="00B818CE" w:rsidRDefault="00856EE2" w:rsidP="00CA4462">
            <w:pPr>
              <w:spacing w:before="120" w:after="60"/>
            </w:pPr>
            <w:r w:rsidRPr="00B818CE">
              <w:t>Shore-power and battery charging inlet connections must be of suitable proprietary manufacture and must be a plug (male) type.</w:t>
            </w:r>
          </w:p>
          <w:p w14:paraId="56C6E436" w14:textId="77777777" w:rsidR="00856EE2" w:rsidRPr="00B818CE" w:rsidRDefault="00856EE2" w:rsidP="00C87967">
            <w:pPr>
              <w:spacing w:before="120" w:after="60"/>
            </w:pPr>
            <w:r w:rsidRPr="00B818CE">
              <w:t>Shore-power and battery charging inlet connections must be:</w:t>
            </w:r>
          </w:p>
          <w:p w14:paraId="272DDE09" w14:textId="77777777" w:rsidR="00856EE2" w:rsidRPr="00B818CE" w:rsidRDefault="00856EE2" w:rsidP="006F6586">
            <w:pPr>
              <w:numPr>
                <w:ilvl w:val="0"/>
                <w:numId w:val="28"/>
              </w:numPr>
              <w:spacing w:after="60"/>
              <w:ind w:left="317" w:hanging="284"/>
              <w:rPr>
                <w:rFonts w:eastAsia="Calibri"/>
              </w:rPr>
            </w:pPr>
            <w:r w:rsidRPr="00B818CE">
              <w:rPr>
                <w:rFonts w:eastAsia="Calibri"/>
              </w:rPr>
              <w:t>securely fitted;</w:t>
            </w:r>
          </w:p>
          <w:p w14:paraId="25ABC0C2" w14:textId="77777777" w:rsidR="00856EE2" w:rsidRPr="00B818CE" w:rsidRDefault="00856EE2" w:rsidP="006F6586">
            <w:pPr>
              <w:numPr>
                <w:ilvl w:val="0"/>
                <w:numId w:val="28"/>
              </w:numPr>
              <w:spacing w:after="60"/>
              <w:ind w:left="317" w:hanging="284"/>
              <w:rPr>
                <w:rFonts w:eastAsia="Calibri"/>
              </w:rPr>
            </w:pPr>
            <w:r w:rsidRPr="00B818CE">
              <w:rPr>
                <w:rFonts w:eastAsia="Calibri"/>
              </w:rPr>
              <w:t>free of missing components; and,</w:t>
            </w:r>
          </w:p>
          <w:p w14:paraId="490EA2E0" w14:textId="77777777" w:rsidR="00856EE2" w:rsidRPr="00B818CE" w:rsidRDefault="00856EE2" w:rsidP="006F6586">
            <w:pPr>
              <w:numPr>
                <w:ilvl w:val="0"/>
                <w:numId w:val="28"/>
              </w:numPr>
              <w:spacing w:after="60"/>
              <w:ind w:left="317" w:hanging="284"/>
              <w:rPr>
                <w:rFonts w:eastAsia="Calibri"/>
                <w:i/>
              </w:rPr>
            </w:pPr>
            <w:proofErr w:type="gramStart"/>
            <w:r w:rsidRPr="00B818CE">
              <w:rPr>
                <w:rFonts w:eastAsia="Calibri"/>
              </w:rPr>
              <w:t>free</w:t>
            </w:r>
            <w:proofErr w:type="gramEnd"/>
            <w:r w:rsidRPr="00B818CE">
              <w:rPr>
                <w:rFonts w:eastAsia="Calibri"/>
              </w:rPr>
              <w:t xml:space="preserve"> of signs of damage or deterioration.</w:t>
            </w:r>
          </w:p>
          <w:p w14:paraId="518B4164" w14:textId="77777777" w:rsidR="00856EE2" w:rsidRPr="00B818CE" w:rsidRDefault="00856EE2" w:rsidP="00CA4462">
            <w:pPr>
              <w:spacing w:before="120" w:after="60"/>
            </w:pPr>
            <w:r w:rsidRPr="00B818CE">
              <w:t>Shore-power and battery charging inlet connections not obviously splash-proof must not be located where they are likely to be subject to the weather or splashing.</w:t>
            </w:r>
          </w:p>
        </w:tc>
      </w:tr>
      <w:tr w:rsidR="00856EE2" w:rsidRPr="00B818CE" w14:paraId="3824F891" w14:textId="77777777" w:rsidTr="00A47C40">
        <w:tc>
          <w:tcPr>
            <w:tcW w:w="9214" w:type="dxa"/>
            <w:gridSpan w:val="4"/>
            <w:shd w:val="clear" w:color="auto" w:fill="F2F2F2"/>
          </w:tcPr>
          <w:p w14:paraId="6D4967A2" w14:textId="77777777" w:rsidR="00856EE2" w:rsidRPr="00B818CE" w:rsidRDefault="00856EE2" w:rsidP="00651827">
            <w:pPr>
              <w:spacing w:before="60" w:after="20"/>
              <w:rPr>
                <w:szCs w:val="22"/>
              </w:rPr>
            </w:pPr>
            <w:r w:rsidRPr="00B818CE">
              <w:rPr>
                <w:szCs w:val="22"/>
              </w:rPr>
              <w:t>Applicability – shore-power and battery charging inlet connections marked with an IP rating (e.g. IP44) where the second figure is ‘4’ or higher, provides acceptable evidence of suitable proprietary manufacture and splash-proof design.</w:t>
            </w:r>
          </w:p>
          <w:p w14:paraId="34199356" w14:textId="77777777" w:rsidR="00C83761" w:rsidRDefault="00856EE2" w:rsidP="00651827">
            <w:pPr>
              <w:spacing w:before="60" w:after="20"/>
            </w:pPr>
            <w:r w:rsidRPr="00B818CE">
              <w:rPr>
                <w:szCs w:val="22"/>
              </w:rPr>
              <w:t>Applicability – do n</w:t>
            </w:r>
            <w:r w:rsidRPr="00B818CE">
              <w:t xml:space="preserve">ot disconnect shore power or battery charging leads, but if present the owner should be invited to, providing they first </w:t>
            </w:r>
            <w:r w:rsidR="00C83761">
              <w:t xml:space="preserve">make the system safe to do so. </w:t>
            </w:r>
          </w:p>
          <w:p w14:paraId="543609DB" w14:textId="77777777" w:rsidR="00856EE2" w:rsidRPr="00B818CE" w:rsidRDefault="00856EE2" w:rsidP="00651827">
            <w:pPr>
              <w:spacing w:before="60" w:after="20"/>
            </w:pPr>
            <w:r w:rsidRPr="00B818CE">
              <w:t>Applicability –  if an obvious risk of electrocution is determined take the actions described in Appendix A.</w:t>
            </w:r>
          </w:p>
        </w:tc>
      </w:tr>
    </w:tbl>
    <w:p w14:paraId="7D609CA0" w14:textId="77777777" w:rsidR="008E57AF" w:rsidRPr="00B818CE" w:rsidRDefault="008E57A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4395"/>
        <w:gridCol w:w="708"/>
      </w:tblGrid>
      <w:tr w:rsidR="00856EE2" w:rsidRPr="00B818CE" w14:paraId="73879BE3" w14:textId="77777777" w:rsidTr="008E4E96">
        <w:tc>
          <w:tcPr>
            <w:tcW w:w="709" w:type="dxa"/>
            <w:shd w:val="clear" w:color="auto" w:fill="7F7F7F"/>
          </w:tcPr>
          <w:p w14:paraId="7E65B10A" w14:textId="77777777" w:rsidR="00856EE2" w:rsidRPr="008E4E96" w:rsidRDefault="00856EE2" w:rsidP="00856EE2">
            <w:pPr>
              <w:spacing w:before="120" w:after="120"/>
              <w:rPr>
                <w:color w:val="FFFFFF"/>
              </w:rPr>
            </w:pPr>
            <w:r w:rsidRPr="008E4E96">
              <w:rPr>
                <w:b/>
                <w:color w:val="FFFFFF"/>
              </w:rPr>
              <w:t>3.8.2</w:t>
            </w:r>
          </w:p>
        </w:tc>
        <w:tc>
          <w:tcPr>
            <w:tcW w:w="7797" w:type="dxa"/>
            <w:gridSpan w:val="2"/>
            <w:shd w:val="clear" w:color="auto" w:fill="7F7F7F"/>
          </w:tcPr>
          <w:p w14:paraId="1E45C3D9" w14:textId="77777777" w:rsidR="00856EE2" w:rsidRPr="008E4E96" w:rsidRDefault="00856EE2" w:rsidP="00856EE2">
            <w:pPr>
              <w:spacing w:before="120" w:after="120"/>
              <w:rPr>
                <w:color w:val="FFFFFF"/>
              </w:rPr>
            </w:pPr>
            <w:r w:rsidRPr="008E4E96">
              <w:rPr>
                <w:b/>
                <w:color w:val="FFFFFF"/>
              </w:rPr>
              <w:t>Are all shore-power, battery charging, and other a.c. power source lead connections of a suitable type?</w:t>
            </w:r>
          </w:p>
        </w:tc>
        <w:tc>
          <w:tcPr>
            <w:tcW w:w="708" w:type="dxa"/>
            <w:shd w:val="clear" w:color="auto" w:fill="7F7F7F"/>
          </w:tcPr>
          <w:p w14:paraId="75770F01" w14:textId="77777777" w:rsidR="00856EE2" w:rsidRPr="008E4E96" w:rsidRDefault="00856EE2" w:rsidP="00856EE2">
            <w:pPr>
              <w:spacing w:before="120" w:after="120"/>
              <w:rPr>
                <w:color w:val="FFFFFF"/>
              </w:rPr>
            </w:pPr>
            <w:r w:rsidRPr="008E4E96">
              <w:rPr>
                <w:b/>
                <w:color w:val="FFFFFF"/>
              </w:rPr>
              <w:t>A</w:t>
            </w:r>
          </w:p>
        </w:tc>
      </w:tr>
      <w:tr w:rsidR="00856EE2" w:rsidRPr="00B818CE" w14:paraId="6D29B548" w14:textId="77777777" w:rsidTr="00A47C40">
        <w:tc>
          <w:tcPr>
            <w:tcW w:w="4111" w:type="dxa"/>
            <w:gridSpan w:val="2"/>
            <w:shd w:val="clear" w:color="auto" w:fill="auto"/>
          </w:tcPr>
          <w:p w14:paraId="34743D7D" w14:textId="77777777" w:rsidR="00856EE2" w:rsidRPr="00B818CE" w:rsidRDefault="00856EE2" w:rsidP="00CA4462">
            <w:pPr>
              <w:spacing w:before="120" w:after="60"/>
            </w:pPr>
            <w:r w:rsidRPr="00B818CE">
              <w:t>Check the type of any shore-power, battery charging or other a.c. lead connections where they can be seen.</w:t>
            </w:r>
          </w:p>
          <w:p w14:paraId="6A67BF25" w14:textId="77777777" w:rsidR="00856EE2" w:rsidRPr="00B818CE" w:rsidRDefault="00856EE2" w:rsidP="00CA4462">
            <w:pPr>
              <w:spacing w:before="60" w:after="60"/>
            </w:pPr>
            <w:r w:rsidRPr="00B818CE">
              <w:t>Check for the presence of any alternating current leads used to connect individual power sources (e.g. generators and inverters) to the alternating current distribution system.  Where such leads are present check the type (e.g. male plug, or female socket) of the lead connections.</w:t>
            </w:r>
          </w:p>
        </w:tc>
        <w:tc>
          <w:tcPr>
            <w:tcW w:w="5103" w:type="dxa"/>
            <w:gridSpan w:val="2"/>
            <w:shd w:val="clear" w:color="auto" w:fill="F2F2F2"/>
          </w:tcPr>
          <w:p w14:paraId="291CED5F" w14:textId="77777777" w:rsidR="00856EE2" w:rsidRPr="00B818CE" w:rsidRDefault="00856EE2" w:rsidP="00CA4462">
            <w:pPr>
              <w:spacing w:before="120" w:after="60"/>
            </w:pPr>
            <w:r w:rsidRPr="00B818CE">
              <w:t>Shore-power and battery charging leads must be fitted with a female type socket at the end which connects to the vessel’s inlet connection.</w:t>
            </w:r>
          </w:p>
          <w:p w14:paraId="55CB23D0" w14:textId="77777777" w:rsidR="00856EE2" w:rsidRPr="00B818CE" w:rsidRDefault="00856EE2" w:rsidP="00CA4462">
            <w:pPr>
              <w:spacing w:before="60" w:after="60"/>
            </w:pPr>
            <w:r w:rsidRPr="00B818CE">
              <w:t>Alternating current leads within the vessel used to connect individual power sources to the vessel’s alternating current distribution system must be fitted with a male type plug (or be permanently connected) at the end which connects to the power source, and a female type socket at the end which connects to the distribution system.</w:t>
            </w:r>
          </w:p>
        </w:tc>
      </w:tr>
      <w:tr w:rsidR="00856EE2" w:rsidRPr="00B818CE" w14:paraId="76C47E4B" w14:textId="77777777" w:rsidTr="00A47C40">
        <w:tc>
          <w:tcPr>
            <w:tcW w:w="9214" w:type="dxa"/>
            <w:gridSpan w:val="4"/>
            <w:shd w:val="clear" w:color="auto" w:fill="F2F2F2"/>
          </w:tcPr>
          <w:p w14:paraId="741C795F" w14:textId="77777777" w:rsidR="00856EE2" w:rsidRPr="00B818CE" w:rsidRDefault="00856EE2" w:rsidP="00651827">
            <w:pPr>
              <w:spacing w:before="60"/>
            </w:pPr>
            <w:r w:rsidRPr="00B818CE">
              <w:rPr>
                <w:szCs w:val="22"/>
              </w:rPr>
              <w:t>Applicability - do n</w:t>
            </w:r>
            <w:r w:rsidRPr="00B818CE">
              <w:t xml:space="preserve">ot disconnect alternating current leads, but if present the owner should be invited to, providing they first make the system safe to do so.  </w:t>
            </w:r>
          </w:p>
          <w:p w14:paraId="03693936" w14:textId="77777777" w:rsidR="00856EE2" w:rsidRPr="00B818CE" w:rsidRDefault="00856EE2" w:rsidP="00651827">
            <w:pPr>
              <w:spacing w:before="60"/>
            </w:pPr>
            <w:r w:rsidRPr="00B818CE">
              <w:t>Applicability –  if an obvious risk of electrocution is determined take the actions described in Appendix A.</w:t>
            </w:r>
          </w:p>
        </w:tc>
      </w:tr>
    </w:tbl>
    <w:p w14:paraId="6B2DED7E" w14:textId="77777777" w:rsidR="00651827" w:rsidRPr="00B818CE" w:rsidRDefault="00651827" w:rsidP="00651827">
      <w:pPr>
        <w:spacing w:line="48" w:lineRule="auto"/>
        <w:rPr>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4"/>
        <w:gridCol w:w="5244"/>
        <w:gridCol w:w="567"/>
      </w:tblGrid>
      <w:tr w:rsidR="00856EE2" w:rsidRPr="00B818CE" w14:paraId="72F0EFC3" w14:textId="77777777" w:rsidTr="008E4E96">
        <w:tc>
          <w:tcPr>
            <w:tcW w:w="709" w:type="dxa"/>
            <w:shd w:val="clear" w:color="auto" w:fill="7F7F7F"/>
          </w:tcPr>
          <w:p w14:paraId="5BFCEA7D" w14:textId="77777777" w:rsidR="00856EE2" w:rsidRPr="008E4E96" w:rsidRDefault="00856EE2" w:rsidP="00AA04FB">
            <w:pPr>
              <w:spacing w:before="120" w:after="60"/>
              <w:rPr>
                <w:color w:val="FFFFFF"/>
              </w:rPr>
            </w:pPr>
            <w:r w:rsidRPr="008E4E96">
              <w:rPr>
                <w:b/>
                <w:color w:val="FFFFFF"/>
              </w:rPr>
              <w:lastRenderedPageBreak/>
              <w:t>3.8.3</w:t>
            </w:r>
          </w:p>
        </w:tc>
        <w:tc>
          <w:tcPr>
            <w:tcW w:w="7938" w:type="dxa"/>
            <w:gridSpan w:val="2"/>
            <w:shd w:val="clear" w:color="auto" w:fill="7F7F7F"/>
          </w:tcPr>
          <w:p w14:paraId="10BCB706" w14:textId="77777777" w:rsidR="00856EE2" w:rsidRPr="008E4E96" w:rsidRDefault="00856EE2" w:rsidP="00AA04FB">
            <w:pPr>
              <w:spacing w:before="120" w:after="60"/>
              <w:rPr>
                <w:color w:val="FFFFFF"/>
              </w:rPr>
            </w:pPr>
            <w:r w:rsidRPr="008E4E96">
              <w:rPr>
                <w:b/>
                <w:color w:val="FFFFFF"/>
              </w:rPr>
              <w:t>Are all shore-power, battery charging, and other a.c. power source leads and connectors in good condition?</w:t>
            </w:r>
          </w:p>
        </w:tc>
        <w:tc>
          <w:tcPr>
            <w:tcW w:w="567" w:type="dxa"/>
            <w:shd w:val="clear" w:color="auto" w:fill="7F7F7F"/>
          </w:tcPr>
          <w:p w14:paraId="32C60D17" w14:textId="77777777" w:rsidR="00856EE2" w:rsidRPr="008E4E96" w:rsidRDefault="00856EE2" w:rsidP="00AA04FB">
            <w:pPr>
              <w:spacing w:before="120" w:after="60"/>
              <w:rPr>
                <w:color w:val="FFFFFF"/>
              </w:rPr>
            </w:pPr>
            <w:r w:rsidRPr="008E4E96">
              <w:rPr>
                <w:b/>
                <w:color w:val="FFFFFF"/>
              </w:rPr>
              <w:t>A</w:t>
            </w:r>
          </w:p>
        </w:tc>
      </w:tr>
      <w:tr w:rsidR="00856EE2" w:rsidRPr="00B818CE" w14:paraId="19FB1E20" w14:textId="77777777" w:rsidTr="00A47C40">
        <w:tc>
          <w:tcPr>
            <w:tcW w:w="3403" w:type="dxa"/>
            <w:gridSpan w:val="2"/>
            <w:shd w:val="clear" w:color="auto" w:fill="auto"/>
          </w:tcPr>
          <w:p w14:paraId="202B05D3" w14:textId="77777777" w:rsidR="00856EE2" w:rsidRPr="00B818CE" w:rsidRDefault="00856EE2" w:rsidP="00CA4462">
            <w:pPr>
              <w:spacing w:before="60" w:after="120"/>
            </w:pPr>
            <w:r w:rsidRPr="00B818CE">
              <w:t>Check the condition of any shore-power, battery charging, and other a.c. power source lead cables where they can be seen.</w:t>
            </w:r>
          </w:p>
          <w:p w14:paraId="2D8B3E67" w14:textId="77777777" w:rsidR="00856EE2" w:rsidRPr="00B818CE" w:rsidRDefault="00856EE2" w:rsidP="00856EE2">
            <w:pPr>
              <w:spacing w:before="120" w:after="120"/>
            </w:pPr>
            <w:r w:rsidRPr="00B818CE">
              <w:t>Check the condition of the connectors fitted to the cable/s.</w:t>
            </w:r>
          </w:p>
        </w:tc>
        <w:tc>
          <w:tcPr>
            <w:tcW w:w="5811" w:type="dxa"/>
            <w:gridSpan w:val="2"/>
            <w:shd w:val="clear" w:color="auto" w:fill="F2F2F2"/>
          </w:tcPr>
          <w:p w14:paraId="51E5CB96" w14:textId="77777777" w:rsidR="00856EE2" w:rsidRPr="00B818CE" w:rsidRDefault="00856EE2" w:rsidP="00CA4462">
            <w:pPr>
              <w:spacing w:before="60" w:after="40"/>
            </w:pPr>
            <w:r w:rsidRPr="00B818CE">
              <w:t>Shore-power, battery charging, and other a.c. power source lead cables must be free of:</w:t>
            </w:r>
          </w:p>
          <w:p w14:paraId="77C00EFB" w14:textId="77777777" w:rsidR="00856EE2" w:rsidRPr="00B818CE" w:rsidRDefault="00856EE2" w:rsidP="00CA4462">
            <w:pPr>
              <w:numPr>
                <w:ilvl w:val="0"/>
                <w:numId w:val="28"/>
              </w:numPr>
              <w:spacing w:after="40"/>
              <w:ind w:left="317" w:hanging="317"/>
              <w:rPr>
                <w:rFonts w:eastAsia="Calibri"/>
                <w:i/>
              </w:rPr>
            </w:pPr>
            <w:r w:rsidRPr="00B818CE">
              <w:rPr>
                <w:rFonts w:eastAsia="Calibri"/>
              </w:rPr>
              <w:t>signs of damage or deterioration;</w:t>
            </w:r>
          </w:p>
          <w:p w14:paraId="1E0BBD0E" w14:textId="77777777" w:rsidR="00856EE2" w:rsidRPr="00B818CE" w:rsidRDefault="00856EE2" w:rsidP="00C87967">
            <w:pPr>
              <w:numPr>
                <w:ilvl w:val="0"/>
                <w:numId w:val="28"/>
              </w:numPr>
              <w:spacing w:after="60"/>
              <w:ind w:left="317" w:hanging="317"/>
              <w:rPr>
                <w:rFonts w:eastAsia="Calibri"/>
                <w:i/>
              </w:rPr>
            </w:pPr>
            <w:proofErr w:type="gramStart"/>
            <w:r w:rsidRPr="00B818CE">
              <w:rPr>
                <w:rFonts w:eastAsia="Calibri"/>
              </w:rPr>
              <w:t>repairs</w:t>
            </w:r>
            <w:proofErr w:type="gramEnd"/>
            <w:r w:rsidRPr="00B818CE">
              <w:rPr>
                <w:rFonts w:eastAsia="Calibri"/>
              </w:rPr>
              <w:t xml:space="preserve">. </w:t>
            </w:r>
          </w:p>
          <w:p w14:paraId="43607DF4" w14:textId="77777777" w:rsidR="00856EE2" w:rsidRPr="00B818CE" w:rsidRDefault="00856EE2" w:rsidP="00CA4462">
            <w:pPr>
              <w:spacing w:before="120" w:after="40"/>
            </w:pPr>
            <w:r w:rsidRPr="00B818CE">
              <w:t>Shore-power, battery charging, and other a.c. power source lead connectors must be complete, secured onto the cable with no inner conductors visible, and be free of:</w:t>
            </w:r>
          </w:p>
          <w:p w14:paraId="67CCD87F" w14:textId="77777777" w:rsidR="00856EE2" w:rsidRPr="00B818CE" w:rsidRDefault="00856EE2" w:rsidP="00CA4462">
            <w:pPr>
              <w:numPr>
                <w:ilvl w:val="0"/>
                <w:numId w:val="28"/>
              </w:numPr>
              <w:spacing w:after="40"/>
              <w:ind w:left="317" w:hanging="284"/>
              <w:rPr>
                <w:rFonts w:eastAsia="Calibri"/>
                <w:i/>
              </w:rPr>
            </w:pPr>
            <w:r w:rsidRPr="00B818CE">
              <w:rPr>
                <w:rFonts w:eastAsia="Calibri"/>
              </w:rPr>
              <w:t>signs of damage or deterioration;</w:t>
            </w:r>
          </w:p>
          <w:p w14:paraId="389A7EB1" w14:textId="77777777" w:rsidR="00856EE2" w:rsidRPr="00B818CE" w:rsidRDefault="00856EE2" w:rsidP="00C87967">
            <w:pPr>
              <w:pStyle w:val="ListParagraph"/>
              <w:numPr>
                <w:ilvl w:val="0"/>
                <w:numId w:val="28"/>
              </w:numPr>
              <w:spacing w:after="60" w:line="240" w:lineRule="auto"/>
              <w:ind w:left="317" w:hanging="284"/>
              <w:rPr>
                <w:sz w:val="20"/>
                <w:szCs w:val="20"/>
              </w:rPr>
            </w:pPr>
            <w:proofErr w:type="gramStart"/>
            <w:r w:rsidRPr="00B818CE">
              <w:rPr>
                <w:sz w:val="20"/>
                <w:szCs w:val="20"/>
              </w:rPr>
              <w:t>repairs</w:t>
            </w:r>
            <w:proofErr w:type="gramEnd"/>
            <w:r w:rsidRPr="00B818CE">
              <w:rPr>
                <w:sz w:val="20"/>
                <w:szCs w:val="20"/>
              </w:rPr>
              <w:t>.</w:t>
            </w:r>
          </w:p>
        </w:tc>
      </w:tr>
      <w:tr w:rsidR="00856EE2" w:rsidRPr="00B818CE" w14:paraId="4CA7949B" w14:textId="77777777" w:rsidTr="00A47C40">
        <w:tc>
          <w:tcPr>
            <w:tcW w:w="9214" w:type="dxa"/>
            <w:gridSpan w:val="4"/>
            <w:shd w:val="clear" w:color="auto" w:fill="F2F2F2"/>
          </w:tcPr>
          <w:p w14:paraId="51BF7296" w14:textId="77777777" w:rsidR="00856EE2" w:rsidRPr="00B818CE" w:rsidRDefault="00856EE2" w:rsidP="00CA4462">
            <w:pPr>
              <w:spacing w:before="60" w:after="60"/>
            </w:pPr>
            <w:r w:rsidRPr="00B818CE">
              <w:rPr>
                <w:szCs w:val="22"/>
              </w:rPr>
              <w:t>Applicability – do n</w:t>
            </w:r>
            <w:r w:rsidRPr="00B818CE">
              <w:t xml:space="preserve">ot disconnect shore-power, battery charging, and other a.c. power source leads, but if present the owner should be invited to, providing they first make the system safe to do so. </w:t>
            </w:r>
          </w:p>
          <w:p w14:paraId="389BD0D7" w14:textId="77777777" w:rsidR="00856EE2" w:rsidRPr="00B818CE" w:rsidRDefault="00856EE2" w:rsidP="00CA4462">
            <w:pPr>
              <w:spacing w:before="60" w:after="60"/>
            </w:pPr>
            <w:r w:rsidRPr="00B818CE">
              <w:t>Applicability –  if an obvious risk of electrocution is determined take the actions described in Appendix A.</w:t>
            </w:r>
          </w:p>
        </w:tc>
      </w:tr>
    </w:tbl>
    <w:p w14:paraId="53FCE99B" w14:textId="77777777" w:rsidR="00856EE2" w:rsidRPr="00B818CE" w:rsidRDefault="00856EE2" w:rsidP="00701D06">
      <w:pPr>
        <w:keepNext/>
        <w:spacing w:before="240" w:after="20"/>
        <w:ind w:left="-142"/>
        <w:outlineLvl w:val="2"/>
        <w:rPr>
          <w:b/>
          <w:bCs/>
        </w:rPr>
      </w:pPr>
      <w:r w:rsidRPr="00B818CE">
        <w:rPr>
          <w:b/>
          <w:bCs/>
        </w:rPr>
        <w:t>3.9 Alternating current systems – multiple power sources and consumer units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7"/>
        <w:gridCol w:w="2410"/>
        <w:gridCol w:w="708"/>
      </w:tblGrid>
      <w:tr w:rsidR="00856EE2" w:rsidRPr="00B818CE" w14:paraId="1CDC14B3" w14:textId="77777777" w:rsidTr="00FC61B4">
        <w:tc>
          <w:tcPr>
            <w:tcW w:w="709" w:type="dxa"/>
            <w:shd w:val="clear" w:color="auto" w:fill="7F7F7F"/>
          </w:tcPr>
          <w:p w14:paraId="289ABD58" w14:textId="77777777" w:rsidR="00856EE2" w:rsidRPr="008E4E96" w:rsidRDefault="00856EE2" w:rsidP="00AA04FB">
            <w:pPr>
              <w:spacing w:before="120" w:after="60"/>
              <w:rPr>
                <w:color w:val="FFFFFF"/>
              </w:rPr>
            </w:pPr>
            <w:r w:rsidRPr="008E4E96">
              <w:rPr>
                <w:b/>
                <w:color w:val="FFFFFF"/>
              </w:rPr>
              <w:t>3.9.1</w:t>
            </w:r>
          </w:p>
        </w:tc>
        <w:tc>
          <w:tcPr>
            <w:tcW w:w="7797" w:type="dxa"/>
            <w:gridSpan w:val="2"/>
            <w:shd w:val="clear" w:color="auto" w:fill="7F7F7F"/>
          </w:tcPr>
          <w:p w14:paraId="535EB13C" w14:textId="77777777" w:rsidR="00856EE2" w:rsidRPr="008E4E96" w:rsidRDefault="00856EE2" w:rsidP="00AA04FB">
            <w:pPr>
              <w:spacing w:before="120" w:after="60"/>
              <w:rPr>
                <w:color w:val="FFFFFF"/>
              </w:rPr>
            </w:pPr>
            <w:r w:rsidRPr="008E4E96">
              <w:rPr>
                <w:b/>
                <w:color w:val="FFFFFF"/>
              </w:rPr>
              <w:t>Is it impossible to connect simultaneously more than one power source to the alternating current distribution system?</w:t>
            </w:r>
          </w:p>
        </w:tc>
        <w:tc>
          <w:tcPr>
            <w:tcW w:w="708" w:type="dxa"/>
            <w:shd w:val="clear" w:color="auto" w:fill="7F7F7F"/>
          </w:tcPr>
          <w:p w14:paraId="72C22396" w14:textId="77777777" w:rsidR="00856EE2" w:rsidRPr="008E4E96" w:rsidRDefault="00856EE2" w:rsidP="00AA04FB">
            <w:pPr>
              <w:spacing w:before="120" w:after="60"/>
              <w:rPr>
                <w:color w:val="FFFFFF"/>
              </w:rPr>
            </w:pPr>
            <w:r w:rsidRPr="008E4E96">
              <w:rPr>
                <w:b/>
                <w:color w:val="FFFFFF"/>
              </w:rPr>
              <w:t>A</w:t>
            </w:r>
          </w:p>
        </w:tc>
      </w:tr>
      <w:tr w:rsidR="00856EE2" w:rsidRPr="00B818CE" w14:paraId="0DA3DCC6" w14:textId="77777777" w:rsidTr="00A47C40">
        <w:tc>
          <w:tcPr>
            <w:tcW w:w="6096" w:type="dxa"/>
            <w:gridSpan w:val="2"/>
            <w:shd w:val="clear" w:color="auto" w:fill="auto"/>
          </w:tcPr>
          <w:p w14:paraId="4212DD63" w14:textId="77777777" w:rsidR="00856EE2" w:rsidRPr="00B818CE" w:rsidRDefault="00856EE2" w:rsidP="00CA4462">
            <w:pPr>
              <w:spacing w:before="60" w:after="60"/>
            </w:pPr>
            <w:r w:rsidRPr="00B818CE">
              <w:t>Check for the presence of one or more shore-power inlet connections.</w:t>
            </w:r>
          </w:p>
          <w:p w14:paraId="68C3E7F1" w14:textId="77777777" w:rsidR="00856EE2" w:rsidRPr="00B818CE" w:rsidRDefault="00856EE2" w:rsidP="00CA4462">
            <w:pPr>
              <w:spacing w:before="60" w:after="60"/>
            </w:pPr>
            <w:r w:rsidRPr="00B818CE">
              <w:t>Check for the presence of additional power sources (e.g. generators and inverters).</w:t>
            </w:r>
          </w:p>
          <w:p w14:paraId="3EA6059B" w14:textId="77777777" w:rsidR="00856EE2" w:rsidRPr="00B818CE" w:rsidRDefault="00856EE2" w:rsidP="00CA4462">
            <w:pPr>
              <w:spacing w:before="60" w:after="60"/>
            </w:pPr>
            <w:r w:rsidRPr="00B818CE">
              <w:t>Check for the presence of one or more means of selection between all the identified power sources.</w:t>
            </w:r>
          </w:p>
          <w:p w14:paraId="0231EB39" w14:textId="77777777" w:rsidR="00856EE2" w:rsidRPr="00B818CE" w:rsidRDefault="00856EE2" w:rsidP="00CA4462">
            <w:pPr>
              <w:spacing w:before="60" w:after="60"/>
            </w:pPr>
            <w:r w:rsidRPr="00B818CE">
              <w:t>Check that the selection facilities prevent more than one power source being connected to the alternating current distribution system at any one time, and that they prevent the male pins on shore-power inlet connections being ‘live’ when an alternative power source is selected.</w:t>
            </w:r>
          </w:p>
        </w:tc>
        <w:tc>
          <w:tcPr>
            <w:tcW w:w="3118" w:type="dxa"/>
            <w:gridSpan w:val="2"/>
            <w:shd w:val="clear" w:color="auto" w:fill="F2F2F2"/>
          </w:tcPr>
          <w:p w14:paraId="50198A00" w14:textId="77777777" w:rsidR="00856EE2" w:rsidRPr="00B818CE" w:rsidRDefault="00856EE2" w:rsidP="00CA4462">
            <w:pPr>
              <w:spacing w:before="60" w:after="60"/>
            </w:pPr>
            <w:r w:rsidRPr="00B818CE">
              <w:t>Only one power source may be connected to the alternating current distribution system at any one time.</w:t>
            </w:r>
          </w:p>
          <w:p w14:paraId="7ED006DA" w14:textId="77777777" w:rsidR="00856EE2" w:rsidRPr="00B818CE" w:rsidRDefault="00856EE2" w:rsidP="00CA4462">
            <w:pPr>
              <w:spacing w:before="60" w:after="60"/>
            </w:pPr>
            <w:r w:rsidRPr="00B818CE">
              <w:t>The male pins on shore-power inlet connections must not be ‘live’ when an alternative power source is connected to the alternating current distribution system.</w:t>
            </w:r>
          </w:p>
        </w:tc>
      </w:tr>
      <w:tr w:rsidR="00856EE2" w:rsidRPr="00B818CE" w14:paraId="3500E33A" w14:textId="77777777" w:rsidTr="00A47C40">
        <w:tc>
          <w:tcPr>
            <w:tcW w:w="9214" w:type="dxa"/>
            <w:gridSpan w:val="4"/>
            <w:shd w:val="clear" w:color="auto" w:fill="F2F2F2"/>
          </w:tcPr>
          <w:p w14:paraId="625949E8" w14:textId="77777777" w:rsidR="00856EE2" w:rsidRPr="00B818CE" w:rsidRDefault="00856EE2" w:rsidP="00CA4462">
            <w:pPr>
              <w:spacing w:before="60" w:after="60"/>
              <w:rPr>
                <w:szCs w:val="22"/>
              </w:rPr>
            </w:pPr>
            <w:r w:rsidRPr="00B818CE">
              <w:rPr>
                <w:szCs w:val="22"/>
              </w:rPr>
              <w:t xml:space="preserve">Applicability – the requirement for one power source to be connected does not apply to </w:t>
            </w:r>
            <w:proofErr w:type="gramStart"/>
            <w:r w:rsidRPr="00B818CE">
              <w:rPr>
                <w:szCs w:val="22"/>
              </w:rPr>
              <w:t>synchronised</w:t>
            </w:r>
            <w:proofErr w:type="gramEnd"/>
            <w:r w:rsidRPr="00B818CE">
              <w:rPr>
                <w:szCs w:val="22"/>
              </w:rPr>
              <w:t xml:space="preserve"> multiple power sources.  In cases where the boat owner claims that multiple power sources are synchronised but this cannot be verified, the examiner should contact the BSS Office.</w:t>
            </w:r>
          </w:p>
          <w:p w14:paraId="1675290B" w14:textId="77777777" w:rsidR="00856EE2" w:rsidRPr="00B818CE" w:rsidRDefault="00856EE2" w:rsidP="00CA4462">
            <w:pPr>
              <w:spacing w:before="60" w:after="60"/>
              <w:rPr>
                <w:szCs w:val="22"/>
              </w:rPr>
            </w:pPr>
            <w:r w:rsidRPr="00B818CE">
              <w:rPr>
                <w:szCs w:val="22"/>
              </w:rPr>
              <w:t>Applicability – power source selectors may comprise of a multi-position manual switch, an electronic switch, or a single (male type) plug connector on the alternating current distribution system and a range of leads with corresponding (female) sockets attached to the individual power sources (see Check 3.8.2).  It is also possible there may be more than one selection facility.</w:t>
            </w:r>
          </w:p>
          <w:p w14:paraId="27B443B8" w14:textId="77777777" w:rsidR="00856EE2" w:rsidRPr="00B818CE" w:rsidRDefault="00856EE2" w:rsidP="00CA4462">
            <w:pPr>
              <w:spacing w:before="60" w:after="60"/>
            </w:pPr>
            <w:r w:rsidRPr="00B818CE">
              <w:rPr>
                <w:szCs w:val="22"/>
              </w:rPr>
              <w:t>Applicability – do not operate selection facilities</w:t>
            </w:r>
            <w:r w:rsidRPr="00B818CE">
              <w:t xml:space="preserve">, but the owner if present, should be invited to do so in order to verify compliance.  If the presence of appropriate power source selection cannot be determined mark </w:t>
            </w:r>
            <w:r w:rsidR="002D3490" w:rsidRPr="00B818CE">
              <w:t>your checklist</w:t>
            </w:r>
            <w:r w:rsidRPr="00B818CE">
              <w:t xml:space="preserve"> ‘not verified’ and note the reason why in your records.</w:t>
            </w:r>
          </w:p>
          <w:p w14:paraId="4996B093" w14:textId="77777777" w:rsidR="00856EE2" w:rsidRPr="00B818CE" w:rsidRDefault="00856EE2" w:rsidP="00CA4462">
            <w:pPr>
              <w:spacing w:before="60" w:after="60"/>
            </w:pPr>
            <w:r w:rsidRPr="00B818CE">
              <w:t>Applicability –  in the event a fault is determined take the actions described in Appendix A.</w:t>
            </w:r>
          </w:p>
        </w:tc>
      </w:tr>
    </w:tbl>
    <w:p w14:paraId="7E19EA27" w14:textId="77777777" w:rsidR="00856EE2" w:rsidRPr="00B818CE" w:rsidRDefault="00856EE2" w:rsidP="00856EE2">
      <w:pPr>
        <w:ind w:left="-142"/>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678"/>
        <w:gridCol w:w="2977"/>
        <w:gridCol w:w="708"/>
      </w:tblGrid>
      <w:tr w:rsidR="00856EE2" w:rsidRPr="00B818CE" w14:paraId="4D1056D7" w14:textId="77777777" w:rsidTr="00FC61B4">
        <w:tc>
          <w:tcPr>
            <w:tcW w:w="851" w:type="dxa"/>
            <w:tcBorders>
              <w:bottom w:val="single" w:sz="4" w:space="0" w:color="auto"/>
            </w:tcBorders>
            <w:shd w:val="clear" w:color="auto" w:fill="7F7F7F"/>
          </w:tcPr>
          <w:p w14:paraId="4338E250" w14:textId="77777777" w:rsidR="00856EE2" w:rsidRPr="008E4E96" w:rsidRDefault="00856EE2" w:rsidP="00AA04FB">
            <w:pPr>
              <w:spacing w:before="120" w:after="60"/>
              <w:rPr>
                <w:b/>
                <w:color w:val="FFFFFF"/>
              </w:rPr>
            </w:pPr>
            <w:r w:rsidRPr="008E4E96">
              <w:rPr>
                <w:b/>
                <w:color w:val="FFFFFF"/>
              </w:rPr>
              <w:t>3.9.2</w:t>
            </w:r>
          </w:p>
        </w:tc>
        <w:tc>
          <w:tcPr>
            <w:tcW w:w="7655" w:type="dxa"/>
            <w:gridSpan w:val="2"/>
            <w:tcBorders>
              <w:bottom w:val="single" w:sz="4" w:space="0" w:color="auto"/>
            </w:tcBorders>
            <w:shd w:val="clear" w:color="auto" w:fill="7F7F7F"/>
          </w:tcPr>
          <w:p w14:paraId="784EF28C" w14:textId="77777777" w:rsidR="00856EE2" w:rsidRPr="008E4E96" w:rsidRDefault="00856EE2" w:rsidP="00AA04FB">
            <w:pPr>
              <w:spacing w:before="120" w:after="60"/>
              <w:rPr>
                <w:b/>
                <w:color w:val="FFFFFF"/>
              </w:rPr>
            </w:pPr>
            <w:r w:rsidRPr="008E4E96">
              <w:rPr>
                <w:b/>
                <w:color w:val="FFFFFF"/>
              </w:rPr>
              <w:t>Do all a.c. electrical circuits pass through a consumer unit?</w:t>
            </w:r>
          </w:p>
        </w:tc>
        <w:tc>
          <w:tcPr>
            <w:tcW w:w="708" w:type="dxa"/>
            <w:tcBorders>
              <w:bottom w:val="single" w:sz="4" w:space="0" w:color="auto"/>
            </w:tcBorders>
            <w:shd w:val="clear" w:color="auto" w:fill="7F7F7F"/>
          </w:tcPr>
          <w:p w14:paraId="07BBDCC0" w14:textId="77777777" w:rsidR="00856EE2" w:rsidRPr="008E4E96" w:rsidRDefault="00856EE2" w:rsidP="00AA04FB">
            <w:pPr>
              <w:spacing w:before="120" w:after="60"/>
              <w:jc w:val="center"/>
              <w:rPr>
                <w:b/>
                <w:color w:val="FFFFFF"/>
              </w:rPr>
            </w:pPr>
            <w:r w:rsidRPr="008E4E96">
              <w:rPr>
                <w:b/>
                <w:color w:val="FFFFFF"/>
              </w:rPr>
              <w:t>A</w:t>
            </w:r>
          </w:p>
        </w:tc>
      </w:tr>
      <w:tr w:rsidR="00856EE2" w:rsidRPr="00B818CE" w14:paraId="54265ECD" w14:textId="77777777" w:rsidTr="00A47C40">
        <w:tc>
          <w:tcPr>
            <w:tcW w:w="5529" w:type="dxa"/>
            <w:gridSpan w:val="2"/>
            <w:shd w:val="clear" w:color="auto" w:fill="auto"/>
          </w:tcPr>
          <w:p w14:paraId="06E04C94" w14:textId="77777777" w:rsidR="00856EE2" w:rsidRPr="00B818CE" w:rsidRDefault="00856EE2" w:rsidP="00856EE2">
            <w:pPr>
              <w:spacing w:before="120" w:after="120"/>
            </w:pPr>
            <w:r w:rsidRPr="00B818CE">
              <w:t>Check that all a.c. electrical circuits pass through a consumer unit (also known as fuse/circuit-breaker box or distribution board).</w:t>
            </w:r>
          </w:p>
        </w:tc>
        <w:tc>
          <w:tcPr>
            <w:tcW w:w="3685" w:type="dxa"/>
            <w:gridSpan w:val="2"/>
            <w:shd w:val="clear" w:color="auto" w:fill="F2F2F2"/>
          </w:tcPr>
          <w:p w14:paraId="65E66E67" w14:textId="77777777" w:rsidR="00856EE2" w:rsidRPr="00B818CE" w:rsidRDefault="00856EE2" w:rsidP="00856EE2">
            <w:pPr>
              <w:spacing w:before="120" w:after="120"/>
            </w:pPr>
            <w:r w:rsidRPr="00B818CE">
              <w:t>All a.c. circuits must pass through a consumer unit.</w:t>
            </w:r>
          </w:p>
        </w:tc>
      </w:tr>
      <w:tr w:rsidR="00856EE2" w:rsidRPr="00B818CE" w14:paraId="2C43E497" w14:textId="77777777" w:rsidTr="00A47C40">
        <w:tblPrEx>
          <w:shd w:val="clear" w:color="auto" w:fill="E6E6E6"/>
        </w:tblPrEx>
        <w:tc>
          <w:tcPr>
            <w:tcW w:w="9214" w:type="dxa"/>
            <w:gridSpan w:val="4"/>
            <w:shd w:val="clear" w:color="auto" w:fill="F2F2F2"/>
          </w:tcPr>
          <w:p w14:paraId="5F0FC233" w14:textId="77777777" w:rsidR="00DF70E7" w:rsidRPr="004F30A9" w:rsidRDefault="00DF70E7" w:rsidP="00DF70E7">
            <w:pPr>
              <w:spacing w:before="60"/>
            </w:pPr>
            <w:r w:rsidRPr="004F30A9">
              <w:t>Applicability - examiners are encouraged to confirm during prior dealings with the owner, the location of the consumer unit.</w:t>
            </w:r>
          </w:p>
          <w:p w14:paraId="7A9A15A9" w14:textId="77777777" w:rsidR="00DF70E7" w:rsidRPr="004F30A9" w:rsidRDefault="00DF70E7" w:rsidP="00DF70E7">
            <w:pPr>
              <w:spacing w:before="60"/>
            </w:pPr>
            <w:r w:rsidRPr="004F30A9">
              <w:t>Advice for owners – it is strongly advised that a Residual Current Device (RCD) is installed to provide appropriate electric shock protection on a.c. systems.</w:t>
            </w:r>
          </w:p>
          <w:p w14:paraId="043DED42" w14:textId="77777777" w:rsidR="00DF70E7" w:rsidRPr="004F30A9" w:rsidRDefault="00DF70E7" w:rsidP="00DF70E7">
            <w:pPr>
              <w:spacing w:before="60"/>
            </w:pPr>
            <w:r w:rsidRPr="004F30A9">
              <w:t>Applicability – for the purpose of this check residual current breakers with overcurrent protection (RCBOs) may be considered an acceptable alternative to a consumer unit.</w:t>
            </w:r>
          </w:p>
          <w:p w14:paraId="56C3B000" w14:textId="77777777" w:rsidR="00856EE2" w:rsidRPr="004F30A9" w:rsidRDefault="00DF70E7" w:rsidP="00DF70E7">
            <w:pPr>
              <w:spacing w:before="60"/>
            </w:pPr>
            <w:r w:rsidRPr="004F30A9">
              <w:t>Applicability – in cases where the only power source is via a shore-power lead, an acceptable alternative to a consumer unit is a MCB or RCBO incorporated within the lead.</w:t>
            </w:r>
          </w:p>
        </w:tc>
      </w:tr>
    </w:tbl>
    <w:p w14:paraId="43A5409C" w14:textId="77777777" w:rsidR="00856EE2" w:rsidRPr="00B818CE" w:rsidRDefault="00AA04FB" w:rsidP="00AA04FB">
      <w:pPr>
        <w:pStyle w:val="Heading1"/>
        <w:ind w:left="-142"/>
        <w:jc w:val="left"/>
        <w:rPr>
          <w:sz w:val="24"/>
          <w:szCs w:val="24"/>
        </w:rPr>
      </w:pPr>
      <w:r w:rsidRPr="00B818CE">
        <w:rPr>
          <w:sz w:val="24"/>
          <w:szCs w:val="24"/>
        </w:rPr>
        <w:br w:type="page"/>
      </w:r>
      <w:r w:rsidR="00856EE2" w:rsidRPr="00B818CE">
        <w:rPr>
          <w:sz w:val="24"/>
          <w:szCs w:val="24"/>
        </w:rPr>
        <w:lastRenderedPageBreak/>
        <w:t>BSS Examination Checking Procedures – Part 4</w:t>
      </w:r>
    </w:p>
    <w:p w14:paraId="35AC6CA6" w14:textId="77777777" w:rsidR="00856EE2" w:rsidRPr="00B818CE" w:rsidRDefault="00856EE2" w:rsidP="00856EE2">
      <w:pPr>
        <w:pStyle w:val="Heading3"/>
        <w:spacing w:before="120" w:after="240"/>
        <w:ind w:left="-142"/>
        <w:rPr>
          <w:rFonts w:cs="Calibri"/>
          <w:sz w:val="24"/>
          <w:szCs w:val="24"/>
        </w:rPr>
      </w:pPr>
      <w:r w:rsidRPr="00B818CE">
        <w:rPr>
          <w:rFonts w:cs="Calibri"/>
          <w:sz w:val="24"/>
          <w:szCs w:val="24"/>
        </w:rPr>
        <w:t>Electrical propulsion systems</w:t>
      </w:r>
    </w:p>
    <w:p w14:paraId="32D0FD30" w14:textId="77777777" w:rsidR="00856EE2" w:rsidRPr="00B818CE" w:rsidRDefault="00856EE2" w:rsidP="00856EE2">
      <w:pPr>
        <w:spacing w:before="120" w:after="120"/>
        <w:ind w:left="-142"/>
        <w:rPr>
          <w:b/>
        </w:rPr>
      </w:pPr>
      <w:r w:rsidRPr="00B818CE">
        <w:rPr>
          <w:b/>
        </w:rPr>
        <w:t>There is one relevant BSS general requirement: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0"/>
      </w:tblGrid>
      <w:tr w:rsidR="00856EE2" w:rsidRPr="00B818CE" w14:paraId="5E1502A5" w14:textId="77777777" w:rsidTr="007B566B">
        <w:tc>
          <w:tcPr>
            <w:tcW w:w="9073" w:type="dxa"/>
            <w:shd w:val="clear" w:color="auto" w:fill="auto"/>
          </w:tcPr>
          <w:p w14:paraId="168DEEF6" w14:textId="77777777" w:rsidR="00856EE2" w:rsidRPr="00B818CE" w:rsidRDefault="00856EE2" w:rsidP="003176F3">
            <w:pPr>
              <w:numPr>
                <w:ilvl w:val="0"/>
                <w:numId w:val="32"/>
              </w:numPr>
              <w:spacing w:before="120" w:after="120"/>
              <w:ind w:hanging="720"/>
              <w:rPr>
                <w:b/>
              </w:rPr>
            </w:pPr>
            <w:r w:rsidRPr="00B818CE">
              <w:rPr>
                <w:b/>
              </w:rPr>
              <w:t>All motors, controller equipment and charging equipment relating to electrical propulsion must be adequately ventilated.</w:t>
            </w:r>
          </w:p>
        </w:tc>
      </w:tr>
    </w:tbl>
    <w:p w14:paraId="67136561" w14:textId="77777777" w:rsidR="00856EE2" w:rsidRPr="00B818CE" w:rsidRDefault="00856EE2" w:rsidP="00856EE2">
      <w:pPr>
        <w:spacing w:before="120" w:after="120"/>
        <w:ind w:left="-180"/>
        <w:rPr>
          <w:b/>
        </w:rPr>
      </w:pPr>
    </w:p>
    <w:p w14:paraId="6E253A97" w14:textId="77777777" w:rsidR="00856EE2" w:rsidRPr="00B818CE" w:rsidRDefault="00856EE2" w:rsidP="00856EE2">
      <w:pPr>
        <w:spacing w:after="120"/>
        <w:ind w:left="-142"/>
        <w:rPr>
          <w:b/>
        </w:rPr>
      </w:pPr>
      <w:r w:rsidRPr="00B818CE">
        <w:rPr>
          <w:b/>
        </w:rPr>
        <w:t>BSS general requirements 1, 8, 9, 10 and 11 are relevant to the power supply or the securing of the engine.</w:t>
      </w:r>
    </w:p>
    <w:p w14:paraId="25459277" w14:textId="77777777" w:rsidR="00856EE2" w:rsidRPr="00B818CE" w:rsidRDefault="00856EE2" w:rsidP="00856EE2">
      <w:pPr>
        <w:pStyle w:val="BodyText"/>
        <w:spacing w:before="120"/>
        <w:ind w:left="-180"/>
        <w:rPr>
          <w:b/>
        </w:rPr>
      </w:pPr>
    </w:p>
    <w:p w14:paraId="7910B060" w14:textId="77777777" w:rsidR="00856EE2" w:rsidRPr="00B818CE" w:rsidRDefault="00856EE2" w:rsidP="00701D06">
      <w:pPr>
        <w:pStyle w:val="BodyText"/>
        <w:spacing w:before="240" w:after="60"/>
        <w:ind w:left="-142"/>
        <w:rPr>
          <w:b/>
        </w:rPr>
      </w:pPr>
      <w:r w:rsidRPr="00B818CE">
        <w:rPr>
          <w:b/>
        </w:rPr>
        <w:t>4.1 Electrically propelled boats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38"/>
        <w:gridCol w:w="3782"/>
        <w:gridCol w:w="540"/>
      </w:tblGrid>
      <w:tr w:rsidR="00856EE2" w:rsidRPr="00B818CE" w14:paraId="685CE15E" w14:textId="77777777" w:rsidTr="00856EE2">
        <w:tc>
          <w:tcPr>
            <w:tcW w:w="720" w:type="dxa"/>
            <w:tcBorders>
              <w:bottom w:val="single" w:sz="4" w:space="0" w:color="auto"/>
            </w:tcBorders>
            <w:shd w:val="clear" w:color="auto" w:fill="auto"/>
          </w:tcPr>
          <w:p w14:paraId="104B4837" w14:textId="77777777" w:rsidR="00856EE2" w:rsidRPr="00B818CE" w:rsidRDefault="00856EE2" w:rsidP="00856EE2">
            <w:pPr>
              <w:spacing w:before="120" w:after="120"/>
              <w:rPr>
                <w:b/>
              </w:rPr>
            </w:pPr>
            <w:r w:rsidRPr="00B818CE">
              <w:rPr>
                <w:b/>
              </w:rPr>
              <w:t>4.1.1</w:t>
            </w:r>
          </w:p>
        </w:tc>
        <w:tc>
          <w:tcPr>
            <w:tcW w:w="7920" w:type="dxa"/>
            <w:gridSpan w:val="2"/>
            <w:tcBorders>
              <w:bottom w:val="single" w:sz="4" w:space="0" w:color="auto"/>
            </w:tcBorders>
            <w:shd w:val="clear" w:color="auto" w:fill="auto"/>
          </w:tcPr>
          <w:p w14:paraId="331E2AD7" w14:textId="77777777" w:rsidR="00856EE2" w:rsidRPr="00B818CE" w:rsidRDefault="00856EE2" w:rsidP="00856EE2">
            <w:pPr>
              <w:spacing w:before="120" w:after="120"/>
              <w:rPr>
                <w:b/>
              </w:rPr>
            </w:pPr>
            <w:r w:rsidRPr="00B818CE">
              <w:rPr>
                <w:b/>
              </w:rPr>
              <w:t>Is the electrical-propulsion supply system compliant with Part 3 as applicable?</w:t>
            </w:r>
          </w:p>
        </w:tc>
        <w:tc>
          <w:tcPr>
            <w:tcW w:w="540" w:type="dxa"/>
            <w:tcBorders>
              <w:bottom w:val="single" w:sz="4" w:space="0" w:color="auto"/>
            </w:tcBorders>
            <w:shd w:val="clear" w:color="auto" w:fill="auto"/>
          </w:tcPr>
          <w:p w14:paraId="275E512D" w14:textId="77777777" w:rsidR="00856EE2" w:rsidRPr="00B818CE" w:rsidRDefault="00856EE2" w:rsidP="00856EE2">
            <w:pPr>
              <w:spacing w:before="120" w:after="120"/>
              <w:jc w:val="center"/>
              <w:rPr>
                <w:b/>
              </w:rPr>
            </w:pPr>
            <w:r w:rsidRPr="00B818CE">
              <w:rPr>
                <w:b/>
              </w:rPr>
              <w:t>R</w:t>
            </w:r>
          </w:p>
        </w:tc>
      </w:tr>
      <w:tr w:rsidR="00856EE2" w:rsidRPr="00B818CE" w14:paraId="1F09B882" w14:textId="77777777" w:rsidTr="00856EE2">
        <w:tc>
          <w:tcPr>
            <w:tcW w:w="4858" w:type="dxa"/>
            <w:gridSpan w:val="2"/>
            <w:shd w:val="clear" w:color="auto" w:fill="auto"/>
          </w:tcPr>
          <w:p w14:paraId="4E3ED1ED" w14:textId="77777777" w:rsidR="00856EE2" w:rsidRPr="00B818CE" w:rsidRDefault="00856EE2" w:rsidP="00856EE2">
            <w:pPr>
              <w:spacing w:before="120" w:after="120"/>
              <w:ind w:right="-108"/>
            </w:pPr>
            <w:r w:rsidRPr="00B818CE">
              <w:t>Identify boats having an electrical propulsion system.</w:t>
            </w:r>
          </w:p>
          <w:p w14:paraId="5B0857D3" w14:textId="77777777" w:rsidR="00856EE2" w:rsidRPr="00B818CE" w:rsidRDefault="00856EE2" w:rsidP="00856EE2">
            <w:pPr>
              <w:spacing w:before="120" w:after="120"/>
            </w:pPr>
            <w:r w:rsidRPr="00B818CE">
              <w:t>Apply all of Part 3 to the electrical supply system.</w:t>
            </w:r>
          </w:p>
        </w:tc>
        <w:tc>
          <w:tcPr>
            <w:tcW w:w="4322" w:type="dxa"/>
            <w:gridSpan w:val="2"/>
            <w:shd w:val="clear" w:color="auto" w:fill="F3F3F3"/>
          </w:tcPr>
          <w:p w14:paraId="6A1E149D" w14:textId="77777777" w:rsidR="00856EE2" w:rsidRPr="00B818CE" w:rsidRDefault="00856EE2" w:rsidP="00856EE2">
            <w:pPr>
              <w:spacing w:before="120" w:after="120"/>
              <w:ind w:left="16"/>
            </w:pPr>
            <w:r w:rsidRPr="00B818CE">
              <w:t>The electrical supply systems on all electrically propelled boats must comply with the applicable BSS requirements in Part 3.</w:t>
            </w:r>
          </w:p>
        </w:tc>
      </w:tr>
      <w:tr w:rsidR="00856EE2" w:rsidRPr="00B818CE" w14:paraId="1250C01B" w14:textId="77777777" w:rsidTr="00856EE2">
        <w:tblPrEx>
          <w:shd w:val="clear" w:color="auto" w:fill="E6E6E6"/>
        </w:tblPrEx>
        <w:tc>
          <w:tcPr>
            <w:tcW w:w="9180" w:type="dxa"/>
            <w:gridSpan w:val="4"/>
            <w:shd w:val="clear" w:color="auto" w:fill="F3F3F3"/>
          </w:tcPr>
          <w:p w14:paraId="52F8152A" w14:textId="77777777" w:rsidR="00856EE2" w:rsidRPr="00B818CE" w:rsidRDefault="00856EE2" w:rsidP="00856EE2">
            <w:pPr>
              <w:spacing w:before="60" w:after="60"/>
            </w:pPr>
            <w:r w:rsidRPr="00B818CE">
              <w:t>Advice for owners – if batteries are connected to a battery charging source, having a maximum charge rate in excess of 2kW (approx. 150 Amps at 13.8 volts), we strongly recommend installing a fan-assisted ducted ventilation system. The fan’s motor is best placed externally to the duct and battery space to avoid any potential for spark ignition. The fan should operate automatically during charging and run for an hour when charging is completed. We also recommend that its safe operation is checked by a competent person on a routine basis.</w:t>
            </w:r>
          </w:p>
        </w:tc>
      </w:tr>
    </w:tbl>
    <w:p w14:paraId="3EE6891A" w14:textId="77777777" w:rsidR="00856EE2" w:rsidRPr="00B818CE" w:rsidRDefault="00856EE2" w:rsidP="00701D06">
      <w:pPr>
        <w:pStyle w:val="BodyText"/>
        <w:spacing w:before="240" w:after="60"/>
        <w:ind w:left="-142"/>
        <w:rPr>
          <w:b/>
        </w:rPr>
      </w:pPr>
      <w:r w:rsidRPr="00B818CE">
        <w:rPr>
          <w:b/>
        </w:rPr>
        <w:t>4.2 Electrical propulsion motor and controller</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95"/>
        <w:gridCol w:w="5625"/>
        <w:gridCol w:w="540"/>
      </w:tblGrid>
      <w:tr w:rsidR="00856EE2" w:rsidRPr="00B818CE" w14:paraId="01A6CDA3" w14:textId="77777777" w:rsidTr="00856EE2">
        <w:tc>
          <w:tcPr>
            <w:tcW w:w="720" w:type="dxa"/>
            <w:tcBorders>
              <w:bottom w:val="single" w:sz="4" w:space="0" w:color="auto"/>
            </w:tcBorders>
            <w:shd w:val="clear" w:color="auto" w:fill="auto"/>
          </w:tcPr>
          <w:p w14:paraId="2D267440" w14:textId="77777777" w:rsidR="00856EE2" w:rsidRPr="00B818CE" w:rsidRDefault="00856EE2" w:rsidP="00856EE2">
            <w:pPr>
              <w:spacing w:before="120" w:after="120"/>
              <w:rPr>
                <w:b/>
              </w:rPr>
            </w:pPr>
            <w:r w:rsidRPr="00B818CE">
              <w:rPr>
                <w:b/>
              </w:rPr>
              <w:t>4.2.1</w:t>
            </w:r>
          </w:p>
        </w:tc>
        <w:tc>
          <w:tcPr>
            <w:tcW w:w="7920" w:type="dxa"/>
            <w:gridSpan w:val="2"/>
            <w:tcBorders>
              <w:bottom w:val="single" w:sz="4" w:space="0" w:color="auto"/>
            </w:tcBorders>
            <w:shd w:val="clear" w:color="auto" w:fill="auto"/>
          </w:tcPr>
          <w:p w14:paraId="374691DE" w14:textId="77777777" w:rsidR="00856EE2" w:rsidRPr="00B818CE" w:rsidRDefault="00856EE2" w:rsidP="00856EE2">
            <w:pPr>
              <w:spacing w:before="120" w:after="120"/>
              <w:rPr>
                <w:b/>
              </w:rPr>
            </w:pPr>
            <w:r w:rsidRPr="00B818CE">
              <w:rPr>
                <w:b/>
              </w:rPr>
              <w:t>Are all parts of the electric-propulsion motor mounting systems secure and in good condition?</w:t>
            </w:r>
          </w:p>
        </w:tc>
        <w:tc>
          <w:tcPr>
            <w:tcW w:w="540" w:type="dxa"/>
            <w:tcBorders>
              <w:bottom w:val="single" w:sz="4" w:space="0" w:color="auto"/>
            </w:tcBorders>
            <w:shd w:val="clear" w:color="auto" w:fill="auto"/>
          </w:tcPr>
          <w:p w14:paraId="2956CA97" w14:textId="77777777" w:rsidR="00856EE2" w:rsidRPr="00B818CE" w:rsidRDefault="00856EE2" w:rsidP="00856EE2">
            <w:pPr>
              <w:spacing w:before="120" w:after="120"/>
              <w:jc w:val="center"/>
              <w:rPr>
                <w:b/>
              </w:rPr>
            </w:pPr>
            <w:r w:rsidRPr="00B818CE">
              <w:rPr>
                <w:b/>
              </w:rPr>
              <w:t>R</w:t>
            </w:r>
          </w:p>
        </w:tc>
      </w:tr>
      <w:tr w:rsidR="00856EE2" w:rsidRPr="00B818CE" w14:paraId="15AFD3D2" w14:textId="77777777" w:rsidTr="00856EE2">
        <w:tc>
          <w:tcPr>
            <w:tcW w:w="3015" w:type="dxa"/>
            <w:gridSpan w:val="2"/>
            <w:shd w:val="clear" w:color="auto" w:fill="auto"/>
          </w:tcPr>
          <w:p w14:paraId="772BA454" w14:textId="77777777" w:rsidR="00856EE2" w:rsidRPr="00B818CE" w:rsidRDefault="00856EE2" w:rsidP="00856EE2">
            <w:pPr>
              <w:spacing w:before="120" w:after="120"/>
            </w:pPr>
            <w:r w:rsidRPr="00B818CE">
              <w:t>Check electrical-propulsion motor mounting systems for condition and completeness where they can be seen or reached.</w:t>
            </w:r>
          </w:p>
          <w:p w14:paraId="604C1A9C" w14:textId="77777777" w:rsidR="00856EE2" w:rsidRPr="00B818CE" w:rsidRDefault="00856EE2" w:rsidP="00856EE2">
            <w:pPr>
              <w:spacing w:before="120" w:after="120"/>
            </w:pPr>
            <w:r w:rsidRPr="00B818CE">
              <w:t>Apply light manual force to check the extent of any electric outboard motor movement.</w:t>
            </w:r>
          </w:p>
        </w:tc>
        <w:tc>
          <w:tcPr>
            <w:tcW w:w="6165" w:type="dxa"/>
            <w:gridSpan w:val="2"/>
            <w:shd w:val="clear" w:color="auto" w:fill="F3F3F3"/>
          </w:tcPr>
          <w:p w14:paraId="62A5ADDC" w14:textId="77777777" w:rsidR="00856EE2" w:rsidRPr="00B818CE" w:rsidRDefault="00856EE2" w:rsidP="00856EE2">
            <w:pPr>
              <w:pStyle w:val="BodyText"/>
              <w:spacing w:before="120" w:after="60"/>
            </w:pPr>
            <w:r w:rsidRPr="00B818CE">
              <w:t>Electrical-propulsion motor mounting systems must:</w:t>
            </w:r>
          </w:p>
          <w:p w14:paraId="090BACF0" w14:textId="77777777" w:rsidR="00856EE2" w:rsidRPr="00B818CE" w:rsidRDefault="00856EE2" w:rsidP="001E20C8">
            <w:pPr>
              <w:pStyle w:val="BodyText"/>
              <w:numPr>
                <w:ilvl w:val="0"/>
                <w:numId w:val="29"/>
              </w:numPr>
              <w:tabs>
                <w:tab w:val="clear" w:pos="360"/>
                <w:tab w:val="num" w:pos="196"/>
              </w:tabs>
              <w:spacing w:after="60"/>
              <w:ind w:left="198" w:right="-39" w:hanging="198"/>
            </w:pPr>
            <w:r w:rsidRPr="00B818CE">
              <w:t>show no signs of fractured engine mounting brackets; and,</w:t>
            </w:r>
          </w:p>
          <w:p w14:paraId="1FF628C3" w14:textId="77777777" w:rsidR="00856EE2" w:rsidRPr="00B818CE" w:rsidRDefault="00856EE2" w:rsidP="001E20C8">
            <w:pPr>
              <w:pStyle w:val="BodyText"/>
              <w:numPr>
                <w:ilvl w:val="0"/>
                <w:numId w:val="29"/>
              </w:numPr>
              <w:tabs>
                <w:tab w:val="clear" w:pos="360"/>
                <w:tab w:val="num" w:pos="196"/>
              </w:tabs>
              <w:spacing w:after="60"/>
              <w:ind w:left="198" w:hanging="198"/>
            </w:pPr>
            <w:r w:rsidRPr="00B818CE">
              <w:t>not have loose, missing or fractured bolts or nuts; and,</w:t>
            </w:r>
          </w:p>
          <w:p w14:paraId="418695CF" w14:textId="77777777" w:rsidR="00856EE2" w:rsidRPr="00B818CE" w:rsidRDefault="00856EE2" w:rsidP="001E20C8">
            <w:pPr>
              <w:numPr>
                <w:ilvl w:val="0"/>
                <w:numId w:val="29"/>
              </w:numPr>
              <w:tabs>
                <w:tab w:val="clear" w:pos="360"/>
                <w:tab w:val="num" w:pos="196"/>
              </w:tabs>
              <w:spacing w:after="60"/>
              <w:ind w:left="198" w:right="-39" w:hanging="198"/>
              <w:rPr>
                <w:spacing w:val="-2"/>
              </w:rPr>
            </w:pPr>
            <w:proofErr w:type="gramStart"/>
            <w:r w:rsidRPr="00B818CE">
              <w:rPr>
                <w:spacing w:val="-2"/>
              </w:rPr>
              <w:t>show</w:t>
            </w:r>
            <w:proofErr w:type="gramEnd"/>
            <w:r w:rsidRPr="00B818CE">
              <w:rPr>
                <w:spacing w:val="-2"/>
              </w:rPr>
              <w:t xml:space="preserve"> no evidence of significant breakdown of any flexible mounts.</w:t>
            </w:r>
          </w:p>
          <w:p w14:paraId="632DFF4A" w14:textId="77777777" w:rsidR="00856EE2" w:rsidRPr="00B818CE" w:rsidRDefault="00856EE2" w:rsidP="001E20C8">
            <w:pPr>
              <w:numPr>
                <w:ilvl w:val="0"/>
                <w:numId w:val="29"/>
              </w:numPr>
              <w:tabs>
                <w:tab w:val="clear" w:pos="360"/>
                <w:tab w:val="num" w:pos="196"/>
              </w:tabs>
              <w:spacing w:after="120"/>
              <w:ind w:left="198" w:hanging="198"/>
            </w:pPr>
            <w:proofErr w:type="gramStart"/>
            <w:r w:rsidRPr="00B818CE">
              <w:t>show</w:t>
            </w:r>
            <w:proofErr w:type="gramEnd"/>
            <w:r w:rsidRPr="00B818CE">
              <w:t xml:space="preserve"> no signs of damaged, rusted or rotten motor bearers.</w:t>
            </w:r>
          </w:p>
          <w:p w14:paraId="76A79298" w14:textId="77777777" w:rsidR="00856EE2" w:rsidRPr="00B818CE" w:rsidRDefault="00856EE2" w:rsidP="00856EE2">
            <w:pPr>
              <w:spacing w:before="120" w:after="120"/>
            </w:pPr>
            <w:r w:rsidRPr="00B818CE">
              <w:t>Electric outboard motors must be securely mounted so that there is no movement in any direction at the mounting points.</w:t>
            </w:r>
          </w:p>
        </w:tc>
      </w:tr>
      <w:tr w:rsidR="00856EE2" w:rsidRPr="00B818CE" w14:paraId="220D2317" w14:textId="77777777" w:rsidTr="00856EE2">
        <w:tblPrEx>
          <w:shd w:val="clear" w:color="auto" w:fill="E6E6E6"/>
        </w:tblPrEx>
        <w:tc>
          <w:tcPr>
            <w:tcW w:w="9180" w:type="dxa"/>
            <w:gridSpan w:val="4"/>
            <w:shd w:val="clear" w:color="auto" w:fill="F3F3F3"/>
          </w:tcPr>
          <w:p w14:paraId="155DE9D8" w14:textId="77777777" w:rsidR="00856EE2" w:rsidRPr="00B818CE" w:rsidRDefault="00856EE2" w:rsidP="00856EE2">
            <w:pPr>
              <w:spacing w:before="60" w:after="60"/>
            </w:pPr>
            <w:r w:rsidRPr="00B818CE">
              <w:t>Applicability – the check for condition and completeness includes mounting systems to electric outboard motors.</w:t>
            </w:r>
          </w:p>
          <w:p w14:paraId="4EE0D30B" w14:textId="77777777" w:rsidR="00856EE2" w:rsidRPr="00B818CE" w:rsidRDefault="00856EE2" w:rsidP="00856EE2">
            <w:pPr>
              <w:spacing w:before="60" w:after="60"/>
            </w:pPr>
            <w:r w:rsidRPr="00B818CE">
              <w:t>Applicability – examiners need not apply light manual force to electric outboard motors assessed to be too heavy to move.</w:t>
            </w:r>
          </w:p>
        </w:tc>
      </w:tr>
    </w:tbl>
    <w:p w14:paraId="6D07F7E1" w14:textId="77777777" w:rsidR="00856EE2" w:rsidRPr="00B818CE" w:rsidRDefault="00856EE2" w:rsidP="00856EE2">
      <w:pPr>
        <w:ind w:left="-180"/>
      </w:pPr>
    </w:p>
    <w:p w14:paraId="65BD5A5D" w14:textId="77777777" w:rsidR="00856EE2" w:rsidRPr="00B818CE" w:rsidRDefault="00856EE2" w:rsidP="00856EE2">
      <w:pPr>
        <w:ind w:left="-180"/>
      </w:pPr>
      <w:r w:rsidRPr="00B818CE">
        <w:br w:type="page"/>
      </w:r>
    </w:p>
    <w:p w14:paraId="2C4083B8" w14:textId="77777777" w:rsidR="00856EE2" w:rsidRPr="00B818CE" w:rsidRDefault="00856EE2" w:rsidP="00856EE2">
      <w:pPr>
        <w:ind w:left="-180"/>
      </w:pPr>
    </w:p>
    <w:p w14:paraId="4209ECD4" w14:textId="77777777" w:rsidR="00856EE2" w:rsidRPr="00B818CE" w:rsidRDefault="00856EE2" w:rsidP="00856EE2">
      <w:pPr>
        <w:ind w:left="-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95"/>
        <w:gridCol w:w="5625"/>
        <w:gridCol w:w="540"/>
      </w:tblGrid>
      <w:tr w:rsidR="00856EE2" w:rsidRPr="00B818CE" w14:paraId="61BC2206" w14:textId="77777777" w:rsidTr="00856EE2">
        <w:tc>
          <w:tcPr>
            <w:tcW w:w="720" w:type="dxa"/>
            <w:tcBorders>
              <w:bottom w:val="single" w:sz="4" w:space="0" w:color="auto"/>
            </w:tcBorders>
            <w:shd w:val="clear" w:color="auto" w:fill="auto"/>
          </w:tcPr>
          <w:p w14:paraId="11CF69B2" w14:textId="77777777" w:rsidR="00856EE2" w:rsidRPr="00B818CE" w:rsidRDefault="00856EE2" w:rsidP="00856EE2">
            <w:pPr>
              <w:spacing w:before="120" w:after="120"/>
              <w:rPr>
                <w:b/>
              </w:rPr>
            </w:pPr>
            <w:r w:rsidRPr="00B818CE">
              <w:rPr>
                <w:b/>
              </w:rPr>
              <w:t>4.2.2</w:t>
            </w:r>
          </w:p>
        </w:tc>
        <w:tc>
          <w:tcPr>
            <w:tcW w:w="7920" w:type="dxa"/>
            <w:gridSpan w:val="2"/>
            <w:tcBorders>
              <w:bottom w:val="single" w:sz="4" w:space="0" w:color="auto"/>
            </w:tcBorders>
            <w:shd w:val="clear" w:color="auto" w:fill="auto"/>
          </w:tcPr>
          <w:p w14:paraId="5D167B9F" w14:textId="77777777" w:rsidR="00856EE2" w:rsidRPr="00B818CE" w:rsidRDefault="00856EE2" w:rsidP="00856EE2">
            <w:pPr>
              <w:spacing w:before="120" w:after="120"/>
              <w:rPr>
                <w:b/>
              </w:rPr>
            </w:pPr>
            <w:r w:rsidRPr="00B818CE">
              <w:rPr>
                <w:b/>
              </w:rPr>
              <w:t>Is the motor and controller equipment adequately ventilated and in good condition?</w:t>
            </w:r>
          </w:p>
        </w:tc>
        <w:tc>
          <w:tcPr>
            <w:tcW w:w="540" w:type="dxa"/>
            <w:tcBorders>
              <w:bottom w:val="single" w:sz="4" w:space="0" w:color="auto"/>
            </w:tcBorders>
            <w:shd w:val="clear" w:color="auto" w:fill="auto"/>
          </w:tcPr>
          <w:p w14:paraId="4291782D" w14:textId="77777777" w:rsidR="00856EE2" w:rsidRPr="00B818CE" w:rsidRDefault="00856EE2" w:rsidP="00856EE2">
            <w:pPr>
              <w:spacing w:before="120" w:after="120"/>
              <w:jc w:val="center"/>
              <w:rPr>
                <w:b/>
              </w:rPr>
            </w:pPr>
            <w:r w:rsidRPr="00B818CE">
              <w:rPr>
                <w:b/>
              </w:rPr>
              <w:t>R</w:t>
            </w:r>
          </w:p>
        </w:tc>
      </w:tr>
      <w:tr w:rsidR="00856EE2" w:rsidRPr="00B818CE" w14:paraId="0B3CA885" w14:textId="77777777" w:rsidTr="00856EE2">
        <w:tc>
          <w:tcPr>
            <w:tcW w:w="3015" w:type="dxa"/>
            <w:gridSpan w:val="2"/>
            <w:shd w:val="clear" w:color="auto" w:fill="auto"/>
          </w:tcPr>
          <w:p w14:paraId="09722B8E" w14:textId="77777777" w:rsidR="00856EE2" w:rsidRPr="00B818CE" w:rsidRDefault="00856EE2" w:rsidP="00856EE2">
            <w:pPr>
              <w:spacing w:before="120" w:after="120"/>
            </w:pPr>
            <w:r w:rsidRPr="00B818CE">
              <w:t>Check for any means to dissipate heat from the motor and controller equipment.</w:t>
            </w:r>
          </w:p>
          <w:p w14:paraId="7BFDA539" w14:textId="77777777" w:rsidR="00856EE2" w:rsidRPr="00B818CE" w:rsidRDefault="00856EE2" w:rsidP="00856EE2">
            <w:pPr>
              <w:spacing w:before="120" w:after="120"/>
            </w:pPr>
            <w:r w:rsidRPr="00B818CE">
              <w:t>Check the condition of the motor and controller equipment.</w:t>
            </w:r>
          </w:p>
        </w:tc>
        <w:tc>
          <w:tcPr>
            <w:tcW w:w="6165" w:type="dxa"/>
            <w:gridSpan w:val="2"/>
            <w:shd w:val="clear" w:color="auto" w:fill="F3F3F3"/>
          </w:tcPr>
          <w:p w14:paraId="4CB87637" w14:textId="77777777" w:rsidR="00856EE2" w:rsidRPr="00B818CE" w:rsidRDefault="00856EE2" w:rsidP="00856EE2">
            <w:pPr>
              <w:spacing w:before="120" w:after="120"/>
              <w:ind w:left="16"/>
            </w:pPr>
            <w:r w:rsidRPr="00B818CE">
              <w:t>Electric-propulsion motor and controller equipment spaces must be adequately ventilated by:</w:t>
            </w:r>
          </w:p>
          <w:p w14:paraId="5B9BF538" w14:textId="77777777" w:rsidR="00856EE2" w:rsidRPr="00B818CE" w:rsidRDefault="00856EE2" w:rsidP="001E20C8">
            <w:pPr>
              <w:numPr>
                <w:ilvl w:val="0"/>
                <w:numId w:val="31"/>
              </w:numPr>
              <w:tabs>
                <w:tab w:val="clear" w:pos="432"/>
                <w:tab w:val="num" w:pos="459"/>
              </w:tabs>
              <w:spacing w:after="60"/>
              <w:ind w:left="459" w:hanging="459"/>
            </w:pPr>
            <w:r w:rsidRPr="00B818CE">
              <w:t>the volume of the space being 10 or more times greater than the volume of the equipment; or,</w:t>
            </w:r>
          </w:p>
          <w:p w14:paraId="091B4C00" w14:textId="77777777" w:rsidR="00856EE2" w:rsidRPr="00B818CE" w:rsidRDefault="00856EE2" w:rsidP="001E20C8">
            <w:pPr>
              <w:numPr>
                <w:ilvl w:val="0"/>
                <w:numId w:val="31"/>
              </w:numPr>
              <w:spacing w:after="120"/>
              <w:ind w:left="198" w:hanging="198"/>
            </w:pPr>
            <w:proofErr w:type="gramStart"/>
            <w:r w:rsidRPr="00B818CE">
              <w:t>the</w:t>
            </w:r>
            <w:proofErr w:type="gramEnd"/>
            <w:r w:rsidRPr="00B818CE">
              <w:t xml:space="preserve"> provision of ventilation.</w:t>
            </w:r>
          </w:p>
          <w:p w14:paraId="773F49A1" w14:textId="77777777" w:rsidR="00856EE2" w:rsidRPr="00B818CE" w:rsidRDefault="00856EE2" w:rsidP="00856EE2">
            <w:pPr>
              <w:spacing w:before="120" w:after="120"/>
              <w:ind w:left="16"/>
            </w:pPr>
            <w:r w:rsidRPr="00B818CE">
              <w:t>Electric-propulsion motor and controller equipment must be free of:</w:t>
            </w:r>
          </w:p>
          <w:p w14:paraId="51F89714" w14:textId="77777777" w:rsidR="00856EE2" w:rsidRPr="00B818CE" w:rsidRDefault="00856EE2" w:rsidP="001E20C8">
            <w:pPr>
              <w:numPr>
                <w:ilvl w:val="0"/>
                <w:numId w:val="30"/>
              </w:numPr>
              <w:spacing w:after="60"/>
              <w:ind w:left="198" w:hanging="198"/>
            </w:pPr>
            <w:r w:rsidRPr="00B818CE">
              <w:t>any obviously missing components; and;</w:t>
            </w:r>
          </w:p>
          <w:p w14:paraId="48C8C231" w14:textId="77777777" w:rsidR="00856EE2" w:rsidRPr="00B818CE" w:rsidRDefault="00856EE2" w:rsidP="001E20C8">
            <w:pPr>
              <w:numPr>
                <w:ilvl w:val="0"/>
                <w:numId w:val="30"/>
              </w:numPr>
              <w:spacing w:after="60"/>
              <w:ind w:left="198" w:hanging="198"/>
            </w:pPr>
            <w:r w:rsidRPr="00B818CE">
              <w:t>signs of damage and deterioration; and,</w:t>
            </w:r>
          </w:p>
          <w:p w14:paraId="58CEA92A" w14:textId="77777777" w:rsidR="00856EE2" w:rsidRPr="00B818CE" w:rsidRDefault="00856EE2" w:rsidP="001E20C8">
            <w:pPr>
              <w:numPr>
                <w:ilvl w:val="0"/>
                <w:numId w:val="30"/>
              </w:numPr>
              <w:spacing w:after="120"/>
              <w:ind w:left="459" w:hanging="459"/>
            </w:pPr>
            <w:proofErr w:type="gramStart"/>
            <w:r w:rsidRPr="00B818CE">
              <w:t>signs</w:t>
            </w:r>
            <w:proofErr w:type="gramEnd"/>
            <w:r w:rsidRPr="00B818CE">
              <w:t xml:space="preserve"> of overheating on the equipment and the surrounding surfaces. </w:t>
            </w:r>
          </w:p>
        </w:tc>
      </w:tr>
    </w:tbl>
    <w:p w14:paraId="3119BE40" w14:textId="77777777" w:rsidR="00856EE2" w:rsidRPr="00B818CE" w:rsidRDefault="00856EE2" w:rsidP="00701D06">
      <w:pPr>
        <w:pStyle w:val="BodyText"/>
        <w:spacing w:before="240" w:after="60"/>
        <w:ind w:left="-142"/>
        <w:rPr>
          <w:b/>
        </w:rPr>
      </w:pPr>
      <w:r w:rsidRPr="00B818CE">
        <w:rPr>
          <w:b/>
        </w:rPr>
        <w:t>4.3 Battery charging equipment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41FE462A" w14:textId="77777777" w:rsidTr="00856EE2">
        <w:tc>
          <w:tcPr>
            <w:tcW w:w="720" w:type="dxa"/>
            <w:tcBorders>
              <w:bottom w:val="single" w:sz="4" w:space="0" w:color="auto"/>
            </w:tcBorders>
            <w:shd w:val="clear" w:color="auto" w:fill="auto"/>
          </w:tcPr>
          <w:p w14:paraId="43A45F1D" w14:textId="77777777" w:rsidR="00856EE2" w:rsidRPr="00B818CE" w:rsidRDefault="00856EE2" w:rsidP="00856EE2">
            <w:pPr>
              <w:spacing w:before="120" w:after="120"/>
              <w:rPr>
                <w:b/>
              </w:rPr>
            </w:pPr>
            <w:r w:rsidRPr="00B818CE">
              <w:rPr>
                <w:b/>
              </w:rPr>
              <w:t>4.3.1</w:t>
            </w:r>
          </w:p>
        </w:tc>
        <w:tc>
          <w:tcPr>
            <w:tcW w:w="7920" w:type="dxa"/>
            <w:gridSpan w:val="2"/>
            <w:tcBorders>
              <w:bottom w:val="single" w:sz="4" w:space="0" w:color="auto"/>
            </w:tcBorders>
            <w:shd w:val="clear" w:color="auto" w:fill="auto"/>
          </w:tcPr>
          <w:p w14:paraId="13E1A86A" w14:textId="77777777" w:rsidR="00856EE2" w:rsidRPr="00B818CE" w:rsidRDefault="00856EE2" w:rsidP="00856EE2">
            <w:pPr>
              <w:spacing w:before="120" w:after="120"/>
              <w:rPr>
                <w:b/>
              </w:rPr>
            </w:pPr>
            <w:r w:rsidRPr="00B818CE">
              <w:rPr>
                <w:b/>
              </w:rPr>
              <w:t>Is the battery charging equipment ventilated, complete and in good condition?</w:t>
            </w:r>
          </w:p>
        </w:tc>
        <w:tc>
          <w:tcPr>
            <w:tcW w:w="540" w:type="dxa"/>
            <w:tcBorders>
              <w:bottom w:val="single" w:sz="4" w:space="0" w:color="auto"/>
            </w:tcBorders>
            <w:shd w:val="clear" w:color="auto" w:fill="auto"/>
          </w:tcPr>
          <w:p w14:paraId="5306ABEB" w14:textId="77777777" w:rsidR="00856EE2" w:rsidRPr="00B818CE" w:rsidRDefault="00856EE2" w:rsidP="00856EE2">
            <w:pPr>
              <w:spacing w:before="120" w:after="120"/>
              <w:jc w:val="center"/>
              <w:rPr>
                <w:b/>
              </w:rPr>
            </w:pPr>
            <w:r w:rsidRPr="00B818CE">
              <w:rPr>
                <w:b/>
              </w:rPr>
              <w:t>R</w:t>
            </w:r>
          </w:p>
        </w:tc>
      </w:tr>
      <w:tr w:rsidR="00856EE2" w:rsidRPr="00B818CE" w14:paraId="5415D230" w14:textId="77777777" w:rsidTr="00856EE2">
        <w:tc>
          <w:tcPr>
            <w:tcW w:w="3600" w:type="dxa"/>
            <w:gridSpan w:val="2"/>
            <w:shd w:val="clear" w:color="auto" w:fill="auto"/>
          </w:tcPr>
          <w:p w14:paraId="52D69365" w14:textId="77777777" w:rsidR="00856EE2" w:rsidRPr="00B818CE" w:rsidRDefault="00856EE2" w:rsidP="00856EE2">
            <w:pPr>
              <w:spacing w:before="120" w:after="120"/>
            </w:pPr>
            <w:r w:rsidRPr="00B818CE">
              <w:t>Check for any means to dissipate heat from the battery charging equipment.</w:t>
            </w:r>
          </w:p>
          <w:p w14:paraId="0CE1773D" w14:textId="77777777" w:rsidR="00856EE2" w:rsidRPr="00B818CE" w:rsidRDefault="00856EE2" w:rsidP="00856EE2">
            <w:pPr>
              <w:spacing w:before="120" w:after="120"/>
            </w:pPr>
            <w:r w:rsidRPr="00B818CE">
              <w:t xml:space="preserve">Check the condition of battery charging equipment. </w:t>
            </w:r>
          </w:p>
        </w:tc>
        <w:tc>
          <w:tcPr>
            <w:tcW w:w="5580" w:type="dxa"/>
            <w:gridSpan w:val="2"/>
            <w:shd w:val="clear" w:color="auto" w:fill="F3F3F3"/>
          </w:tcPr>
          <w:p w14:paraId="40A82811" w14:textId="77777777" w:rsidR="00856EE2" w:rsidRPr="00B818CE" w:rsidRDefault="00856EE2" w:rsidP="00856EE2">
            <w:pPr>
              <w:spacing w:before="120" w:after="60"/>
              <w:ind w:left="16"/>
            </w:pPr>
            <w:r w:rsidRPr="00B818CE">
              <w:t>Battery-charging equipment compartments must be adequately ventilated by:</w:t>
            </w:r>
          </w:p>
          <w:p w14:paraId="0E15E3E7" w14:textId="77777777" w:rsidR="00856EE2" w:rsidRPr="00B818CE" w:rsidRDefault="00856EE2" w:rsidP="001E20C8">
            <w:pPr>
              <w:numPr>
                <w:ilvl w:val="0"/>
                <w:numId w:val="31"/>
              </w:numPr>
              <w:tabs>
                <w:tab w:val="clear" w:pos="432"/>
              </w:tabs>
              <w:spacing w:after="60"/>
              <w:ind w:left="300" w:hanging="300"/>
            </w:pPr>
            <w:r w:rsidRPr="00B818CE">
              <w:t>the volume of the space being 10 or more times greater than the volume of the equipment; or,</w:t>
            </w:r>
          </w:p>
          <w:p w14:paraId="78D4D295" w14:textId="77777777" w:rsidR="00856EE2" w:rsidRPr="00B818CE" w:rsidRDefault="00856EE2" w:rsidP="001E20C8">
            <w:pPr>
              <w:numPr>
                <w:ilvl w:val="0"/>
                <w:numId w:val="31"/>
              </w:numPr>
              <w:tabs>
                <w:tab w:val="clear" w:pos="432"/>
              </w:tabs>
              <w:spacing w:after="120"/>
              <w:ind w:left="300" w:hanging="300"/>
            </w:pPr>
            <w:proofErr w:type="gramStart"/>
            <w:r w:rsidRPr="00B818CE">
              <w:t>the</w:t>
            </w:r>
            <w:proofErr w:type="gramEnd"/>
            <w:r w:rsidRPr="00B818CE">
              <w:t xml:space="preserve"> provision of ventilation.</w:t>
            </w:r>
          </w:p>
          <w:p w14:paraId="179F8AC7" w14:textId="77777777" w:rsidR="00856EE2" w:rsidRPr="00B818CE" w:rsidRDefault="00856EE2" w:rsidP="00856EE2">
            <w:pPr>
              <w:spacing w:before="120" w:after="60"/>
              <w:ind w:left="17"/>
            </w:pPr>
            <w:r w:rsidRPr="00B818CE">
              <w:t>Battery-charging equipment must be free of:</w:t>
            </w:r>
          </w:p>
          <w:p w14:paraId="5E9BB674" w14:textId="77777777" w:rsidR="00856EE2" w:rsidRPr="00B818CE" w:rsidRDefault="00856EE2" w:rsidP="001E20C8">
            <w:pPr>
              <w:numPr>
                <w:ilvl w:val="0"/>
                <w:numId w:val="30"/>
              </w:numPr>
              <w:tabs>
                <w:tab w:val="clear" w:pos="432"/>
              </w:tabs>
              <w:spacing w:after="60"/>
              <w:ind w:left="300" w:hanging="284"/>
            </w:pPr>
            <w:r w:rsidRPr="00B818CE">
              <w:t>any obviously missing components; and;</w:t>
            </w:r>
          </w:p>
          <w:p w14:paraId="16B368E5" w14:textId="77777777" w:rsidR="00856EE2" w:rsidRPr="00B818CE" w:rsidRDefault="00856EE2" w:rsidP="001E20C8">
            <w:pPr>
              <w:numPr>
                <w:ilvl w:val="0"/>
                <w:numId w:val="30"/>
              </w:numPr>
              <w:tabs>
                <w:tab w:val="clear" w:pos="432"/>
              </w:tabs>
              <w:spacing w:after="60"/>
              <w:ind w:left="300" w:hanging="284"/>
            </w:pPr>
            <w:r w:rsidRPr="00B818CE">
              <w:t>signs of damage and deterioration; and,</w:t>
            </w:r>
          </w:p>
          <w:p w14:paraId="7BCBCA1E" w14:textId="77777777" w:rsidR="00856EE2" w:rsidRPr="00B818CE" w:rsidRDefault="00856EE2" w:rsidP="001E20C8">
            <w:pPr>
              <w:numPr>
                <w:ilvl w:val="0"/>
                <w:numId w:val="30"/>
              </w:numPr>
              <w:tabs>
                <w:tab w:val="clear" w:pos="432"/>
              </w:tabs>
              <w:spacing w:after="120"/>
              <w:ind w:left="300" w:hanging="284"/>
            </w:pPr>
            <w:proofErr w:type="gramStart"/>
            <w:r w:rsidRPr="00B818CE">
              <w:t>signs</w:t>
            </w:r>
            <w:proofErr w:type="gramEnd"/>
            <w:r w:rsidRPr="00B818CE">
              <w:t xml:space="preserve"> of overheating on the equipment and the surrounding surfaces.</w:t>
            </w:r>
          </w:p>
        </w:tc>
      </w:tr>
      <w:tr w:rsidR="00856EE2" w:rsidRPr="00B818CE" w14:paraId="3DDC2C0C" w14:textId="77777777" w:rsidTr="00856EE2">
        <w:tblPrEx>
          <w:shd w:val="clear" w:color="auto" w:fill="E6E6E6"/>
        </w:tblPrEx>
        <w:tc>
          <w:tcPr>
            <w:tcW w:w="9180" w:type="dxa"/>
            <w:gridSpan w:val="4"/>
            <w:shd w:val="clear" w:color="auto" w:fill="F3F3F3"/>
          </w:tcPr>
          <w:p w14:paraId="642D6DDA" w14:textId="77777777" w:rsidR="00856EE2" w:rsidRPr="00B818CE" w:rsidRDefault="00856EE2" w:rsidP="00856EE2">
            <w:pPr>
              <w:spacing w:before="60" w:after="60"/>
            </w:pPr>
            <w:r w:rsidRPr="00B818CE">
              <w:t>Applicability – this check does not require the removal of covers provided by the equipment manufacturer.</w:t>
            </w:r>
          </w:p>
        </w:tc>
      </w:tr>
    </w:tbl>
    <w:p w14:paraId="429298C2" w14:textId="77777777" w:rsidR="00856EE2" w:rsidRPr="00B818CE" w:rsidRDefault="00856EE2" w:rsidP="00856EE2">
      <w:pPr>
        <w:ind w:left="-180"/>
      </w:pPr>
    </w:p>
    <w:p w14:paraId="0CFB207F" w14:textId="77777777" w:rsidR="00856EE2" w:rsidRPr="00B818CE" w:rsidRDefault="00856EE2" w:rsidP="00856EE2">
      <w:pPr>
        <w:ind w:left="-180"/>
        <w:jc w:val="center"/>
      </w:pPr>
    </w:p>
    <w:p w14:paraId="191A6FB2" w14:textId="77777777" w:rsidR="00856EE2" w:rsidRPr="00B818CE" w:rsidRDefault="001E20C8" w:rsidP="001E20C8">
      <w:pPr>
        <w:pStyle w:val="Heading1"/>
        <w:ind w:left="0"/>
        <w:jc w:val="left"/>
        <w:rPr>
          <w:sz w:val="24"/>
          <w:szCs w:val="24"/>
        </w:rPr>
      </w:pPr>
      <w:r w:rsidRPr="00B818CE">
        <w:rPr>
          <w:sz w:val="24"/>
          <w:szCs w:val="24"/>
        </w:rPr>
        <w:br w:type="page"/>
      </w:r>
      <w:r w:rsidR="00856EE2" w:rsidRPr="00B818CE">
        <w:rPr>
          <w:sz w:val="24"/>
          <w:szCs w:val="24"/>
        </w:rPr>
        <w:lastRenderedPageBreak/>
        <w:t>BSS Examination Checking Procedures – Part 5</w:t>
      </w:r>
    </w:p>
    <w:p w14:paraId="263BC50D" w14:textId="77777777" w:rsidR="00856EE2" w:rsidRPr="00342D82" w:rsidRDefault="00856EE2" w:rsidP="00856EE2">
      <w:pPr>
        <w:rPr>
          <w:b/>
          <w:sz w:val="24"/>
          <w:szCs w:val="24"/>
        </w:rPr>
      </w:pPr>
      <w:r w:rsidRPr="00342D82">
        <w:rPr>
          <w:b/>
          <w:sz w:val="24"/>
          <w:szCs w:val="24"/>
        </w:rPr>
        <w:t>Outboard and portable combustion engines and portable fuel systems</w:t>
      </w:r>
    </w:p>
    <w:p w14:paraId="5E033ED7" w14:textId="77777777" w:rsidR="00856EE2" w:rsidRPr="00B818CE" w:rsidRDefault="00856EE2" w:rsidP="00856EE2">
      <w:pPr>
        <w:spacing w:before="120" w:after="120"/>
        <w:rPr>
          <w:b/>
        </w:rPr>
      </w:pPr>
      <w:r w:rsidRPr="00B818CE">
        <w:rPr>
          <w:b/>
        </w:rPr>
        <w:t>There are three relevant BSS general requirements:</w:t>
      </w:r>
    </w:p>
    <w:p w14:paraId="3D8EA402" w14:textId="77777777" w:rsidR="00856EE2" w:rsidRPr="00B818CE" w:rsidRDefault="00856EE2" w:rsidP="003176F3">
      <w:pPr>
        <w:numPr>
          <w:ilvl w:val="0"/>
          <w:numId w:val="33"/>
        </w:numPr>
        <w:pBdr>
          <w:top w:val="single" w:sz="4" w:space="1" w:color="auto"/>
          <w:left w:val="single" w:sz="4" w:space="9" w:color="auto"/>
          <w:bottom w:val="single" w:sz="4" w:space="1" w:color="auto"/>
          <w:right w:val="single" w:sz="4" w:space="0" w:color="auto"/>
        </w:pBdr>
        <w:tabs>
          <w:tab w:val="clear" w:pos="720"/>
          <w:tab w:val="left" w:pos="360"/>
        </w:tabs>
        <w:spacing w:before="120" w:after="120"/>
        <w:ind w:left="360"/>
        <w:rPr>
          <w:b/>
        </w:rPr>
      </w:pPr>
      <w:r w:rsidRPr="00B818CE">
        <w:rPr>
          <w:b/>
        </w:rPr>
        <w:t>All portable and outboard engines and portable fuel systems must be designed, installed and maintained in a way that minimises the risks of explosion or of fire starting and spreading.</w:t>
      </w:r>
    </w:p>
    <w:p w14:paraId="2436BBC4" w14:textId="77777777" w:rsidR="00856EE2" w:rsidRPr="00B818CE" w:rsidRDefault="00856EE2" w:rsidP="003176F3">
      <w:pPr>
        <w:numPr>
          <w:ilvl w:val="0"/>
          <w:numId w:val="33"/>
        </w:numPr>
        <w:pBdr>
          <w:top w:val="single" w:sz="4" w:space="1" w:color="auto"/>
          <w:left w:val="single" w:sz="4" w:space="9" w:color="auto"/>
          <w:bottom w:val="single" w:sz="4" w:space="1" w:color="auto"/>
          <w:right w:val="single" w:sz="4" w:space="0" w:color="auto"/>
        </w:pBdr>
        <w:tabs>
          <w:tab w:val="clear" w:pos="720"/>
          <w:tab w:val="left" w:pos="360"/>
        </w:tabs>
        <w:spacing w:before="120" w:after="120"/>
        <w:ind w:left="360"/>
        <w:rPr>
          <w:b/>
        </w:rPr>
      </w:pPr>
      <w:r w:rsidRPr="00B818CE">
        <w:rPr>
          <w:b/>
        </w:rPr>
        <w:t>All spare petrol must be stored in a way that minimises the risk of fire and explosion.</w:t>
      </w:r>
    </w:p>
    <w:p w14:paraId="62CE1C47" w14:textId="77777777" w:rsidR="00856EE2" w:rsidRPr="00B818CE" w:rsidRDefault="00856EE2" w:rsidP="003176F3">
      <w:pPr>
        <w:numPr>
          <w:ilvl w:val="0"/>
          <w:numId w:val="33"/>
        </w:numPr>
        <w:pBdr>
          <w:top w:val="single" w:sz="4" w:space="1" w:color="auto"/>
          <w:left w:val="single" w:sz="4" w:space="9" w:color="auto"/>
          <w:bottom w:val="single" w:sz="4" w:space="1" w:color="auto"/>
          <w:right w:val="single" w:sz="4" w:space="0" w:color="auto"/>
        </w:pBdr>
        <w:tabs>
          <w:tab w:val="clear" w:pos="720"/>
          <w:tab w:val="left" w:pos="360"/>
        </w:tabs>
        <w:spacing w:before="120" w:after="120"/>
        <w:ind w:left="360"/>
        <w:rPr>
          <w:b/>
        </w:rPr>
      </w:pPr>
      <w:r w:rsidRPr="00B818CE">
        <w:rPr>
          <w:b/>
        </w:rPr>
        <w:t>All portable and outboard engines with integral petrol or LPG tanks, and all portable petrol tanks, must be stored in a way that minimises the risks of fire or explosion when not in use.</w:t>
      </w:r>
    </w:p>
    <w:p w14:paraId="181FB3FA" w14:textId="77777777" w:rsidR="00856EE2" w:rsidRPr="00B818CE" w:rsidRDefault="00856EE2" w:rsidP="00701D06">
      <w:pPr>
        <w:suppressAutoHyphens/>
        <w:spacing w:before="240" w:after="60"/>
        <w:ind w:left="-142"/>
        <w:jc w:val="both"/>
        <w:rPr>
          <w:b/>
        </w:rPr>
      </w:pPr>
      <w:r w:rsidRPr="00B818CE">
        <w:rPr>
          <w:b/>
        </w:rPr>
        <w:t>5.1 Portable fuel systems</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5"/>
        <w:gridCol w:w="3828"/>
        <w:gridCol w:w="708"/>
      </w:tblGrid>
      <w:tr w:rsidR="00856EE2" w:rsidRPr="00B818CE" w14:paraId="576212E0" w14:textId="77777777" w:rsidTr="00856EE2">
        <w:tc>
          <w:tcPr>
            <w:tcW w:w="993" w:type="dxa"/>
            <w:tcBorders>
              <w:bottom w:val="single" w:sz="4" w:space="0" w:color="auto"/>
            </w:tcBorders>
            <w:shd w:val="clear" w:color="auto" w:fill="auto"/>
          </w:tcPr>
          <w:p w14:paraId="13482BAE" w14:textId="77777777" w:rsidR="00856EE2" w:rsidRPr="00B818CE" w:rsidRDefault="00856EE2" w:rsidP="00856EE2">
            <w:pPr>
              <w:spacing w:before="120" w:after="120"/>
              <w:rPr>
                <w:b/>
              </w:rPr>
            </w:pPr>
            <w:r w:rsidRPr="00B818CE">
              <w:rPr>
                <w:b/>
              </w:rPr>
              <w:t>5.1.1</w:t>
            </w:r>
          </w:p>
        </w:tc>
        <w:tc>
          <w:tcPr>
            <w:tcW w:w="7513" w:type="dxa"/>
            <w:gridSpan w:val="2"/>
            <w:tcBorders>
              <w:bottom w:val="single" w:sz="4" w:space="0" w:color="auto"/>
            </w:tcBorders>
            <w:shd w:val="clear" w:color="auto" w:fill="auto"/>
          </w:tcPr>
          <w:p w14:paraId="52C06BFB" w14:textId="77777777" w:rsidR="00856EE2" w:rsidRPr="00B818CE" w:rsidRDefault="00856EE2" w:rsidP="00856EE2">
            <w:pPr>
              <w:spacing w:before="120" w:after="120"/>
              <w:rPr>
                <w:b/>
              </w:rPr>
            </w:pPr>
            <w:r w:rsidRPr="00B818CE">
              <w:rPr>
                <w:b/>
              </w:rPr>
              <w:t>Do permanently installed fuel systems supplying outboard and portable combustion engines comply with the applicable BSS requirements for the fuel supply system?</w:t>
            </w:r>
          </w:p>
        </w:tc>
        <w:tc>
          <w:tcPr>
            <w:tcW w:w="708" w:type="dxa"/>
            <w:tcBorders>
              <w:bottom w:val="single" w:sz="4" w:space="0" w:color="auto"/>
            </w:tcBorders>
            <w:shd w:val="clear" w:color="auto" w:fill="auto"/>
          </w:tcPr>
          <w:p w14:paraId="3AFB57BF" w14:textId="77777777" w:rsidR="00856EE2" w:rsidRPr="00B818CE" w:rsidRDefault="00856EE2" w:rsidP="00856EE2">
            <w:pPr>
              <w:spacing w:before="120" w:after="120"/>
              <w:jc w:val="center"/>
              <w:rPr>
                <w:b/>
              </w:rPr>
            </w:pPr>
            <w:r w:rsidRPr="00B818CE">
              <w:rPr>
                <w:b/>
              </w:rPr>
              <w:t>R</w:t>
            </w:r>
          </w:p>
        </w:tc>
      </w:tr>
      <w:tr w:rsidR="00856EE2" w:rsidRPr="00B818CE" w14:paraId="0A7B0369" w14:textId="77777777" w:rsidTr="00A47C40">
        <w:tc>
          <w:tcPr>
            <w:tcW w:w="4678" w:type="dxa"/>
            <w:gridSpan w:val="2"/>
            <w:shd w:val="clear" w:color="auto" w:fill="auto"/>
          </w:tcPr>
          <w:p w14:paraId="687B0911" w14:textId="77777777" w:rsidR="00856EE2" w:rsidRPr="00B818CE" w:rsidRDefault="00856EE2" w:rsidP="00856EE2">
            <w:pPr>
              <w:spacing w:before="120" w:after="120"/>
            </w:pPr>
            <w:r w:rsidRPr="00B818CE">
              <w:t>Identify permanently installed fuel systems supplying outboard and portable combustion engines.</w:t>
            </w:r>
          </w:p>
          <w:p w14:paraId="5317CE61" w14:textId="77777777" w:rsidR="00856EE2" w:rsidRPr="00B818CE" w:rsidRDefault="00856EE2" w:rsidP="00856EE2">
            <w:pPr>
              <w:spacing w:before="120" w:after="120"/>
            </w:pPr>
            <w:r w:rsidRPr="00B818CE">
              <w:t>Apply the relevant Part of the BSS requirements to the permanently installed fuel system.</w:t>
            </w:r>
          </w:p>
        </w:tc>
        <w:tc>
          <w:tcPr>
            <w:tcW w:w="4536" w:type="dxa"/>
            <w:gridSpan w:val="2"/>
            <w:shd w:val="clear" w:color="auto" w:fill="F2F2F2"/>
          </w:tcPr>
          <w:p w14:paraId="53554D15" w14:textId="77777777" w:rsidR="00856EE2" w:rsidRPr="00B818CE" w:rsidRDefault="00856EE2" w:rsidP="00856EE2">
            <w:pPr>
              <w:spacing w:before="120" w:after="120"/>
            </w:pPr>
            <w:r w:rsidRPr="00B818CE">
              <w:t xml:space="preserve">Permanently installed fuel systems supplying outboard and portable combustion engines must be compliant with the applicable BSS requirements of Part 2 or Part 7. </w:t>
            </w:r>
          </w:p>
        </w:tc>
      </w:tr>
      <w:tr w:rsidR="00856EE2" w:rsidRPr="00B818CE" w14:paraId="691F938C" w14:textId="77777777" w:rsidTr="00A47C40">
        <w:tc>
          <w:tcPr>
            <w:tcW w:w="9214" w:type="dxa"/>
            <w:gridSpan w:val="4"/>
            <w:shd w:val="clear" w:color="auto" w:fill="F2F2F2"/>
          </w:tcPr>
          <w:p w14:paraId="2C3E9263" w14:textId="77777777" w:rsidR="00856EE2" w:rsidRPr="00B818CE" w:rsidRDefault="00856EE2" w:rsidP="00856EE2">
            <w:pPr>
              <w:spacing w:before="120" w:after="120"/>
            </w:pPr>
            <w:r w:rsidRPr="00B818CE">
              <w:t>Applicability – LPG-fuelled outboard engine fuel installations are assessed by special arrangement wit</w:t>
            </w:r>
            <w:r w:rsidR="007878D0" w:rsidRPr="00B818CE">
              <w:t>h the BSS Office.  See Check</w:t>
            </w:r>
            <w:r w:rsidRPr="00B818CE">
              <w:t xml:space="preserve"> Item 5.5.1.</w:t>
            </w:r>
          </w:p>
          <w:p w14:paraId="77829F20" w14:textId="77777777" w:rsidR="00856EE2" w:rsidRPr="00B818CE" w:rsidRDefault="00856EE2" w:rsidP="00856EE2">
            <w:pPr>
              <w:spacing w:before="60" w:after="60"/>
            </w:pPr>
            <w:r w:rsidRPr="00B818CE">
              <w:t>Applicability – In the event an examiner identifies a portable combustion engine (excluding outboard engines) supplied with fuel from a permanently installed fuel system the BSS Office should be contacted for advice.</w:t>
            </w:r>
          </w:p>
        </w:tc>
      </w:tr>
    </w:tbl>
    <w:p w14:paraId="7B6C44B0" w14:textId="77777777" w:rsidR="00856EE2" w:rsidRPr="00B818CE" w:rsidRDefault="00856EE2" w:rsidP="00856EE2">
      <w:pPr>
        <w:ind w:left="-180"/>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369"/>
        <w:gridCol w:w="5285"/>
        <w:gridCol w:w="567"/>
      </w:tblGrid>
      <w:tr w:rsidR="00856EE2" w:rsidRPr="00B818CE" w14:paraId="7F87D8E4" w14:textId="77777777" w:rsidTr="00856EE2">
        <w:tc>
          <w:tcPr>
            <w:tcW w:w="993" w:type="dxa"/>
            <w:tcBorders>
              <w:bottom w:val="single" w:sz="4" w:space="0" w:color="auto"/>
            </w:tcBorders>
            <w:shd w:val="clear" w:color="auto" w:fill="auto"/>
          </w:tcPr>
          <w:p w14:paraId="0394042F" w14:textId="77777777" w:rsidR="00856EE2" w:rsidRPr="00B818CE" w:rsidRDefault="00856EE2" w:rsidP="00856EE2">
            <w:pPr>
              <w:spacing w:before="120" w:after="120"/>
              <w:rPr>
                <w:b/>
              </w:rPr>
            </w:pPr>
            <w:r w:rsidRPr="00B818CE">
              <w:rPr>
                <w:b/>
              </w:rPr>
              <w:t>5.1.2</w:t>
            </w:r>
          </w:p>
        </w:tc>
        <w:tc>
          <w:tcPr>
            <w:tcW w:w="7654" w:type="dxa"/>
            <w:gridSpan w:val="2"/>
            <w:tcBorders>
              <w:bottom w:val="single" w:sz="4" w:space="0" w:color="auto"/>
            </w:tcBorders>
            <w:shd w:val="clear" w:color="auto" w:fill="auto"/>
          </w:tcPr>
          <w:p w14:paraId="60713672" w14:textId="77777777" w:rsidR="00856EE2" w:rsidRPr="00B818CE" w:rsidRDefault="00856EE2" w:rsidP="00856EE2">
            <w:pPr>
              <w:spacing w:before="120" w:after="120"/>
              <w:rPr>
                <w:b/>
              </w:rPr>
            </w:pPr>
            <w:r w:rsidRPr="00B818CE">
              <w:rPr>
                <w:b/>
              </w:rPr>
              <w:t>Are all components of portable fuel systems of suitable proprietary manufacture?</w:t>
            </w:r>
          </w:p>
        </w:tc>
        <w:tc>
          <w:tcPr>
            <w:tcW w:w="567" w:type="dxa"/>
            <w:tcBorders>
              <w:bottom w:val="single" w:sz="4" w:space="0" w:color="auto"/>
            </w:tcBorders>
            <w:shd w:val="clear" w:color="auto" w:fill="auto"/>
          </w:tcPr>
          <w:p w14:paraId="7242962B" w14:textId="77777777" w:rsidR="00856EE2" w:rsidRPr="00B818CE" w:rsidRDefault="00856EE2" w:rsidP="00856EE2">
            <w:pPr>
              <w:spacing w:before="120" w:after="120"/>
              <w:jc w:val="center"/>
              <w:rPr>
                <w:b/>
              </w:rPr>
            </w:pPr>
            <w:r w:rsidRPr="00B818CE">
              <w:rPr>
                <w:b/>
              </w:rPr>
              <w:t>R</w:t>
            </w:r>
          </w:p>
        </w:tc>
      </w:tr>
      <w:tr w:rsidR="00856EE2" w:rsidRPr="00B818CE" w14:paraId="69575F10" w14:textId="77777777" w:rsidTr="00A47C40">
        <w:tc>
          <w:tcPr>
            <w:tcW w:w="3362" w:type="dxa"/>
            <w:gridSpan w:val="2"/>
            <w:tcBorders>
              <w:bottom w:val="single" w:sz="4" w:space="0" w:color="auto"/>
            </w:tcBorders>
            <w:shd w:val="clear" w:color="auto" w:fill="auto"/>
          </w:tcPr>
          <w:p w14:paraId="1998AAFA" w14:textId="77777777" w:rsidR="00856EE2" w:rsidRPr="00B818CE" w:rsidRDefault="00856EE2" w:rsidP="00856EE2">
            <w:pPr>
              <w:spacing w:before="120" w:after="120"/>
            </w:pPr>
            <w:r w:rsidRPr="00B818CE">
              <w:t>Check the type of all components of portable fuel systems including the tank, fuel hose and priming bulb, and hose connections.</w:t>
            </w:r>
          </w:p>
          <w:p w14:paraId="10E3EDF3" w14:textId="77777777" w:rsidR="00856EE2" w:rsidRPr="00B818CE" w:rsidRDefault="00856EE2" w:rsidP="00856EE2">
            <w:pPr>
              <w:spacing w:before="120" w:after="120"/>
            </w:pPr>
            <w:r w:rsidRPr="00B818CE">
              <w:t>Verify components not identified as of suitable proprietary manufacture, if necessary by examining any presented declaration from the manufacturer or supplier.</w:t>
            </w:r>
          </w:p>
        </w:tc>
        <w:tc>
          <w:tcPr>
            <w:tcW w:w="5852" w:type="dxa"/>
            <w:gridSpan w:val="2"/>
            <w:tcBorders>
              <w:bottom w:val="single" w:sz="4" w:space="0" w:color="auto"/>
            </w:tcBorders>
            <w:shd w:val="clear" w:color="auto" w:fill="F2F2F2"/>
          </w:tcPr>
          <w:p w14:paraId="132C2E70" w14:textId="77777777" w:rsidR="00856EE2" w:rsidRPr="00B818CE" w:rsidRDefault="00856EE2" w:rsidP="00856EE2">
            <w:pPr>
              <w:spacing w:before="120" w:after="60"/>
            </w:pPr>
            <w:r w:rsidRPr="00B818CE">
              <w:t>Portable fuel system components must be of suitable proprietary manufacture, for example:</w:t>
            </w:r>
          </w:p>
          <w:p w14:paraId="20FE4A24" w14:textId="77777777" w:rsidR="00856EE2" w:rsidRPr="00B818CE" w:rsidRDefault="00856EE2" w:rsidP="003176F3">
            <w:pPr>
              <w:numPr>
                <w:ilvl w:val="0"/>
                <w:numId w:val="35"/>
              </w:numPr>
              <w:tabs>
                <w:tab w:val="num" w:pos="196"/>
              </w:tabs>
              <w:spacing w:after="60"/>
              <w:ind w:left="198" w:hanging="198"/>
            </w:pPr>
            <w:r w:rsidRPr="00B818CE">
              <w:t xml:space="preserve">tanks </w:t>
            </w:r>
            <w:r w:rsidR="007C2B1E" w:rsidRPr="00B818CE">
              <w:t>must be designed to store the fuel in use</w:t>
            </w:r>
            <w:r w:rsidRPr="00B818CE">
              <w:t xml:space="preserve"> and permit convenient carrying and removal for refilling outside the vessel;</w:t>
            </w:r>
          </w:p>
          <w:p w14:paraId="566F1D8B" w14:textId="77777777" w:rsidR="00856EE2" w:rsidRPr="00B818CE" w:rsidRDefault="009919D5" w:rsidP="009919D5">
            <w:pPr>
              <w:numPr>
                <w:ilvl w:val="0"/>
                <w:numId w:val="35"/>
              </w:numPr>
              <w:tabs>
                <w:tab w:val="clear" w:pos="720"/>
              </w:tabs>
              <w:spacing w:after="60"/>
              <w:ind w:left="216" w:hanging="216"/>
            </w:pPr>
            <w:r w:rsidRPr="00B818CE">
              <w:t xml:space="preserve">hoses and other fuel components must </w:t>
            </w:r>
            <w:r w:rsidR="007B566B">
              <w:t xml:space="preserve">be intended for use with </w:t>
            </w:r>
            <w:r w:rsidRPr="00B818CE">
              <w:t>the fuel in use;</w:t>
            </w:r>
          </w:p>
          <w:p w14:paraId="7FCD4EDC" w14:textId="77777777" w:rsidR="00856EE2" w:rsidRPr="00B818CE" w:rsidRDefault="00856EE2" w:rsidP="003176F3">
            <w:pPr>
              <w:numPr>
                <w:ilvl w:val="0"/>
                <w:numId w:val="35"/>
              </w:numPr>
              <w:tabs>
                <w:tab w:val="num" w:pos="196"/>
              </w:tabs>
              <w:spacing w:after="120"/>
              <w:ind w:left="198" w:hanging="198"/>
            </w:pPr>
            <w:proofErr w:type="gramStart"/>
            <w:r w:rsidRPr="00B818CE">
              <w:t>hose</w:t>
            </w:r>
            <w:proofErr w:type="gramEnd"/>
            <w:r w:rsidRPr="00B818CE">
              <w:t xml:space="preserve"> connections must be secured with proprietary clamps, clips or ties.</w:t>
            </w:r>
          </w:p>
          <w:p w14:paraId="0257474F" w14:textId="77777777" w:rsidR="00856EE2" w:rsidRPr="00B818CE" w:rsidRDefault="00856EE2" w:rsidP="00856EE2">
            <w:pPr>
              <w:spacing w:before="120" w:after="120"/>
            </w:pPr>
            <w:r w:rsidRPr="00B818CE">
              <w:t>Portable fuel system components not identified to be of suitable proprietary manufacture must be supported by an appropriate declaration from the manufacturer or supplier.</w:t>
            </w:r>
          </w:p>
        </w:tc>
      </w:tr>
      <w:tr w:rsidR="00856EE2" w:rsidRPr="00B818CE" w14:paraId="6165FC93" w14:textId="77777777" w:rsidTr="00A47C40">
        <w:tblPrEx>
          <w:shd w:val="clear" w:color="auto" w:fill="E6E6E6"/>
        </w:tblPrEx>
        <w:trPr>
          <w:trHeight w:val="557"/>
        </w:trPr>
        <w:tc>
          <w:tcPr>
            <w:tcW w:w="9214" w:type="dxa"/>
            <w:gridSpan w:val="4"/>
            <w:shd w:val="clear" w:color="auto" w:fill="F2F2F2"/>
          </w:tcPr>
          <w:p w14:paraId="57E6DFF3" w14:textId="77777777" w:rsidR="00856EE2" w:rsidRPr="00B818CE" w:rsidRDefault="00856EE2" w:rsidP="00AA04FB">
            <w:pPr>
              <w:spacing w:before="60" w:after="60"/>
            </w:pPr>
            <w:r w:rsidRPr="00B818CE">
              <w:t xml:space="preserve">Applicability – in cases where verification of components to be of suitable proprietary manufacture is not achieved </w:t>
            </w:r>
            <w:r w:rsidR="002D3490" w:rsidRPr="00B818CE">
              <w:t>your checklist</w:t>
            </w:r>
            <w:r w:rsidRPr="00B818CE">
              <w:t xml:space="preserve"> must be marked as ‘not verified’ and the item considered as non-compliant until such time as verification is achieved.</w:t>
            </w:r>
          </w:p>
          <w:p w14:paraId="4F2A56C7" w14:textId="77777777" w:rsidR="00856EE2" w:rsidRPr="00B818CE" w:rsidRDefault="00856EE2" w:rsidP="00AA04FB">
            <w:pPr>
              <w:spacing w:before="60" w:after="60"/>
            </w:pPr>
            <w:r w:rsidRPr="00B818CE">
              <w:t>Applicability – the point/s of connection of any outboard engine portable fuel system to any permanently installed fuel system must be made in the open air and where any fuel spillage would drain overboard (e.g. self-draining cockpits or outboard wells not enclosed by a canopy or other cover). Open vessels such as RIBs having a conti</w:t>
            </w:r>
            <w:r w:rsidR="00010DC2" w:rsidRPr="00B818CE">
              <w:t>nuous deck or sole that is fuel-</w:t>
            </w:r>
            <w:r w:rsidRPr="00B818CE">
              <w:t>tight to the interior of the vessel and bilge spaces, meet this requirement. Such connections must be made with proprietary quick-release, self-closing connectors.  In such installations all of the portable fuel system components must comply with the applicable BSS requirements at 5.1.2 - 5.1.4.</w:t>
            </w:r>
          </w:p>
          <w:p w14:paraId="264FE08B" w14:textId="77777777" w:rsidR="00856EE2" w:rsidRPr="00B818CE" w:rsidRDefault="00856EE2" w:rsidP="00AA04FB">
            <w:pPr>
              <w:spacing w:before="60" w:after="60"/>
              <w:rPr>
                <w:i/>
              </w:rPr>
            </w:pPr>
            <w:r w:rsidRPr="00B818CE">
              <w:t>Applicability – In the event an examiner identifies a portable fuel system supplying a permanently installed inboard engine, refer to check 2.15.3</w:t>
            </w:r>
          </w:p>
        </w:tc>
      </w:tr>
    </w:tbl>
    <w:p w14:paraId="20978991" w14:textId="77777777" w:rsidR="00856EE2" w:rsidRPr="00B818CE" w:rsidRDefault="00856EE2" w:rsidP="00856EE2">
      <w:pPr>
        <w:ind w:left="-180"/>
      </w:pPr>
    </w:p>
    <w:p w14:paraId="7085444F" w14:textId="77777777" w:rsidR="00856EE2" w:rsidRPr="00B818CE" w:rsidRDefault="00856EE2" w:rsidP="00856EE2">
      <w:pPr>
        <w:spacing w:line="120" w:lineRule="auto"/>
        <w:ind w:left="-181"/>
        <w:rPr>
          <w:b/>
        </w:rPr>
      </w:pPr>
      <w:r w:rsidRPr="00B818CE">
        <w:rPr>
          <w:b/>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21"/>
        <w:gridCol w:w="5199"/>
        <w:gridCol w:w="540"/>
      </w:tblGrid>
      <w:tr w:rsidR="00856EE2" w:rsidRPr="00B818CE" w14:paraId="112ED3EE" w14:textId="77777777" w:rsidTr="00856EE2">
        <w:tc>
          <w:tcPr>
            <w:tcW w:w="720" w:type="dxa"/>
            <w:tcBorders>
              <w:bottom w:val="single" w:sz="4" w:space="0" w:color="auto"/>
            </w:tcBorders>
            <w:shd w:val="clear" w:color="auto" w:fill="auto"/>
          </w:tcPr>
          <w:p w14:paraId="439A7339" w14:textId="77777777" w:rsidR="00856EE2" w:rsidRPr="00B818CE" w:rsidRDefault="00856EE2" w:rsidP="00856EE2">
            <w:pPr>
              <w:spacing w:before="120" w:after="120"/>
              <w:rPr>
                <w:b/>
              </w:rPr>
            </w:pPr>
            <w:r w:rsidRPr="00B818CE">
              <w:rPr>
                <w:b/>
              </w:rPr>
              <w:lastRenderedPageBreak/>
              <w:t>5.1.3</w:t>
            </w:r>
          </w:p>
        </w:tc>
        <w:tc>
          <w:tcPr>
            <w:tcW w:w="7920" w:type="dxa"/>
            <w:gridSpan w:val="2"/>
            <w:tcBorders>
              <w:bottom w:val="single" w:sz="4" w:space="0" w:color="auto"/>
            </w:tcBorders>
            <w:shd w:val="clear" w:color="auto" w:fill="auto"/>
          </w:tcPr>
          <w:p w14:paraId="17433A89" w14:textId="77777777" w:rsidR="00856EE2" w:rsidRPr="00B818CE" w:rsidRDefault="00856EE2" w:rsidP="00856EE2">
            <w:pPr>
              <w:spacing w:before="120" w:after="120"/>
              <w:rPr>
                <w:b/>
              </w:rPr>
            </w:pPr>
            <w:r w:rsidRPr="00B818CE">
              <w:rPr>
                <w:b/>
              </w:rPr>
              <w:t>Are all components of portable fuel systems complete and in good condition?</w:t>
            </w:r>
          </w:p>
        </w:tc>
        <w:tc>
          <w:tcPr>
            <w:tcW w:w="540" w:type="dxa"/>
            <w:tcBorders>
              <w:bottom w:val="single" w:sz="4" w:space="0" w:color="auto"/>
            </w:tcBorders>
            <w:shd w:val="clear" w:color="auto" w:fill="auto"/>
          </w:tcPr>
          <w:p w14:paraId="092951AB" w14:textId="77777777" w:rsidR="00856EE2" w:rsidRPr="00B818CE" w:rsidRDefault="00856EE2" w:rsidP="00856EE2">
            <w:pPr>
              <w:spacing w:before="120" w:after="120"/>
              <w:jc w:val="center"/>
              <w:rPr>
                <w:b/>
              </w:rPr>
            </w:pPr>
            <w:r w:rsidRPr="00B818CE">
              <w:rPr>
                <w:b/>
              </w:rPr>
              <w:t>R</w:t>
            </w:r>
          </w:p>
        </w:tc>
      </w:tr>
      <w:tr w:rsidR="00856EE2" w:rsidRPr="00B818CE" w14:paraId="11C7E103" w14:textId="77777777" w:rsidTr="00BF5732">
        <w:tc>
          <w:tcPr>
            <w:tcW w:w="3441" w:type="dxa"/>
            <w:gridSpan w:val="2"/>
            <w:shd w:val="clear" w:color="auto" w:fill="auto"/>
          </w:tcPr>
          <w:p w14:paraId="4C851DE3" w14:textId="77777777" w:rsidR="00856EE2" w:rsidRPr="00B818CE" w:rsidRDefault="00856EE2" w:rsidP="00856EE2">
            <w:pPr>
              <w:spacing w:before="120" w:after="120"/>
              <w:rPr>
                <w:strike/>
              </w:rPr>
            </w:pPr>
            <w:r w:rsidRPr="00B818CE">
              <w:t>Check the completeness and condition of all portable fuel system components including the tank, fuel hose and priming bulb, and hose connections.</w:t>
            </w:r>
          </w:p>
          <w:p w14:paraId="29D871CC" w14:textId="77777777" w:rsidR="00856EE2" w:rsidRPr="00B818CE" w:rsidRDefault="00856EE2" w:rsidP="00856EE2">
            <w:pPr>
              <w:spacing w:before="120" w:after="120"/>
            </w:pPr>
            <w:r w:rsidRPr="00B818CE">
              <w:t>Check the completeness and condition of support structures and fixings on transom-mounted tank arrangements.</w:t>
            </w:r>
          </w:p>
        </w:tc>
        <w:tc>
          <w:tcPr>
            <w:tcW w:w="5739" w:type="dxa"/>
            <w:gridSpan w:val="2"/>
            <w:shd w:val="clear" w:color="auto" w:fill="F3F3F3"/>
          </w:tcPr>
          <w:p w14:paraId="6F925AE6" w14:textId="77777777" w:rsidR="00856EE2" w:rsidRPr="00B818CE" w:rsidRDefault="00856EE2" w:rsidP="00856EE2">
            <w:pPr>
              <w:spacing w:before="120" w:after="120"/>
            </w:pPr>
            <w:r w:rsidRPr="00B818CE">
              <w:t>Portable fuel systems must be complete including the fuel tank cap, the hose, and hose clamps/clips.</w:t>
            </w:r>
          </w:p>
          <w:p w14:paraId="5CB627CF" w14:textId="77777777" w:rsidR="00856EE2" w:rsidRPr="00B818CE" w:rsidRDefault="00856EE2" w:rsidP="00856EE2">
            <w:pPr>
              <w:spacing w:before="120" w:after="120"/>
            </w:pPr>
            <w:r w:rsidRPr="00B818CE">
              <w:t>Components of portable fuel systems must be free of leaks and signs of damage or deterioration.</w:t>
            </w:r>
          </w:p>
          <w:p w14:paraId="53220C96" w14:textId="77777777" w:rsidR="00856EE2" w:rsidRPr="00B818CE" w:rsidRDefault="00856EE2" w:rsidP="00856EE2">
            <w:pPr>
              <w:spacing w:before="120" w:after="120"/>
            </w:pPr>
            <w:r w:rsidRPr="00B818CE">
              <w:t>Portable fuel tanks must be free of signs of significant pitting or repairs on metal tanks, or corrosive attack or repairs on plastic tanks.</w:t>
            </w:r>
          </w:p>
          <w:p w14:paraId="5C49AEE8" w14:textId="77777777" w:rsidR="00856EE2" w:rsidRPr="00B818CE" w:rsidRDefault="00856EE2" w:rsidP="00856EE2">
            <w:pPr>
              <w:spacing w:before="120" w:after="120"/>
            </w:pPr>
            <w:r w:rsidRPr="00B818CE">
              <w:t>The support structures and fixings on transom-mounted tank arrangements must be complete and free of signs of damage or deterioration.</w:t>
            </w:r>
          </w:p>
        </w:tc>
      </w:tr>
      <w:tr w:rsidR="00856EE2" w:rsidRPr="00B818CE" w14:paraId="4D9F7B15" w14:textId="77777777" w:rsidTr="00856EE2">
        <w:tblPrEx>
          <w:shd w:val="clear" w:color="auto" w:fill="E6E6E6"/>
        </w:tblPrEx>
        <w:tc>
          <w:tcPr>
            <w:tcW w:w="9180" w:type="dxa"/>
            <w:gridSpan w:val="4"/>
            <w:shd w:val="clear" w:color="auto" w:fill="F3F3F3"/>
          </w:tcPr>
          <w:p w14:paraId="3C0FE4B1" w14:textId="77777777" w:rsidR="00856EE2" w:rsidRPr="00B818CE" w:rsidRDefault="00856EE2" w:rsidP="00856EE2">
            <w:pPr>
              <w:spacing w:before="60" w:after="60"/>
              <w:rPr>
                <w:spacing w:val="-2"/>
              </w:rPr>
            </w:pPr>
            <w:r w:rsidRPr="00B818CE">
              <w:rPr>
                <w:spacing w:val="-2"/>
              </w:rPr>
              <w:t>Applicability – all surfaces and seams on components, including tank undersides, should be examined.</w:t>
            </w:r>
          </w:p>
          <w:p w14:paraId="48C52168" w14:textId="77777777" w:rsidR="00856EE2" w:rsidRPr="00B818CE" w:rsidRDefault="00856EE2" w:rsidP="00856EE2">
            <w:pPr>
              <w:spacing w:before="60" w:after="60"/>
              <w:rPr>
                <w:i/>
                <w:spacing w:val="-2"/>
              </w:rPr>
            </w:pPr>
            <w:r w:rsidRPr="00B818CE">
              <w:rPr>
                <w:spacing w:val="-2"/>
              </w:rPr>
              <w:t>Supplementary information on assessing deterioration of plastic fuel tanks is provided at Appendix F</w:t>
            </w:r>
          </w:p>
        </w:tc>
      </w:tr>
    </w:tbl>
    <w:p w14:paraId="7A41A878" w14:textId="77777777" w:rsidR="00856EE2" w:rsidRPr="00B818CE" w:rsidRDefault="00856EE2" w:rsidP="00AA04FB">
      <w:pPr>
        <w:ind w:left="-181"/>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2836"/>
        <w:gridCol w:w="4983"/>
        <w:gridCol w:w="537"/>
      </w:tblGrid>
      <w:tr w:rsidR="00856EE2" w:rsidRPr="00B818CE" w14:paraId="726F8CED" w14:textId="77777777" w:rsidTr="00856EE2">
        <w:tc>
          <w:tcPr>
            <w:tcW w:w="733" w:type="dxa"/>
            <w:tcBorders>
              <w:bottom w:val="single" w:sz="4" w:space="0" w:color="auto"/>
            </w:tcBorders>
            <w:shd w:val="clear" w:color="auto" w:fill="auto"/>
          </w:tcPr>
          <w:p w14:paraId="43E90D9D" w14:textId="77777777" w:rsidR="00856EE2" w:rsidRPr="00B818CE" w:rsidRDefault="00856EE2" w:rsidP="00856EE2">
            <w:pPr>
              <w:spacing w:before="120" w:after="120"/>
              <w:rPr>
                <w:b/>
              </w:rPr>
            </w:pPr>
            <w:r w:rsidRPr="00B818CE">
              <w:rPr>
                <w:b/>
              </w:rPr>
              <w:t>5.1.4</w:t>
            </w:r>
          </w:p>
        </w:tc>
        <w:tc>
          <w:tcPr>
            <w:tcW w:w="7907" w:type="dxa"/>
            <w:gridSpan w:val="2"/>
            <w:tcBorders>
              <w:bottom w:val="single" w:sz="4" w:space="0" w:color="auto"/>
            </w:tcBorders>
            <w:shd w:val="clear" w:color="auto" w:fill="auto"/>
          </w:tcPr>
          <w:p w14:paraId="5EBC09FD" w14:textId="77777777" w:rsidR="00856EE2" w:rsidRPr="00B818CE" w:rsidRDefault="00856EE2" w:rsidP="00856EE2">
            <w:pPr>
              <w:spacing w:before="120" w:after="120"/>
              <w:rPr>
                <w:b/>
              </w:rPr>
            </w:pPr>
            <w:r w:rsidRPr="00B818CE">
              <w:rPr>
                <w:b/>
              </w:rPr>
              <w:t>Are portable fuel systems fitted with a means of shutting off the fuel supply?</w:t>
            </w:r>
          </w:p>
        </w:tc>
        <w:tc>
          <w:tcPr>
            <w:tcW w:w="540" w:type="dxa"/>
            <w:tcBorders>
              <w:bottom w:val="single" w:sz="4" w:space="0" w:color="auto"/>
            </w:tcBorders>
            <w:shd w:val="clear" w:color="auto" w:fill="auto"/>
          </w:tcPr>
          <w:p w14:paraId="6ED81376" w14:textId="77777777" w:rsidR="00856EE2" w:rsidRPr="00B818CE" w:rsidRDefault="00856EE2" w:rsidP="00856EE2">
            <w:pPr>
              <w:spacing w:before="120" w:after="120"/>
              <w:jc w:val="center"/>
              <w:rPr>
                <w:b/>
              </w:rPr>
            </w:pPr>
            <w:r w:rsidRPr="00B818CE">
              <w:rPr>
                <w:b/>
              </w:rPr>
              <w:t>R</w:t>
            </w:r>
          </w:p>
        </w:tc>
      </w:tr>
      <w:tr w:rsidR="00856EE2" w:rsidRPr="00B818CE" w14:paraId="245A4AFA" w14:textId="77777777" w:rsidTr="00856EE2">
        <w:tc>
          <w:tcPr>
            <w:tcW w:w="3600" w:type="dxa"/>
            <w:gridSpan w:val="2"/>
            <w:shd w:val="clear" w:color="auto" w:fill="auto"/>
          </w:tcPr>
          <w:p w14:paraId="3C7E5210" w14:textId="77777777" w:rsidR="00856EE2" w:rsidRPr="00B818CE" w:rsidRDefault="00856EE2" w:rsidP="00856EE2">
            <w:pPr>
              <w:spacing w:before="120" w:after="120"/>
            </w:pPr>
            <w:r w:rsidRPr="00B818CE">
              <w:t>Check all portable fuel systems for a means of shutting off the fuel supply between the tank and the engine.</w:t>
            </w:r>
          </w:p>
        </w:tc>
        <w:tc>
          <w:tcPr>
            <w:tcW w:w="5580" w:type="dxa"/>
            <w:gridSpan w:val="2"/>
            <w:shd w:val="clear" w:color="auto" w:fill="F3F3F3"/>
          </w:tcPr>
          <w:p w14:paraId="551F144A" w14:textId="77777777" w:rsidR="00856EE2" w:rsidRPr="00B818CE" w:rsidRDefault="00856EE2" w:rsidP="00856EE2">
            <w:pPr>
              <w:spacing w:before="120" w:after="120"/>
            </w:pPr>
            <w:r w:rsidRPr="00B818CE">
              <w:t>A means of shutting off the fuel supply between the tank and engine must be fitted to all portable fuel systems.</w:t>
            </w:r>
          </w:p>
        </w:tc>
      </w:tr>
      <w:tr w:rsidR="00856EE2" w:rsidRPr="00B818CE" w14:paraId="5C4C60A7" w14:textId="77777777" w:rsidTr="00856EE2">
        <w:tblPrEx>
          <w:shd w:val="clear" w:color="auto" w:fill="E6E6E6"/>
        </w:tblPrEx>
        <w:tc>
          <w:tcPr>
            <w:tcW w:w="9180" w:type="dxa"/>
            <w:gridSpan w:val="4"/>
            <w:shd w:val="clear" w:color="auto" w:fill="F3F3F3"/>
          </w:tcPr>
          <w:p w14:paraId="36FB2878" w14:textId="77777777" w:rsidR="00856EE2" w:rsidRPr="00B818CE" w:rsidRDefault="00856EE2" w:rsidP="00856EE2">
            <w:pPr>
              <w:spacing w:before="60" w:after="60"/>
              <w:rPr>
                <w:i/>
              </w:rPr>
            </w:pPr>
            <w:r w:rsidRPr="00B818CE">
              <w:t>Applicability – acceptable means include a valve, cock or proprietary self-closing connector.</w:t>
            </w:r>
          </w:p>
        </w:tc>
      </w:tr>
    </w:tbl>
    <w:p w14:paraId="7924D76F" w14:textId="77777777" w:rsidR="00856EE2" w:rsidRPr="00B818CE" w:rsidRDefault="00856EE2" w:rsidP="00701D06">
      <w:pPr>
        <w:pStyle w:val="BodyText2"/>
        <w:suppressAutoHyphens/>
        <w:spacing w:before="240" w:after="60" w:line="240" w:lineRule="auto"/>
        <w:ind w:left="-142"/>
        <w:jc w:val="both"/>
        <w:rPr>
          <w:rFonts w:ascii="Calibri" w:hAnsi="Calibri"/>
          <w:sz w:val="20"/>
          <w:szCs w:val="20"/>
        </w:rPr>
      </w:pPr>
      <w:r w:rsidRPr="00B818CE">
        <w:rPr>
          <w:rFonts w:ascii="Calibri" w:hAnsi="Calibri"/>
          <w:b/>
          <w:sz w:val="20"/>
          <w:szCs w:val="20"/>
        </w:rPr>
        <w:t xml:space="preserve">5.2 Portable petrol tanks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62"/>
        <w:gridCol w:w="5058"/>
        <w:gridCol w:w="540"/>
      </w:tblGrid>
      <w:tr w:rsidR="00856EE2" w:rsidRPr="00B818CE" w14:paraId="3E4B35BE" w14:textId="77777777" w:rsidTr="00856EE2">
        <w:tc>
          <w:tcPr>
            <w:tcW w:w="720" w:type="dxa"/>
            <w:tcBorders>
              <w:bottom w:val="single" w:sz="4" w:space="0" w:color="auto"/>
            </w:tcBorders>
            <w:shd w:val="clear" w:color="auto" w:fill="auto"/>
          </w:tcPr>
          <w:p w14:paraId="1569A554" w14:textId="77777777" w:rsidR="00856EE2" w:rsidRPr="00B818CE" w:rsidRDefault="00856EE2" w:rsidP="00856EE2">
            <w:pPr>
              <w:spacing w:before="120" w:after="120"/>
              <w:rPr>
                <w:b/>
              </w:rPr>
            </w:pPr>
            <w:r w:rsidRPr="00B818CE">
              <w:rPr>
                <w:b/>
              </w:rPr>
              <w:t>5.2.1</w:t>
            </w:r>
          </w:p>
        </w:tc>
        <w:tc>
          <w:tcPr>
            <w:tcW w:w="7920" w:type="dxa"/>
            <w:gridSpan w:val="2"/>
            <w:tcBorders>
              <w:bottom w:val="single" w:sz="4" w:space="0" w:color="auto"/>
            </w:tcBorders>
            <w:shd w:val="clear" w:color="auto" w:fill="auto"/>
          </w:tcPr>
          <w:p w14:paraId="10F83F7E" w14:textId="77777777" w:rsidR="00856EE2" w:rsidRPr="00B818CE" w:rsidRDefault="00856EE2" w:rsidP="00856EE2">
            <w:pPr>
              <w:spacing w:before="120" w:after="120"/>
              <w:rPr>
                <w:b/>
              </w:rPr>
            </w:pPr>
            <w:r w:rsidRPr="00B818CE">
              <w:rPr>
                <w:b/>
              </w:rPr>
              <w:t>Does the maximum capacity of individual portable petrol tanks permit safe and</w:t>
            </w:r>
            <w:r w:rsidRPr="00B818CE">
              <w:t xml:space="preserve"> </w:t>
            </w:r>
            <w:r w:rsidRPr="00B818CE">
              <w:rPr>
                <w:b/>
              </w:rPr>
              <w:t>convenient carrying and removal for refilling outside the vessel?</w:t>
            </w:r>
          </w:p>
        </w:tc>
        <w:tc>
          <w:tcPr>
            <w:tcW w:w="540" w:type="dxa"/>
            <w:tcBorders>
              <w:bottom w:val="single" w:sz="4" w:space="0" w:color="auto"/>
            </w:tcBorders>
            <w:shd w:val="clear" w:color="auto" w:fill="auto"/>
          </w:tcPr>
          <w:p w14:paraId="1EA86C30" w14:textId="77777777" w:rsidR="00856EE2" w:rsidRPr="00B818CE" w:rsidRDefault="00856EE2" w:rsidP="00856EE2">
            <w:pPr>
              <w:spacing w:before="120" w:after="120"/>
              <w:jc w:val="center"/>
              <w:rPr>
                <w:b/>
              </w:rPr>
            </w:pPr>
            <w:r w:rsidRPr="00B818CE">
              <w:rPr>
                <w:b/>
              </w:rPr>
              <w:t>R</w:t>
            </w:r>
          </w:p>
        </w:tc>
      </w:tr>
      <w:tr w:rsidR="00856EE2" w:rsidRPr="00B818CE" w14:paraId="6AD23451" w14:textId="77777777" w:rsidTr="00BF5732">
        <w:tc>
          <w:tcPr>
            <w:tcW w:w="3582" w:type="dxa"/>
            <w:gridSpan w:val="2"/>
            <w:tcBorders>
              <w:bottom w:val="single" w:sz="4" w:space="0" w:color="auto"/>
            </w:tcBorders>
            <w:shd w:val="clear" w:color="auto" w:fill="auto"/>
          </w:tcPr>
          <w:p w14:paraId="66599EBA" w14:textId="77777777" w:rsidR="00856EE2" w:rsidRPr="00B818CE" w:rsidRDefault="00856EE2" w:rsidP="00856EE2">
            <w:pPr>
              <w:spacing w:before="60" w:after="60"/>
            </w:pPr>
            <w:r w:rsidRPr="00B818CE">
              <w:t>Check the capacity of portable petrol tanks as marked on the tank.</w:t>
            </w:r>
          </w:p>
        </w:tc>
        <w:tc>
          <w:tcPr>
            <w:tcW w:w="5598" w:type="dxa"/>
            <w:gridSpan w:val="2"/>
            <w:tcBorders>
              <w:bottom w:val="single" w:sz="4" w:space="0" w:color="auto"/>
            </w:tcBorders>
            <w:shd w:val="clear" w:color="auto" w:fill="F3F3F3"/>
          </w:tcPr>
          <w:p w14:paraId="172B2435" w14:textId="77777777" w:rsidR="00856EE2" w:rsidRPr="00B818CE" w:rsidRDefault="00856EE2" w:rsidP="00856EE2">
            <w:pPr>
              <w:spacing w:before="60" w:after="60"/>
            </w:pPr>
            <w:r w:rsidRPr="00B818CE">
              <w:t>The maximum capacity of portable petrol tanks must permit safe and convenient carrying and removal for refilling outside the vessel.</w:t>
            </w:r>
          </w:p>
          <w:p w14:paraId="6D18C889" w14:textId="77777777" w:rsidR="00856EE2" w:rsidRPr="00B818CE" w:rsidRDefault="00856EE2" w:rsidP="00856EE2">
            <w:pPr>
              <w:spacing w:before="60" w:after="60"/>
            </w:pPr>
            <w:r w:rsidRPr="00B818CE">
              <w:t>The maximum capacity of portable petrol tanks must not exceed 27 litres.</w:t>
            </w:r>
          </w:p>
        </w:tc>
      </w:tr>
      <w:tr w:rsidR="00856EE2" w:rsidRPr="00B818CE" w14:paraId="059128FD" w14:textId="77777777" w:rsidTr="00856EE2">
        <w:tc>
          <w:tcPr>
            <w:tcW w:w="9180" w:type="dxa"/>
            <w:gridSpan w:val="4"/>
            <w:shd w:val="clear" w:color="auto" w:fill="F3F3F3"/>
          </w:tcPr>
          <w:p w14:paraId="1D2DEDB5" w14:textId="77777777" w:rsidR="00856EE2" w:rsidRPr="00B818CE" w:rsidRDefault="00856EE2" w:rsidP="00BF5732">
            <w:pPr>
              <w:spacing w:before="60" w:after="60"/>
            </w:pPr>
            <w:r w:rsidRPr="00B818CE">
              <w:t>Applicability – in the event the maximum capacity is not marked on the tank an assessment should made for obviously over capacity tanks [1 litre is equal to a cube 100mmx100mmx100mm].</w:t>
            </w:r>
          </w:p>
          <w:p w14:paraId="0604E9FC" w14:textId="77777777" w:rsidR="00856EE2" w:rsidRPr="00B818CE" w:rsidRDefault="00856EE2" w:rsidP="00BF5732">
            <w:pPr>
              <w:spacing w:before="60" w:after="60"/>
            </w:pPr>
            <w:r w:rsidRPr="00B818CE">
              <w:t>Applicability – existing proprietary makes of portable petrol tanks of up to 30-litre capacity are acceptable.</w:t>
            </w:r>
          </w:p>
        </w:tc>
      </w:tr>
    </w:tbl>
    <w:p w14:paraId="2CDE2D7B" w14:textId="77777777" w:rsidR="00856EE2" w:rsidRPr="00B818CE" w:rsidRDefault="00856EE2" w:rsidP="00856EE2">
      <w:pPr>
        <w:spacing w:line="120" w:lineRule="auto"/>
        <w:ind w:hanging="181"/>
      </w:pPr>
    </w:p>
    <w:p w14:paraId="62838AAB" w14:textId="77777777" w:rsidR="00856EE2" w:rsidRPr="00B818CE" w:rsidRDefault="00856EE2" w:rsidP="00856EE2">
      <w:pPr>
        <w:spacing w:line="120" w:lineRule="auto"/>
        <w:ind w:hanging="181"/>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2256"/>
        <w:gridCol w:w="5562"/>
        <w:gridCol w:w="538"/>
      </w:tblGrid>
      <w:tr w:rsidR="00856EE2" w:rsidRPr="00B818CE" w14:paraId="21E77F8E" w14:textId="77777777" w:rsidTr="00856EE2">
        <w:tc>
          <w:tcPr>
            <w:tcW w:w="733" w:type="dxa"/>
            <w:tcBorders>
              <w:bottom w:val="single" w:sz="4" w:space="0" w:color="auto"/>
            </w:tcBorders>
            <w:shd w:val="clear" w:color="auto" w:fill="auto"/>
          </w:tcPr>
          <w:p w14:paraId="6B6BAACB" w14:textId="77777777" w:rsidR="00856EE2" w:rsidRPr="00B818CE" w:rsidRDefault="00856EE2" w:rsidP="00856EE2">
            <w:pPr>
              <w:spacing w:before="120" w:after="120"/>
              <w:rPr>
                <w:b/>
              </w:rPr>
            </w:pPr>
            <w:r w:rsidRPr="00B818CE">
              <w:lastRenderedPageBreak/>
              <w:br w:type="page"/>
            </w:r>
            <w:r w:rsidRPr="00B818CE">
              <w:rPr>
                <w:b/>
              </w:rPr>
              <w:t>5.2.2</w:t>
            </w:r>
          </w:p>
        </w:tc>
        <w:tc>
          <w:tcPr>
            <w:tcW w:w="7907" w:type="dxa"/>
            <w:gridSpan w:val="2"/>
            <w:tcBorders>
              <w:bottom w:val="single" w:sz="4" w:space="0" w:color="auto"/>
            </w:tcBorders>
            <w:shd w:val="clear" w:color="auto" w:fill="auto"/>
          </w:tcPr>
          <w:p w14:paraId="1C84246F" w14:textId="77777777" w:rsidR="00856EE2" w:rsidRPr="00B818CE" w:rsidRDefault="00856EE2" w:rsidP="00856EE2">
            <w:pPr>
              <w:spacing w:before="120" w:after="120"/>
              <w:rPr>
                <w:b/>
              </w:rPr>
            </w:pPr>
            <w:r w:rsidRPr="00B818CE">
              <w:rPr>
                <w:b/>
              </w:rPr>
              <w:t>Are all portable petrol tanks stored, when not in use, to ensure that any leaking fuel or escaping vapour will not enter the interior of the vessel?</w:t>
            </w:r>
          </w:p>
        </w:tc>
        <w:tc>
          <w:tcPr>
            <w:tcW w:w="540" w:type="dxa"/>
            <w:tcBorders>
              <w:bottom w:val="single" w:sz="4" w:space="0" w:color="auto"/>
            </w:tcBorders>
            <w:shd w:val="clear" w:color="auto" w:fill="auto"/>
          </w:tcPr>
          <w:p w14:paraId="14768560" w14:textId="77777777" w:rsidR="00856EE2" w:rsidRPr="00B818CE" w:rsidRDefault="00856EE2" w:rsidP="00856EE2">
            <w:pPr>
              <w:spacing w:before="120" w:after="120"/>
              <w:jc w:val="center"/>
              <w:rPr>
                <w:b/>
              </w:rPr>
            </w:pPr>
            <w:r w:rsidRPr="00B818CE">
              <w:rPr>
                <w:b/>
              </w:rPr>
              <w:t>R</w:t>
            </w:r>
          </w:p>
        </w:tc>
      </w:tr>
      <w:tr w:rsidR="00856EE2" w:rsidRPr="00B818CE" w14:paraId="00452AD7" w14:textId="77777777" w:rsidTr="00BF5732">
        <w:tc>
          <w:tcPr>
            <w:tcW w:w="3015" w:type="dxa"/>
            <w:gridSpan w:val="2"/>
            <w:tcBorders>
              <w:bottom w:val="single" w:sz="4" w:space="0" w:color="auto"/>
            </w:tcBorders>
            <w:shd w:val="clear" w:color="auto" w:fill="auto"/>
          </w:tcPr>
          <w:p w14:paraId="49152F98" w14:textId="77777777" w:rsidR="00856EE2" w:rsidRPr="00B818CE" w:rsidRDefault="00856EE2" w:rsidP="00856EE2">
            <w:pPr>
              <w:spacing w:before="120" w:after="120"/>
            </w:pPr>
            <w:r w:rsidRPr="00B818CE">
              <w:t>Check the storage location of portable petrol tanks not connected to the engine.</w:t>
            </w:r>
          </w:p>
        </w:tc>
        <w:tc>
          <w:tcPr>
            <w:tcW w:w="6165" w:type="dxa"/>
            <w:gridSpan w:val="2"/>
            <w:tcBorders>
              <w:bottom w:val="single" w:sz="4" w:space="0" w:color="auto"/>
            </w:tcBorders>
            <w:shd w:val="clear" w:color="auto" w:fill="F3F3F3"/>
          </w:tcPr>
          <w:p w14:paraId="4CCFBF39" w14:textId="77777777" w:rsidR="00856EE2" w:rsidRPr="00B818CE" w:rsidRDefault="00856EE2" w:rsidP="00856EE2">
            <w:pPr>
              <w:spacing w:before="120" w:after="120"/>
              <w:ind w:hanging="15"/>
            </w:pPr>
            <w:r w:rsidRPr="00B818CE">
              <w:t xml:space="preserve">Portable petrol tanks which are not connected to the engine must be stored in the open </w:t>
            </w:r>
            <w:r w:rsidRPr="00B818CE">
              <w:rPr>
                <w:spacing w:val="-6"/>
              </w:rPr>
              <w:t>where any leaked petrol would flow overboard unimpeded,</w:t>
            </w:r>
            <w:r w:rsidRPr="00B818CE">
              <w:t xml:space="preserve"> or in a suitable locker.  </w:t>
            </w:r>
          </w:p>
          <w:p w14:paraId="58E7C1DA" w14:textId="77777777" w:rsidR="00856EE2" w:rsidRPr="00B818CE" w:rsidRDefault="00856EE2" w:rsidP="00856EE2">
            <w:pPr>
              <w:spacing w:before="120" w:after="120"/>
              <w:ind w:hanging="15"/>
            </w:pPr>
            <w:r w:rsidRPr="00B818CE">
              <w:t>Any locker used to store portable petrol tanks must be:</w:t>
            </w:r>
          </w:p>
          <w:p w14:paraId="4E04A15C" w14:textId="77777777" w:rsidR="00856EE2" w:rsidRPr="00B818CE" w:rsidRDefault="00856EE2" w:rsidP="003176F3">
            <w:pPr>
              <w:numPr>
                <w:ilvl w:val="0"/>
                <w:numId w:val="36"/>
              </w:numPr>
              <w:tabs>
                <w:tab w:val="clear" w:pos="720"/>
                <w:tab w:val="num" w:pos="268"/>
              </w:tabs>
              <w:spacing w:after="120"/>
              <w:ind w:left="268" w:hanging="268"/>
            </w:pPr>
            <w:r w:rsidRPr="00B818CE">
              <w:t xml:space="preserve">drained to the outside of the hull from </w:t>
            </w:r>
            <w:proofErr w:type="spellStart"/>
            <w:r w:rsidRPr="00B818CE">
              <w:t>at</w:t>
            </w:r>
            <w:proofErr w:type="spellEnd"/>
            <w:r w:rsidRPr="00B818CE">
              <w:t>, or close to the bottom of the locker; and,</w:t>
            </w:r>
          </w:p>
          <w:p w14:paraId="22AF261B" w14:textId="77777777" w:rsidR="00856EE2" w:rsidRPr="00B818CE" w:rsidRDefault="00856EE2" w:rsidP="003176F3">
            <w:pPr>
              <w:numPr>
                <w:ilvl w:val="0"/>
                <w:numId w:val="36"/>
              </w:numPr>
              <w:tabs>
                <w:tab w:val="clear" w:pos="720"/>
                <w:tab w:val="num" w:pos="268"/>
              </w:tabs>
              <w:spacing w:after="120"/>
              <w:ind w:left="268" w:hanging="268"/>
            </w:pPr>
            <w:r w:rsidRPr="00B818CE">
              <w:t>secure and constructed of a material of the required thickness, in good condition; and,</w:t>
            </w:r>
          </w:p>
          <w:p w14:paraId="3455B1ED" w14:textId="77777777" w:rsidR="00856EE2" w:rsidRPr="00B818CE" w:rsidRDefault="00856EE2" w:rsidP="003176F3">
            <w:pPr>
              <w:numPr>
                <w:ilvl w:val="0"/>
                <w:numId w:val="36"/>
              </w:numPr>
              <w:tabs>
                <w:tab w:val="clear" w:pos="720"/>
                <w:tab w:val="num" w:pos="268"/>
              </w:tabs>
              <w:spacing w:after="120"/>
              <w:ind w:left="268" w:hanging="268"/>
            </w:pPr>
            <w:r w:rsidRPr="00B818CE">
              <w:t xml:space="preserve">free from objects that could block the drain, damage the petrol tank or cause petrol vapour to ignite; </w:t>
            </w:r>
            <w:r w:rsidRPr="00B818CE">
              <w:rPr>
                <w:bCs/>
              </w:rPr>
              <w:t>and,</w:t>
            </w:r>
          </w:p>
          <w:p w14:paraId="56979BF3" w14:textId="77777777" w:rsidR="00856EE2" w:rsidRPr="00B818CE" w:rsidRDefault="00856EE2" w:rsidP="003176F3">
            <w:pPr>
              <w:numPr>
                <w:ilvl w:val="0"/>
                <w:numId w:val="36"/>
              </w:numPr>
              <w:tabs>
                <w:tab w:val="clear" w:pos="720"/>
                <w:tab w:val="num" w:pos="268"/>
              </w:tabs>
              <w:spacing w:after="120"/>
              <w:ind w:left="268" w:hanging="268"/>
            </w:pPr>
            <w:r w:rsidRPr="00B818CE">
              <w:t xml:space="preserve">fuel-tight to an equal or greater height that the top of the cap for the petrol tank; </w:t>
            </w:r>
            <w:r w:rsidRPr="00B818CE">
              <w:rPr>
                <w:bCs/>
              </w:rPr>
              <w:t>and,</w:t>
            </w:r>
          </w:p>
          <w:p w14:paraId="1146A4BA" w14:textId="77777777" w:rsidR="00856EE2" w:rsidRPr="00B818CE" w:rsidRDefault="00856EE2" w:rsidP="003176F3">
            <w:pPr>
              <w:numPr>
                <w:ilvl w:val="0"/>
                <w:numId w:val="36"/>
              </w:numPr>
              <w:tabs>
                <w:tab w:val="clear" w:pos="720"/>
                <w:tab w:val="num" w:pos="268"/>
              </w:tabs>
              <w:spacing w:after="120"/>
              <w:ind w:left="268" w:hanging="268"/>
            </w:pPr>
            <w:r w:rsidRPr="00B818CE">
              <w:t xml:space="preserve">self-draining and the drain hole must have a minimum internal diameter of 12mm (½in) and must not be blocked; </w:t>
            </w:r>
            <w:r w:rsidRPr="00B818CE">
              <w:rPr>
                <w:bCs/>
              </w:rPr>
              <w:t>and,</w:t>
            </w:r>
          </w:p>
          <w:p w14:paraId="5E2A392D" w14:textId="77777777" w:rsidR="00856EE2" w:rsidRPr="00B818CE" w:rsidRDefault="00856EE2" w:rsidP="00856EE2">
            <w:pPr>
              <w:spacing w:after="120"/>
            </w:pPr>
            <w:r w:rsidRPr="00B818CE">
              <w:t>The locker must not open into any engine, battery or electrical equipment space.</w:t>
            </w:r>
          </w:p>
          <w:p w14:paraId="14E069BD" w14:textId="77777777" w:rsidR="00856EE2" w:rsidRPr="00B818CE" w:rsidRDefault="00856EE2" w:rsidP="00856EE2">
            <w:pPr>
              <w:spacing w:before="120" w:after="120"/>
            </w:pPr>
            <w:r w:rsidRPr="00B818CE">
              <w:t>The drain line material including connections must be complete and in good condition.</w:t>
            </w:r>
          </w:p>
        </w:tc>
      </w:tr>
      <w:tr w:rsidR="00856EE2" w:rsidRPr="00B818CE" w14:paraId="41FF9ACB" w14:textId="77777777" w:rsidTr="00856EE2">
        <w:tblPrEx>
          <w:shd w:val="clear" w:color="auto" w:fill="E6E6E6"/>
        </w:tblPrEx>
        <w:tc>
          <w:tcPr>
            <w:tcW w:w="9180" w:type="dxa"/>
            <w:gridSpan w:val="4"/>
            <w:shd w:val="clear" w:color="auto" w:fill="F3F3F3"/>
          </w:tcPr>
          <w:p w14:paraId="78892FE7" w14:textId="77777777" w:rsidR="00856EE2" w:rsidRPr="00B818CE" w:rsidRDefault="00856EE2" w:rsidP="00856EE2">
            <w:pPr>
              <w:spacing w:before="60" w:after="60"/>
              <w:rPr>
                <w:i/>
              </w:rPr>
            </w:pPr>
            <w:r w:rsidRPr="00B818CE">
              <w:t>Applicability - these are identical storage arrangements for LPG cylinders the detail of which is to be found in Part 7 sections 7.1–</w:t>
            </w:r>
            <w:proofErr w:type="gramStart"/>
            <w:r w:rsidRPr="00B818CE">
              <w:t>7.5 .</w:t>
            </w:r>
            <w:proofErr w:type="gramEnd"/>
          </w:p>
        </w:tc>
      </w:tr>
    </w:tbl>
    <w:p w14:paraId="05E238F0" w14:textId="77777777" w:rsidR="00856EE2" w:rsidRPr="00B818CE" w:rsidRDefault="00856EE2" w:rsidP="00701D06">
      <w:pPr>
        <w:pStyle w:val="BodyText2"/>
        <w:suppressAutoHyphens/>
        <w:spacing w:before="240" w:after="60" w:line="240" w:lineRule="auto"/>
        <w:ind w:left="-142"/>
        <w:jc w:val="both"/>
        <w:rPr>
          <w:rFonts w:ascii="Calibri" w:hAnsi="Calibri"/>
          <w:sz w:val="20"/>
          <w:szCs w:val="20"/>
        </w:rPr>
      </w:pPr>
      <w:r w:rsidRPr="00B818CE">
        <w:rPr>
          <w:rFonts w:ascii="Calibri" w:hAnsi="Calibri"/>
          <w:b/>
          <w:sz w:val="20"/>
          <w:szCs w:val="20"/>
        </w:rPr>
        <w:t>5.3 Spare fuel containers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37"/>
        <w:gridCol w:w="5483"/>
        <w:gridCol w:w="540"/>
      </w:tblGrid>
      <w:tr w:rsidR="00856EE2" w:rsidRPr="00B818CE" w14:paraId="37702ECD" w14:textId="77777777" w:rsidTr="00856EE2">
        <w:tc>
          <w:tcPr>
            <w:tcW w:w="720" w:type="dxa"/>
            <w:tcBorders>
              <w:bottom w:val="single" w:sz="4" w:space="0" w:color="auto"/>
            </w:tcBorders>
            <w:shd w:val="clear" w:color="auto" w:fill="auto"/>
          </w:tcPr>
          <w:p w14:paraId="52AF04D6" w14:textId="77777777" w:rsidR="00856EE2" w:rsidRPr="00B818CE" w:rsidRDefault="00856EE2" w:rsidP="00856EE2">
            <w:pPr>
              <w:spacing w:before="120" w:after="120"/>
              <w:rPr>
                <w:b/>
              </w:rPr>
            </w:pPr>
            <w:r w:rsidRPr="00B818CE">
              <w:rPr>
                <w:b/>
              </w:rPr>
              <w:t>5.3.1</w:t>
            </w:r>
          </w:p>
        </w:tc>
        <w:tc>
          <w:tcPr>
            <w:tcW w:w="7920" w:type="dxa"/>
            <w:gridSpan w:val="2"/>
            <w:tcBorders>
              <w:bottom w:val="single" w:sz="4" w:space="0" w:color="auto"/>
            </w:tcBorders>
            <w:shd w:val="clear" w:color="auto" w:fill="auto"/>
          </w:tcPr>
          <w:p w14:paraId="1F5961AE" w14:textId="77777777" w:rsidR="00856EE2" w:rsidRPr="00B818CE" w:rsidRDefault="00856EE2" w:rsidP="00856EE2">
            <w:pPr>
              <w:spacing w:before="120" w:after="120"/>
              <w:rPr>
                <w:b/>
              </w:rPr>
            </w:pPr>
            <w:r w:rsidRPr="00B818CE">
              <w:rPr>
                <w:b/>
              </w:rPr>
              <w:t>Are all spare petrol containers stored to ensure that any leaking fuel or escaping vapour will not enter the interior of the vessel?</w:t>
            </w:r>
          </w:p>
        </w:tc>
        <w:tc>
          <w:tcPr>
            <w:tcW w:w="540" w:type="dxa"/>
            <w:tcBorders>
              <w:bottom w:val="single" w:sz="4" w:space="0" w:color="auto"/>
            </w:tcBorders>
            <w:shd w:val="clear" w:color="auto" w:fill="auto"/>
          </w:tcPr>
          <w:p w14:paraId="4305252E" w14:textId="77777777" w:rsidR="00856EE2" w:rsidRPr="00B818CE" w:rsidRDefault="00856EE2" w:rsidP="00856EE2">
            <w:pPr>
              <w:spacing w:before="120" w:after="120"/>
              <w:jc w:val="center"/>
              <w:rPr>
                <w:b/>
              </w:rPr>
            </w:pPr>
            <w:r w:rsidRPr="00B818CE">
              <w:rPr>
                <w:b/>
              </w:rPr>
              <w:t>R</w:t>
            </w:r>
          </w:p>
        </w:tc>
      </w:tr>
      <w:tr w:rsidR="00856EE2" w:rsidRPr="00B818CE" w14:paraId="6581B6DA" w14:textId="77777777" w:rsidTr="00BF5732">
        <w:tc>
          <w:tcPr>
            <w:tcW w:w="3157" w:type="dxa"/>
            <w:gridSpan w:val="2"/>
            <w:tcBorders>
              <w:bottom w:val="single" w:sz="4" w:space="0" w:color="auto"/>
            </w:tcBorders>
            <w:shd w:val="clear" w:color="auto" w:fill="auto"/>
          </w:tcPr>
          <w:p w14:paraId="65C04730" w14:textId="77777777" w:rsidR="00856EE2" w:rsidRPr="00B818CE" w:rsidRDefault="00856EE2" w:rsidP="00856EE2">
            <w:pPr>
              <w:spacing w:before="120" w:after="120"/>
            </w:pPr>
            <w:r w:rsidRPr="00B818CE">
              <w:t>Check the storage location of spare petrol containers.</w:t>
            </w:r>
          </w:p>
        </w:tc>
        <w:tc>
          <w:tcPr>
            <w:tcW w:w="6023" w:type="dxa"/>
            <w:gridSpan w:val="2"/>
            <w:tcBorders>
              <w:bottom w:val="single" w:sz="4" w:space="0" w:color="auto"/>
            </w:tcBorders>
            <w:shd w:val="clear" w:color="auto" w:fill="F3F3F3"/>
          </w:tcPr>
          <w:p w14:paraId="1C77D8AD" w14:textId="77777777" w:rsidR="00856EE2" w:rsidRPr="00B818CE" w:rsidRDefault="00856EE2" w:rsidP="00856EE2">
            <w:pPr>
              <w:spacing w:before="120" w:after="120"/>
              <w:ind w:hanging="15"/>
            </w:pPr>
            <w:r w:rsidRPr="00B818CE">
              <w:t xml:space="preserve">Spare petrol containers must be stored in the open </w:t>
            </w:r>
            <w:r w:rsidRPr="00B818CE">
              <w:rPr>
                <w:spacing w:val="-6"/>
              </w:rPr>
              <w:t>where any leaked petrol would flow overboard unimpeded,</w:t>
            </w:r>
            <w:r w:rsidRPr="00B818CE">
              <w:t xml:space="preserve"> or in a suitable locker.  </w:t>
            </w:r>
          </w:p>
          <w:p w14:paraId="3CC02F54" w14:textId="77777777" w:rsidR="00856EE2" w:rsidRPr="00B818CE" w:rsidRDefault="00856EE2" w:rsidP="00856EE2">
            <w:pPr>
              <w:spacing w:before="120" w:after="120"/>
              <w:ind w:hanging="15"/>
            </w:pPr>
            <w:r w:rsidRPr="00B818CE">
              <w:t>Any locker used to store spare petrol must be:</w:t>
            </w:r>
          </w:p>
          <w:p w14:paraId="33E4721F" w14:textId="77777777" w:rsidR="00856EE2" w:rsidRPr="00B818CE" w:rsidRDefault="00856EE2" w:rsidP="003176F3">
            <w:pPr>
              <w:numPr>
                <w:ilvl w:val="0"/>
                <w:numId w:val="36"/>
              </w:numPr>
              <w:tabs>
                <w:tab w:val="clear" w:pos="720"/>
                <w:tab w:val="num" w:pos="268"/>
              </w:tabs>
              <w:spacing w:after="120"/>
              <w:ind w:left="268" w:hanging="268"/>
            </w:pPr>
            <w:r w:rsidRPr="00B818CE">
              <w:t xml:space="preserve">drained to the outside of the hull from </w:t>
            </w:r>
            <w:proofErr w:type="spellStart"/>
            <w:r w:rsidRPr="00B818CE">
              <w:t>at</w:t>
            </w:r>
            <w:proofErr w:type="spellEnd"/>
            <w:r w:rsidRPr="00B818CE">
              <w:t>, or close to the bottom of the locker; and,</w:t>
            </w:r>
          </w:p>
          <w:p w14:paraId="5DFAE979" w14:textId="77777777" w:rsidR="00856EE2" w:rsidRPr="00B818CE" w:rsidRDefault="00856EE2" w:rsidP="003176F3">
            <w:pPr>
              <w:numPr>
                <w:ilvl w:val="0"/>
                <w:numId w:val="36"/>
              </w:numPr>
              <w:tabs>
                <w:tab w:val="clear" w:pos="720"/>
                <w:tab w:val="num" w:pos="268"/>
              </w:tabs>
              <w:spacing w:after="120"/>
              <w:ind w:left="268" w:hanging="268"/>
            </w:pPr>
            <w:r w:rsidRPr="00B818CE">
              <w:t>secure and constructed of a material of the required thickness, in good condition; and,</w:t>
            </w:r>
          </w:p>
          <w:p w14:paraId="7DDBBB78" w14:textId="77777777" w:rsidR="00856EE2" w:rsidRPr="00B818CE" w:rsidRDefault="00856EE2" w:rsidP="003176F3">
            <w:pPr>
              <w:numPr>
                <w:ilvl w:val="0"/>
                <w:numId w:val="36"/>
              </w:numPr>
              <w:tabs>
                <w:tab w:val="clear" w:pos="720"/>
                <w:tab w:val="num" w:pos="268"/>
              </w:tabs>
              <w:spacing w:after="120"/>
              <w:ind w:left="268" w:hanging="268"/>
            </w:pPr>
            <w:r w:rsidRPr="00B818CE">
              <w:t xml:space="preserve">free from objects that could block the drain, damage the petrol container or cause petrol vapour to ignite; </w:t>
            </w:r>
            <w:r w:rsidRPr="00B818CE">
              <w:rPr>
                <w:bCs/>
              </w:rPr>
              <w:t>and,</w:t>
            </w:r>
          </w:p>
          <w:p w14:paraId="71B3D5BD" w14:textId="77777777" w:rsidR="00856EE2" w:rsidRPr="00B818CE" w:rsidRDefault="00856EE2" w:rsidP="003176F3">
            <w:pPr>
              <w:numPr>
                <w:ilvl w:val="0"/>
                <w:numId w:val="36"/>
              </w:numPr>
              <w:tabs>
                <w:tab w:val="clear" w:pos="720"/>
                <w:tab w:val="num" w:pos="268"/>
              </w:tabs>
              <w:spacing w:after="120"/>
              <w:ind w:left="268" w:hanging="268"/>
            </w:pPr>
            <w:r w:rsidRPr="00B818CE">
              <w:t xml:space="preserve">fuel-tight to an equal or greater height that the top of the cap for the petrol container; </w:t>
            </w:r>
            <w:r w:rsidRPr="00B818CE">
              <w:rPr>
                <w:bCs/>
              </w:rPr>
              <w:t>and,</w:t>
            </w:r>
          </w:p>
          <w:p w14:paraId="1B1BAA46" w14:textId="77777777" w:rsidR="00856EE2" w:rsidRPr="00B818CE" w:rsidRDefault="00856EE2" w:rsidP="003176F3">
            <w:pPr>
              <w:numPr>
                <w:ilvl w:val="0"/>
                <w:numId w:val="36"/>
              </w:numPr>
              <w:tabs>
                <w:tab w:val="clear" w:pos="720"/>
                <w:tab w:val="num" w:pos="268"/>
              </w:tabs>
              <w:spacing w:after="120"/>
              <w:ind w:left="268" w:hanging="268"/>
            </w:pPr>
            <w:proofErr w:type="gramStart"/>
            <w:r w:rsidRPr="00B818CE">
              <w:t>self-draining</w:t>
            </w:r>
            <w:proofErr w:type="gramEnd"/>
            <w:r w:rsidRPr="00B818CE">
              <w:t xml:space="preserve"> and the drain hole must have a minimum internal diameter of 12mm (½in) and must not be blocked.</w:t>
            </w:r>
          </w:p>
          <w:p w14:paraId="0F600797" w14:textId="77777777" w:rsidR="00856EE2" w:rsidRPr="00B818CE" w:rsidRDefault="00856EE2" w:rsidP="00856EE2">
            <w:pPr>
              <w:spacing w:after="120"/>
            </w:pPr>
            <w:r w:rsidRPr="00B818CE">
              <w:t>The locker must not open into any engine, battery or electrical equipment space.</w:t>
            </w:r>
          </w:p>
          <w:p w14:paraId="720FDC42" w14:textId="77777777" w:rsidR="00856EE2" w:rsidRPr="00B818CE" w:rsidRDefault="00856EE2" w:rsidP="00856EE2">
            <w:pPr>
              <w:spacing w:before="120" w:after="120"/>
            </w:pPr>
            <w:r w:rsidRPr="00B818CE">
              <w:t>The drain line material including connections must be complete and in good condition.</w:t>
            </w:r>
          </w:p>
        </w:tc>
      </w:tr>
      <w:tr w:rsidR="00856EE2" w:rsidRPr="00B818CE" w14:paraId="7ED007D0" w14:textId="77777777" w:rsidTr="00856EE2">
        <w:tblPrEx>
          <w:shd w:val="clear" w:color="auto" w:fill="E6E6E6"/>
        </w:tblPrEx>
        <w:tc>
          <w:tcPr>
            <w:tcW w:w="9180" w:type="dxa"/>
            <w:gridSpan w:val="4"/>
            <w:shd w:val="clear" w:color="auto" w:fill="F3F3F3"/>
          </w:tcPr>
          <w:p w14:paraId="3C50B22C" w14:textId="77777777" w:rsidR="00856EE2" w:rsidRPr="00B818CE" w:rsidRDefault="00856EE2" w:rsidP="00856EE2">
            <w:pPr>
              <w:spacing w:before="60" w:after="60"/>
              <w:rPr>
                <w:i/>
              </w:rPr>
            </w:pPr>
            <w:r w:rsidRPr="00B818CE">
              <w:t>Applicability - these are identical storage arrangements for LPG cylinders the detail of which is to be found in Part 7 sections 7.1–7.5.</w:t>
            </w:r>
          </w:p>
        </w:tc>
      </w:tr>
    </w:tbl>
    <w:p w14:paraId="0DC8C1DC" w14:textId="77777777" w:rsidR="00856EE2" w:rsidRDefault="00856EE2" w:rsidP="00856EE2">
      <w:pPr>
        <w:ind w:hanging="181"/>
      </w:pPr>
    </w:p>
    <w:p w14:paraId="69C1BBCF" w14:textId="77777777" w:rsidR="00FC61B4" w:rsidRPr="00B818CE" w:rsidRDefault="00FC61B4" w:rsidP="00856EE2">
      <w:pPr>
        <w:ind w:hanging="181"/>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655C9DFA" w14:textId="77777777" w:rsidTr="00856EE2">
        <w:tc>
          <w:tcPr>
            <w:tcW w:w="720" w:type="dxa"/>
            <w:tcBorders>
              <w:bottom w:val="single" w:sz="4" w:space="0" w:color="auto"/>
            </w:tcBorders>
            <w:shd w:val="clear" w:color="auto" w:fill="auto"/>
          </w:tcPr>
          <w:p w14:paraId="484ED874" w14:textId="77777777" w:rsidR="00856EE2" w:rsidRPr="00B818CE" w:rsidRDefault="00856EE2" w:rsidP="00856EE2">
            <w:pPr>
              <w:spacing w:before="120" w:after="120"/>
              <w:rPr>
                <w:b/>
              </w:rPr>
            </w:pPr>
            <w:r w:rsidRPr="00B818CE">
              <w:rPr>
                <w:b/>
              </w:rPr>
              <w:lastRenderedPageBreak/>
              <w:t>5.3.2</w:t>
            </w:r>
          </w:p>
        </w:tc>
        <w:tc>
          <w:tcPr>
            <w:tcW w:w="7920" w:type="dxa"/>
            <w:gridSpan w:val="2"/>
            <w:tcBorders>
              <w:bottom w:val="single" w:sz="4" w:space="0" w:color="auto"/>
            </w:tcBorders>
            <w:shd w:val="clear" w:color="auto" w:fill="auto"/>
          </w:tcPr>
          <w:p w14:paraId="13D2B555" w14:textId="77777777" w:rsidR="00856EE2" w:rsidRPr="00B818CE" w:rsidRDefault="00856EE2" w:rsidP="00856EE2">
            <w:pPr>
              <w:spacing w:before="120" w:after="120"/>
              <w:rPr>
                <w:b/>
              </w:rPr>
            </w:pPr>
            <w:r w:rsidRPr="00B818CE">
              <w:rPr>
                <w:b/>
              </w:rPr>
              <w:t>Are all spare petrol containers suitable for the purpose and limited to the permitted volume?</w:t>
            </w:r>
          </w:p>
        </w:tc>
        <w:tc>
          <w:tcPr>
            <w:tcW w:w="540" w:type="dxa"/>
            <w:tcBorders>
              <w:bottom w:val="single" w:sz="4" w:space="0" w:color="auto"/>
            </w:tcBorders>
            <w:shd w:val="clear" w:color="auto" w:fill="auto"/>
          </w:tcPr>
          <w:p w14:paraId="15833388" w14:textId="77777777" w:rsidR="00856EE2" w:rsidRPr="00B818CE" w:rsidRDefault="00856EE2" w:rsidP="00856EE2">
            <w:pPr>
              <w:spacing w:before="120" w:after="120"/>
              <w:jc w:val="center"/>
              <w:rPr>
                <w:b/>
              </w:rPr>
            </w:pPr>
            <w:r w:rsidRPr="00B818CE">
              <w:rPr>
                <w:b/>
              </w:rPr>
              <w:t>R</w:t>
            </w:r>
          </w:p>
        </w:tc>
      </w:tr>
      <w:tr w:rsidR="00856EE2" w:rsidRPr="00B818CE" w14:paraId="5B34E5CA" w14:textId="77777777" w:rsidTr="00856EE2">
        <w:tc>
          <w:tcPr>
            <w:tcW w:w="3600" w:type="dxa"/>
            <w:gridSpan w:val="2"/>
            <w:tcBorders>
              <w:bottom w:val="single" w:sz="4" w:space="0" w:color="auto"/>
            </w:tcBorders>
            <w:shd w:val="clear" w:color="auto" w:fill="auto"/>
          </w:tcPr>
          <w:p w14:paraId="2D257B27" w14:textId="77777777" w:rsidR="00856EE2" w:rsidRPr="00B818CE" w:rsidRDefault="00856EE2" w:rsidP="00856EE2">
            <w:pPr>
              <w:spacing w:before="120" w:after="120"/>
            </w:pPr>
            <w:r w:rsidRPr="00B818CE">
              <w:t>Check the type and capacity of spare petrol containers.</w:t>
            </w:r>
          </w:p>
        </w:tc>
        <w:tc>
          <w:tcPr>
            <w:tcW w:w="5580" w:type="dxa"/>
            <w:gridSpan w:val="2"/>
            <w:tcBorders>
              <w:bottom w:val="single" w:sz="4" w:space="0" w:color="auto"/>
            </w:tcBorders>
            <w:shd w:val="clear" w:color="auto" w:fill="F3F3F3"/>
          </w:tcPr>
          <w:p w14:paraId="11F26043" w14:textId="77777777" w:rsidR="00856EE2" w:rsidRPr="00B818CE" w:rsidRDefault="00856EE2" w:rsidP="00BF5732">
            <w:pPr>
              <w:spacing w:before="120" w:after="60"/>
            </w:pPr>
            <w:r w:rsidRPr="00B818CE">
              <w:t>The amount of spare petrol carried is limited to any combination of the following containers:</w:t>
            </w:r>
          </w:p>
          <w:p w14:paraId="1A639CB2" w14:textId="77777777" w:rsidR="00856EE2" w:rsidRPr="00B818CE" w:rsidRDefault="00856EE2" w:rsidP="00BF5732">
            <w:pPr>
              <w:numPr>
                <w:ilvl w:val="0"/>
                <w:numId w:val="34"/>
              </w:numPr>
              <w:tabs>
                <w:tab w:val="clear" w:pos="720"/>
              </w:tabs>
              <w:spacing w:before="60" w:after="60"/>
              <w:ind w:left="374" w:hanging="357"/>
            </w:pPr>
            <w:r w:rsidRPr="00B818CE">
              <w:t>2 x 10 litre metal containers marked to conform with the 1929 Petroleum Spirit Regulations;</w:t>
            </w:r>
          </w:p>
          <w:p w14:paraId="7A7F0E89" w14:textId="77777777" w:rsidR="00856EE2" w:rsidRPr="00B818CE" w:rsidRDefault="00856EE2" w:rsidP="00BF5732">
            <w:pPr>
              <w:numPr>
                <w:ilvl w:val="0"/>
                <w:numId w:val="34"/>
              </w:numPr>
              <w:tabs>
                <w:tab w:val="clear" w:pos="720"/>
              </w:tabs>
              <w:spacing w:before="60" w:after="60"/>
              <w:ind w:left="374" w:hanging="357"/>
            </w:pPr>
            <w:r w:rsidRPr="00B818CE">
              <w:t>2 x 5 litre plastic containers marked to conform with the 1982 Petroleum Spirit Regulations;</w:t>
            </w:r>
          </w:p>
          <w:p w14:paraId="775D8E9C" w14:textId="77777777" w:rsidR="00856EE2" w:rsidRPr="00B818CE" w:rsidRDefault="00856EE2" w:rsidP="00BF5732">
            <w:pPr>
              <w:numPr>
                <w:ilvl w:val="0"/>
                <w:numId w:val="34"/>
              </w:numPr>
              <w:tabs>
                <w:tab w:val="clear" w:pos="720"/>
              </w:tabs>
              <w:spacing w:before="60" w:after="120"/>
              <w:ind w:left="374" w:hanging="357"/>
            </w:pPr>
            <w:r w:rsidRPr="00B818CE">
              <w:t xml:space="preserve">1 x portable petrol tank of suitable proprietary manufacture of up to a maximum capacity of 27 litres. </w:t>
            </w:r>
          </w:p>
        </w:tc>
      </w:tr>
      <w:tr w:rsidR="00856EE2" w:rsidRPr="00B818CE" w14:paraId="780409A2" w14:textId="77777777" w:rsidTr="00856EE2">
        <w:tc>
          <w:tcPr>
            <w:tcW w:w="9180" w:type="dxa"/>
            <w:gridSpan w:val="4"/>
            <w:shd w:val="clear" w:color="auto" w:fill="F3F3F3"/>
          </w:tcPr>
          <w:p w14:paraId="17605E9C" w14:textId="77777777" w:rsidR="00856EE2" w:rsidRPr="00B818CE" w:rsidRDefault="00856EE2" w:rsidP="00BF5732">
            <w:pPr>
              <w:spacing w:before="60" w:after="60"/>
            </w:pPr>
            <w:r w:rsidRPr="00B818CE">
              <w:t>Applicability – the carriage of spare diesel or paraffin is not restricted by volume.</w:t>
            </w:r>
          </w:p>
          <w:p w14:paraId="671A538C" w14:textId="77777777" w:rsidR="00856EE2" w:rsidRPr="00B818CE" w:rsidRDefault="00856EE2" w:rsidP="00BF5732">
            <w:pPr>
              <w:spacing w:before="60" w:after="60"/>
            </w:pPr>
            <w:r w:rsidRPr="00B818CE">
              <w:t>Applicability – an existing proprietary make of portable petrol tank of up to 30 litre capacity is acceptable.</w:t>
            </w:r>
          </w:p>
        </w:tc>
      </w:tr>
    </w:tbl>
    <w:p w14:paraId="4DF27BA5" w14:textId="77777777" w:rsidR="00856EE2" w:rsidRPr="00B818CE" w:rsidRDefault="00856EE2" w:rsidP="00856EE2">
      <w:pPr>
        <w:ind w:hanging="181"/>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06DA0A52" w14:textId="77777777" w:rsidTr="00856EE2">
        <w:tc>
          <w:tcPr>
            <w:tcW w:w="720" w:type="dxa"/>
            <w:tcBorders>
              <w:bottom w:val="single" w:sz="4" w:space="0" w:color="auto"/>
            </w:tcBorders>
            <w:shd w:val="clear" w:color="auto" w:fill="auto"/>
          </w:tcPr>
          <w:p w14:paraId="6A7E4314" w14:textId="77777777" w:rsidR="00856EE2" w:rsidRPr="00B818CE" w:rsidRDefault="00856EE2" w:rsidP="00856EE2">
            <w:pPr>
              <w:spacing w:before="120" w:after="120"/>
              <w:rPr>
                <w:b/>
              </w:rPr>
            </w:pPr>
            <w:r w:rsidRPr="00B818CE">
              <w:rPr>
                <w:b/>
              </w:rPr>
              <w:t>5.3.3</w:t>
            </w:r>
          </w:p>
        </w:tc>
        <w:tc>
          <w:tcPr>
            <w:tcW w:w="7920" w:type="dxa"/>
            <w:gridSpan w:val="2"/>
            <w:tcBorders>
              <w:bottom w:val="single" w:sz="4" w:space="0" w:color="auto"/>
            </w:tcBorders>
            <w:shd w:val="clear" w:color="auto" w:fill="auto"/>
          </w:tcPr>
          <w:p w14:paraId="08E043D1" w14:textId="77777777" w:rsidR="00856EE2" w:rsidRPr="00B818CE" w:rsidRDefault="00856EE2" w:rsidP="00856EE2">
            <w:pPr>
              <w:spacing w:before="120" w:after="120"/>
              <w:rPr>
                <w:b/>
              </w:rPr>
            </w:pPr>
            <w:r w:rsidRPr="00B818CE">
              <w:rPr>
                <w:b/>
              </w:rPr>
              <w:t>Are all spare fuel containers in good condition?</w:t>
            </w:r>
          </w:p>
        </w:tc>
        <w:tc>
          <w:tcPr>
            <w:tcW w:w="540" w:type="dxa"/>
            <w:tcBorders>
              <w:bottom w:val="single" w:sz="4" w:space="0" w:color="auto"/>
            </w:tcBorders>
            <w:shd w:val="clear" w:color="auto" w:fill="auto"/>
          </w:tcPr>
          <w:p w14:paraId="1E964B78" w14:textId="77777777" w:rsidR="00856EE2" w:rsidRPr="00B818CE" w:rsidRDefault="00856EE2" w:rsidP="00856EE2">
            <w:pPr>
              <w:spacing w:before="120" w:after="120"/>
              <w:jc w:val="center"/>
              <w:rPr>
                <w:b/>
              </w:rPr>
            </w:pPr>
            <w:r w:rsidRPr="00B818CE">
              <w:rPr>
                <w:b/>
              </w:rPr>
              <w:t>R</w:t>
            </w:r>
          </w:p>
        </w:tc>
      </w:tr>
      <w:tr w:rsidR="00856EE2" w:rsidRPr="00B818CE" w14:paraId="26A50E8C" w14:textId="77777777" w:rsidTr="00856EE2">
        <w:tc>
          <w:tcPr>
            <w:tcW w:w="3600" w:type="dxa"/>
            <w:gridSpan w:val="2"/>
            <w:tcBorders>
              <w:bottom w:val="single" w:sz="4" w:space="0" w:color="auto"/>
            </w:tcBorders>
            <w:shd w:val="clear" w:color="auto" w:fill="auto"/>
          </w:tcPr>
          <w:p w14:paraId="75CAA974" w14:textId="77777777" w:rsidR="00856EE2" w:rsidRPr="00B818CE" w:rsidRDefault="00856EE2" w:rsidP="00856EE2">
            <w:pPr>
              <w:spacing w:before="120" w:after="120"/>
            </w:pPr>
            <w:r w:rsidRPr="00B818CE">
              <w:t>Check the condition of spare fuel containers.</w:t>
            </w:r>
          </w:p>
        </w:tc>
        <w:tc>
          <w:tcPr>
            <w:tcW w:w="5580" w:type="dxa"/>
            <w:gridSpan w:val="2"/>
            <w:tcBorders>
              <w:bottom w:val="single" w:sz="4" w:space="0" w:color="auto"/>
            </w:tcBorders>
            <w:shd w:val="clear" w:color="auto" w:fill="F3F3F3"/>
          </w:tcPr>
          <w:p w14:paraId="7AD3B3C9" w14:textId="77777777" w:rsidR="00856EE2" w:rsidRPr="00B818CE" w:rsidRDefault="00856EE2" w:rsidP="00856EE2">
            <w:pPr>
              <w:spacing w:before="120" w:after="120"/>
            </w:pPr>
            <w:r w:rsidRPr="00B818CE">
              <w:t xml:space="preserve">Spare fuel containers must be free of signs of significant pitting or repairs on metal tanks, or corrosive attack or repairs on plastic tanks and must be free from leaks and other signs of damage or deterioration. </w:t>
            </w:r>
          </w:p>
        </w:tc>
      </w:tr>
      <w:tr w:rsidR="00856EE2" w:rsidRPr="00B818CE" w14:paraId="2651EC88" w14:textId="77777777" w:rsidTr="00856EE2">
        <w:tc>
          <w:tcPr>
            <w:tcW w:w="9180" w:type="dxa"/>
            <w:gridSpan w:val="4"/>
            <w:shd w:val="clear" w:color="auto" w:fill="F3F3F3"/>
          </w:tcPr>
          <w:p w14:paraId="252BD353" w14:textId="77777777" w:rsidR="00856EE2" w:rsidRPr="00B818CE" w:rsidRDefault="00856EE2" w:rsidP="00BF5732">
            <w:pPr>
              <w:spacing w:before="60" w:after="60"/>
            </w:pPr>
            <w:r w:rsidRPr="00B818CE">
              <w:t xml:space="preserve">Applicability – this check covers spare petrol </w:t>
            </w:r>
            <w:r w:rsidRPr="00B818CE">
              <w:rPr>
                <w:u w:val="single"/>
              </w:rPr>
              <w:t>and</w:t>
            </w:r>
            <w:r w:rsidRPr="00B818CE">
              <w:t xml:space="preserve"> spare diesel and paraffin containers.</w:t>
            </w:r>
          </w:p>
          <w:p w14:paraId="1D56CF0D" w14:textId="77777777" w:rsidR="00856EE2" w:rsidRPr="00B818CE" w:rsidRDefault="00856EE2" w:rsidP="00BF5732">
            <w:pPr>
              <w:spacing w:before="60" w:after="60"/>
            </w:pPr>
            <w:r w:rsidRPr="00B818CE">
              <w:t>Supplementary information on assessing deterioration of plastic containers is provided at Appendix F.</w:t>
            </w:r>
          </w:p>
        </w:tc>
      </w:tr>
    </w:tbl>
    <w:p w14:paraId="2FEBE9D6" w14:textId="77777777" w:rsidR="00856EE2" w:rsidRPr="00B818CE" w:rsidRDefault="00856EE2" w:rsidP="00701D06">
      <w:pPr>
        <w:pStyle w:val="BodyText2"/>
        <w:suppressAutoHyphens/>
        <w:spacing w:before="240" w:after="60" w:line="240" w:lineRule="auto"/>
        <w:ind w:left="-142"/>
        <w:jc w:val="both"/>
        <w:rPr>
          <w:rFonts w:ascii="Calibri" w:hAnsi="Calibri"/>
          <w:sz w:val="20"/>
          <w:szCs w:val="20"/>
        </w:rPr>
      </w:pPr>
      <w:r w:rsidRPr="00B818CE">
        <w:rPr>
          <w:rFonts w:ascii="Calibri" w:hAnsi="Calibri"/>
          <w:b/>
          <w:sz w:val="20"/>
          <w:szCs w:val="20"/>
        </w:rPr>
        <w:t>5.4 Outboard and portable combustion engines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38"/>
        <w:gridCol w:w="3782"/>
        <w:gridCol w:w="540"/>
      </w:tblGrid>
      <w:tr w:rsidR="00856EE2" w:rsidRPr="00B818CE" w14:paraId="7D5CEB14" w14:textId="77777777" w:rsidTr="00856EE2">
        <w:tc>
          <w:tcPr>
            <w:tcW w:w="720" w:type="dxa"/>
            <w:tcBorders>
              <w:bottom w:val="single" w:sz="4" w:space="0" w:color="auto"/>
            </w:tcBorders>
            <w:shd w:val="clear" w:color="auto" w:fill="auto"/>
          </w:tcPr>
          <w:p w14:paraId="087674B6" w14:textId="77777777" w:rsidR="00856EE2" w:rsidRPr="00B818CE" w:rsidRDefault="00856EE2" w:rsidP="00856EE2">
            <w:pPr>
              <w:spacing w:before="120" w:after="120"/>
              <w:rPr>
                <w:b/>
              </w:rPr>
            </w:pPr>
            <w:r w:rsidRPr="00B818CE">
              <w:rPr>
                <w:b/>
              </w:rPr>
              <w:t>5.4.1</w:t>
            </w:r>
          </w:p>
        </w:tc>
        <w:tc>
          <w:tcPr>
            <w:tcW w:w="7920" w:type="dxa"/>
            <w:gridSpan w:val="2"/>
            <w:tcBorders>
              <w:bottom w:val="single" w:sz="4" w:space="0" w:color="auto"/>
            </w:tcBorders>
            <w:shd w:val="clear" w:color="auto" w:fill="auto"/>
          </w:tcPr>
          <w:p w14:paraId="436825E9" w14:textId="77777777" w:rsidR="00856EE2" w:rsidRPr="00B818CE" w:rsidRDefault="00856EE2" w:rsidP="00856EE2">
            <w:pPr>
              <w:spacing w:before="120" w:after="120"/>
              <w:rPr>
                <w:b/>
              </w:rPr>
            </w:pPr>
            <w:r w:rsidRPr="00B818CE">
              <w:rPr>
                <w:b/>
              </w:rPr>
              <w:t>Are all outboard and portable combustion engines free of fuel leaks?</w:t>
            </w:r>
          </w:p>
        </w:tc>
        <w:tc>
          <w:tcPr>
            <w:tcW w:w="540" w:type="dxa"/>
            <w:tcBorders>
              <w:bottom w:val="single" w:sz="4" w:space="0" w:color="auto"/>
            </w:tcBorders>
            <w:shd w:val="clear" w:color="auto" w:fill="auto"/>
          </w:tcPr>
          <w:p w14:paraId="0D83338A" w14:textId="77777777" w:rsidR="00856EE2" w:rsidRPr="00B818CE" w:rsidRDefault="00856EE2" w:rsidP="00856EE2">
            <w:pPr>
              <w:spacing w:before="120" w:after="120"/>
              <w:jc w:val="center"/>
              <w:rPr>
                <w:b/>
              </w:rPr>
            </w:pPr>
            <w:r w:rsidRPr="00B818CE">
              <w:rPr>
                <w:b/>
              </w:rPr>
              <w:t>R</w:t>
            </w:r>
          </w:p>
        </w:tc>
      </w:tr>
      <w:tr w:rsidR="00856EE2" w:rsidRPr="00B818CE" w14:paraId="5424DD48" w14:textId="77777777" w:rsidTr="00856EE2">
        <w:tc>
          <w:tcPr>
            <w:tcW w:w="4858" w:type="dxa"/>
            <w:gridSpan w:val="2"/>
            <w:tcBorders>
              <w:bottom w:val="single" w:sz="4" w:space="0" w:color="auto"/>
            </w:tcBorders>
            <w:shd w:val="clear" w:color="auto" w:fill="auto"/>
          </w:tcPr>
          <w:p w14:paraId="70B35613" w14:textId="77777777" w:rsidR="00856EE2" w:rsidRPr="00B818CE" w:rsidRDefault="00856EE2" w:rsidP="00856EE2">
            <w:pPr>
              <w:spacing w:before="120" w:after="120"/>
            </w:pPr>
            <w:r w:rsidRPr="00B818CE">
              <w:t>Check for the presence of leaking fuel on or around all outboard and portable combustion engines.</w:t>
            </w:r>
          </w:p>
        </w:tc>
        <w:tc>
          <w:tcPr>
            <w:tcW w:w="4322" w:type="dxa"/>
            <w:gridSpan w:val="2"/>
            <w:tcBorders>
              <w:bottom w:val="single" w:sz="4" w:space="0" w:color="auto"/>
            </w:tcBorders>
            <w:shd w:val="clear" w:color="auto" w:fill="F3F3F3"/>
          </w:tcPr>
          <w:p w14:paraId="2AFA01D4" w14:textId="77777777" w:rsidR="00856EE2" w:rsidRPr="00B818CE" w:rsidRDefault="00856EE2" w:rsidP="00856EE2">
            <w:pPr>
              <w:spacing w:before="120" w:after="120"/>
            </w:pPr>
            <w:r w:rsidRPr="00B818CE">
              <w:t xml:space="preserve">Outboard and portable combustion engines must be free of obvious signs of fuel leaks. </w:t>
            </w:r>
          </w:p>
        </w:tc>
      </w:tr>
      <w:tr w:rsidR="00856EE2" w:rsidRPr="00B818CE" w14:paraId="23FB376F" w14:textId="77777777" w:rsidTr="00856EE2">
        <w:tc>
          <w:tcPr>
            <w:tcW w:w="9180" w:type="dxa"/>
            <w:gridSpan w:val="4"/>
            <w:shd w:val="clear" w:color="auto" w:fill="F3F3F3"/>
          </w:tcPr>
          <w:p w14:paraId="254A06FF" w14:textId="77777777" w:rsidR="00856EE2" w:rsidRPr="00B818CE" w:rsidRDefault="00856EE2" w:rsidP="00856EE2">
            <w:pPr>
              <w:spacing w:before="120" w:after="120"/>
            </w:pPr>
            <w:r w:rsidRPr="00B818CE">
              <w:t>Applicability – this check does not require the removal of outboard covers or generator hush covers.</w:t>
            </w:r>
          </w:p>
        </w:tc>
      </w:tr>
    </w:tbl>
    <w:p w14:paraId="778A6C25" w14:textId="77777777" w:rsidR="00856EE2" w:rsidRPr="00B818CE" w:rsidRDefault="00856EE2" w:rsidP="00856EE2">
      <w:pPr>
        <w:ind w:hanging="181"/>
      </w:pPr>
    </w:p>
    <w:p w14:paraId="1463CAF2" w14:textId="77777777" w:rsidR="00856EE2" w:rsidRPr="00B818CE" w:rsidRDefault="00856EE2" w:rsidP="00856EE2">
      <w:pPr>
        <w:ind w:hanging="181"/>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512F03D8" w14:textId="77777777" w:rsidTr="00856EE2">
        <w:tc>
          <w:tcPr>
            <w:tcW w:w="720" w:type="dxa"/>
            <w:tcBorders>
              <w:bottom w:val="single" w:sz="4" w:space="0" w:color="auto"/>
            </w:tcBorders>
            <w:shd w:val="clear" w:color="auto" w:fill="auto"/>
          </w:tcPr>
          <w:p w14:paraId="536D50FF" w14:textId="77777777" w:rsidR="00856EE2" w:rsidRPr="00B818CE" w:rsidRDefault="00856EE2" w:rsidP="00856EE2">
            <w:pPr>
              <w:spacing w:before="120" w:after="120"/>
              <w:rPr>
                <w:b/>
              </w:rPr>
            </w:pPr>
            <w:r w:rsidRPr="00B818CE">
              <w:rPr>
                <w:b/>
              </w:rPr>
              <w:lastRenderedPageBreak/>
              <w:t>5.4.2</w:t>
            </w:r>
          </w:p>
        </w:tc>
        <w:tc>
          <w:tcPr>
            <w:tcW w:w="7920" w:type="dxa"/>
            <w:gridSpan w:val="2"/>
            <w:tcBorders>
              <w:bottom w:val="single" w:sz="4" w:space="0" w:color="auto"/>
            </w:tcBorders>
            <w:shd w:val="clear" w:color="auto" w:fill="auto"/>
          </w:tcPr>
          <w:p w14:paraId="23C9317D" w14:textId="77777777" w:rsidR="00856EE2" w:rsidRPr="00B818CE" w:rsidRDefault="00856EE2" w:rsidP="00856EE2">
            <w:pPr>
              <w:spacing w:before="120" w:after="120"/>
              <w:rPr>
                <w:b/>
              </w:rPr>
            </w:pPr>
            <w:r w:rsidRPr="00B818CE">
              <w:rPr>
                <w:b/>
              </w:rPr>
              <w:t>Are all outboard and portable combustion engines with integral petrol or LPG tanks stored to ensure that leaking fuel or escaping vapour will not enter the interior of the vessel?</w:t>
            </w:r>
          </w:p>
        </w:tc>
        <w:tc>
          <w:tcPr>
            <w:tcW w:w="540" w:type="dxa"/>
            <w:tcBorders>
              <w:bottom w:val="single" w:sz="4" w:space="0" w:color="auto"/>
            </w:tcBorders>
            <w:shd w:val="clear" w:color="auto" w:fill="auto"/>
          </w:tcPr>
          <w:p w14:paraId="787C3CA2" w14:textId="77777777" w:rsidR="00856EE2" w:rsidRPr="00B818CE" w:rsidRDefault="00856EE2" w:rsidP="00856EE2">
            <w:pPr>
              <w:spacing w:before="120" w:after="120"/>
              <w:jc w:val="center"/>
              <w:rPr>
                <w:b/>
              </w:rPr>
            </w:pPr>
            <w:r w:rsidRPr="00B818CE">
              <w:rPr>
                <w:b/>
              </w:rPr>
              <w:t>R</w:t>
            </w:r>
          </w:p>
        </w:tc>
      </w:tr>
      <w:tr w:rsidR="00856EE2" w:rsidRPr="00B818CE" w14:paraId="788B82F7" w14:textId="77777777" w:rsidTr="00856EE2">
        <w:tc>
          <w:tcPr>
            <w:tcW w:w="3656" w:type="dxa"/>
            <w:gridSpan w:val="2"/>
            <w:tcBorders>
              <w:bottom w:val="single" w:sz="4" w:space="0" w:color="auto"/>
            </w:tcBorders>
            <w:shd w:val="clear" w:color="auto" w:fill="auto"/>
          </w:tcPr>
          <w:p w14:paraId="13B34C04" w14:textId="77777777" w:rsidR="00856EE2" w:rsidRPr="00B818CE" w:rsidRDefault="00856EE2" w:rsidP="00856EE2">
            <w:pPr>
              <w:spacing w:before="120" w:after="120"/>
            </w:pPr>
            <w:r w:rsidRPr="00B818CE">
              <w:t xml:space="preserve">Check the storage location of outboard engines with integral petrol tanks </w:t>
            </w:r>
            <w:r w:rsidRPr="00B818CE">
              <w:rPr>
                <w:u w:val="single"/>
              </w:rPr>
              <w:t>and</w:t>
            </w:r>
            <w:r w:rsidRPr="00B818CE">
              <w:t xml:space="preserve"> portable combustion engines with integral petrol or LPG tanks.</w:t>
            </w:r>
          </w:p>
        </w:tc>
        <w:tc>
          <w:tcPr>
            <w:tcW w:w="5524" w:type="dxa"/>
            <w:gridSpan w:val="2"/>
            <w:tcBorders>
              <w:bottom w:val="single" w:sz="4" w:space="0" w:color="auto"/>
            </w:tcBorders>
            <w:shd w:val="clear" w:color="auto" w:fill="F3F3F3"/>
          </w:tcPr>
          <w:p w14:paraId="6077E10F" w14:textId="77777777" w:rsidR="00856EE2" w:rsidRPr="00B818CE" w:rsidRDefault="00856EE2" w:rsidP="00856EE2">
            <w:pPr>
              <w:spacing w:before="120" w:after="120"/>
              <w:ind w:hanging="15"/>
            </w:pPr>
            <w:r w:rsidRPr="00B818CE">
              <w:t xml:space="preserve">Outboard engines with integral petrol tanks and portable combustion engines with integral petrol or LPG tanks must be stored in the open </w:t>
            </w:r>
            <w:r w:rsidRPr="00B818CE">
              <w:rPr>
                <w:spacing w:val="-6"/>
              </w:rPr>
              <w:t>where any leaked petrol would flow overboard unimpeded,</w:t>
            </w:r>
            <w:r w:rsidRPr="00B818CE">
              <w:t xml:space="preserve"> or in a suitable locker.  </w:t>
            </w:r>
          </w:p>
          <w:p w14:paraId="7201F1B6" w14:textId="77777777" w:rsidR="00856EE2" w:rsidRPr="00B818CE" w:rsidRDefault="00856EE2" w:rsidP="00BF5732">
            <w:pPr>
              <w:spacing w:before="120" w:after="60"/>
              <w:ind w:hanging="17"/>
            </w:pPr>
            <w:r w:rsidRPr="00B818CE">
              <w:t>Any locker used to store outboard engines or portable combustion engines with integral petrol of LPG tanks must be:</w:t>
            </w:r>
          </w:p>
          <w:p w14:paraId="4FA2B739" w14:textId="77777777" w:rsidR="00856EE2" w:rsidRPr="00B818CE" w:rsidRDefault="00856EE2" w:rsidP="00BF5732">
            <w:pPr>
              <w:numPr>
                <w:ilvl w:val="0"/>
                <w:numId w:val="36"/>
              </w:numPr>
              <w:tabs>
                <w:tab w:val="clear" w:pos="720"/>
                <w:tab w:val="num" w:pos="268"/>
              </w:tabs>
              <w:spacing w:after="60"/>
              <w:ind w:left="266" w:hanging="266"/>
            </w:pPr>
            <w:r w:rsidRPr="00B818CE">
              <w:t xml:space="preserve">drained to the outside of the hull from </w:t>
            </w:r>
            <w:proofErr w:type="spellStart"/>
            <w:r w:rsidRPr="00B818CE">
              <w:t>at</w:t>
            </w:r>
            <w:proofErr w:type="spellEnd"/>
            <w:r w:rsidRPr="00B818CE">
              <w:t>, or close to the bottom of the locker; and,</w:t>
            </w:r>
          </w:p>
          <w:p w14:paraId="305BD2F6" w14:textId="77777777" w:rsidR="00856EE2" w:rsidRPr="00B818CE" w:rsidRDefault="00856EE2" w:rsidP="00BF5732">
            <w:pPr>
              <w:numPr>
                <w:ilvl w:val="0"/>
                <w:numId w:val="36"/>
              </w:numPr>
              <w:tabs>
                <w:tab w:val="clear" w:pos="720"/>
                <w:tab w:val="num" w:pos="268"/>
              </w:tabs>
              <w:spacing w:after="60"/>
              <w:ind w:left="266" w:hanging="266"/>
            </w:pPr>
            <w:r w:rsidRPr="00B818CE">
              <w:t>secure and constructed of a material of the required thickness, in good condition; and,</w:t>
            </w:r>
          </w:p>
          <w:p w14:paraId="4DB8E542" w14:textId="77777777" w:rsidR="00856EE2" w:rsidRPr="00B818CE" w:rsidRDefault="00856EE2" w:rsidP="00BF5732">
            <w:pPr>
              <w:numPr>
                <w:ilvl w:val="0"/>
                <w:numId w:val="36"/>
              </w:numPr>
              <w:tabs>
                <w:tab w:val="clear" w:pos="720"/>
                <w:tab w:val="num" w:pos="268"/>
              </w:tabs>
              <w:spacing w:after="60"/>
              <w:ind w:left="266" w:hanging="266"/>
            </w:pPr>
            <w:r w:rsidRPr="00B818CE">
              <w:t xml:space="preserve">free from objects that could block the drain, damage the petrol/LPG tank/cylinder or cause petrol/LPG vapour to ignite; </w:t>
            </w:r>
            <w:r w:rsidRPr="00B818CE">
              <w:rPr>
                <w:bCs/>
              </w:rPr>
              <w:t>and,</w:t>
            </w:r>
          </w:p>
          <w:p w14:paraId="493FF02A" w14:textId="77777777" w:rsidR="00856EE2" w:rsidRPr="00B818CE" w:rsidRDefault="00856EE2" w:rsidP="00BF5732">
            <w:pPr>
              <w:numPr>
                <w:ilvl w:val="0"/>
                <w:numId w:val="36"/>
              </w:numPr>
              <w:tabs>
                <w:tab w:val="clear" w:pos="720"/>
                <w:tab w:val="num" w:pos="268"/>
              </w:tabs>
              <w:spacing w:after="60"/>
              <w:ind w:left="266" w:hanging="266"/>
            </w:pPr>
            <w:r w:rsidRPr="00B818CE">
              <w:t xml:space="preserve">fuel/LPG-tight to an equal or greater height that the top of the cap for the petrol tank or valve of the LPG cylinder; </w:t>
            </w:r>
            <w:r w:rsidRPr="00B818CE">
              <w:rPr>
                <w:bCs/>
              </w:rPr>
              <w:t>and,</w:t>
            </w:r>
          </w:p>
          <w:p w14:paraId="34ED5745" w14:textId="77777777" w:rsidR="00856EE2" w:rsidRPr="00B818CE" w:rsidRDefault="00856EE2" w:rsidP="00BF5732">
            <w:pPr>
              <w:numPr>
                <w:ilvl w:val="0"/>
                <w:numId w:val="36"/>
              </w:numPr>
              <w:tabs>
                <w:tab w:val="clear" w:pos="720"/>
                <w:tab w:val="num" w:pos="268"/>
              </w:tabs>
              <w:spacing w:after="120"/>
              <w:ind w:left="266" w:hanging="266"/>
            </w:pPr>
            <w:proofErr w:type="gramStart"/>
            <w:r w:rsidRPr="00B818CE">
              <w:t>self-draining</w:t>
            </w:r>
            <w:proofErr w:type="gramEnd"/>
            <w:r w:rsidRPr="00B818CE">
              <w:t xml:space="preserve"> and the drain hole must have a minimum internal diameter of 12mm (½in) and must not be blocked.</w:t>
            </w:r>
          </w:p>
          <w:p w14:paraId="1039CE02" w14:textId="77777777" w:rsidR="00856EE2" w:rsidRPr="00B818CE" w:rsidRDefault="00856EE2" w:rsidP="00856EE2">
            <w:pPr>
              <w:spacing w:after="120"/>
            </w:pPr>
            <w:r w:rsidRPr="00B818CE">
              <w:t>The locker must not open into any engine, battery or electrical equipment space.</w:t>
            </w:r>
          </w:p>
          <w:p w14:paraId="14A0D156" w14:textId="77777777" w:rsidR="00856EE2" w:rsidRPr="00B818CE" w:rsidRDefault="00856EE2" w:rsidP="00856EE2">
            <w:pPr>
              <w:spacing w:before="120" w:after="120"/>
            </w:pPr>
            <w:r w:rsidRPr="00B818CE">
              <w:t>The drain line material including connections must be complete and in good condition.</w:t>
            </w:r>
          </w:p>
        </w:tc>
      </w:tr>
      <w:tr w:rsidR="00856EE2" w:rsidRPr="00B818CE" w14:paraId="3F7B6C2B" w14:textId="77777777" w:rsidTr="00856EE2">
        <w:tc>
          <w:tcPr>
            <w:tcW w:w="9180" w:type="dxa"/>
            <w:gridSpan w:val="4"/>
            <w:shd w:val="clear" w:color="auto" w:fill="F3F3F3"/>
          </w:tcPr>
          <w:p w14:paraId="1B2C3CD0" w14:textId="77777777" w:rsidR="00856EE2" w:rsidRPr="00B818CE" w:rsidRDefault="00856EE2" w:rsidP="00BF5732">
            <w:pPr>
              <w:spacing w:before="60" w:after="60"/>
            </w:pPr>
            <w:r w:rsidRPr="00B818CE">
              <w:t>Applicability - these are identical storage arrangements for LPG cylinders the detail of which is to be found in Part 7 sections 7.1–7.5.</w:t>
            </w:r>
          </w:p>
          <w:p w14:paraId="0B25AD71" w14:textId="77777777" w:rsidR="00856EE2" w:rsidRPr="00B818CE" w:rsidRDefault="00856EE2" w:rsidP="00BF5732">
            <w:pPr>
              <w:spacing w:before="60" w:after="60"/>
            </w:pPr>
            <w:r w:rsidRPr="00B818CE">
              <w:t xml:space="preserve">Applicability – outboard or portable combustion engines </w:t>
            </w:r>
            <w:r w:rsidRPr="00B818CE">
              <w:rPr>
                <w:u w:val="single"/>
              </w:rPr>
              <w:t>not stored</w:t>
            </w:r>
            <w:r w:rsidRPr="00B818CE">
              <w:t xml:space="preserve"> at the time of the examination, for example, generators or outboards running or connected, must be recorded as compliant.</w:t>
            </w:r>
          </w:p>
        </w:tc>
      </w:tr>
    </w:tbl>
    <w:p w14:paraId="7CF17639" w14:textId="77777777" w:rsidR="00856EE2" w:rsidRPr="00B818CE" w:rsidRDefault="00856EE2" w:rsidP="00856EE2">
      <w:pPr>
        <w:ind w:hanging="181"/>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1E0" w:firstRow="1" w:lastRow="1" w:firstColumn="1" w:lastColumn="1" w:noHBand="0" w:noVBand="0"/>
      </w:tblPr>
      <w:tblGrid>
        <w:gridCol w:w="720"/>
        <w:gridCol w:w="3429"/>
        <w:gridCol w:w="4491"/>
        <w:gridCol w:w="540"/>
      </w:tblGrid>
      <w:tr w:rsidR="00856EE2" w:rsidRPr="00B818CE" w14:paraId="1442E12B" w14:textId="77777777" w:rsidTr="00BF5732">
        <w:tc>
          <w:tcPr>
            <w:tcW w:w="720" w:type="dxa"/>
            <w:tcBorders>
              <w:bottom w:val="single" w:sz="4" w:space="0" w:color="auto"/>
            </w:tcBorders>
            <w:shd w:val="clear" w:color="auto" w:fill="auto"/>
          </w:tcPr>
          <w:p w14:paraId="56516948" w14:textId="77777777" w:rsidR="00856EE2" w:rsidRPr="00B818CE" w:rsidRDefault="00856EE2" w:rsidP="00856EE2">
            <w:pPr>
              <w:spacing w:before="120" w:after="120"/>
              <w:rPr>
                <w:b/>
              </w:rPr>
            </w:pPr>
            <w:r w:rsidRPr="00B818CE">
              <w:rPr>
                <w:b/>
              </w:rPr>
              <w:t>5.4.3</w:t>
            </w:r>
          </w:p>
        </w:tc>
        <w:tc>
          <w:tcPr>
            <w:tcW w:w="7920" w:type="dxa"/>
            <w:gridSpan w:val="2"/>
            <w:tcBorders>
              <w:bottom w:val="single" w:sz="4" w:space="0" w:color="auto"/>
            </w:tcBorders>
            <w:shd w:val="clear" w:color="auto" w:fill="auto"/>
          </w:tcPr>
          <w:p w14:paraId="0C40E3AC" w14:textId="77777777" w:rsidR="00856EE2" w:rsidRPr="00B818CE" w:rsidRDefault="00856EE2" w:rsidP="00856EE2">
            <w:pPr>
              <w:spacing w:before="120" w:after="120"/>
              <w:rPr>
                <w:b/>
              </w:rPr>
            </w:pPr>
            <w:r w:rsidRPr="00B818CE">
              <w:rPr>
                <w:b/>
              </w:rPr>
              <w:t>Are outboard engine mounting systems in good condition?</w:t>
            </w:r>
          </w:p>
        </w:tc>
        <w:tc>
          <w:tcPr>
            <w:tcW w:w="540" w:type="dxa"/>
            <w:tcBorders>
              <w:bottom w:val="single" w:sz="4" w:space="0" w:color="auto"/>
            </w:tcBorders>
            <w:shd w:val="clear" w:color="auto" w:fill="auto"/>
          </w:tcPr>
          <w:p w14:paraId="306B0245" w14:textId="77777777" w:rsidR="00856EE2" w:rsidRPr="00B818CE" w:rsidRDefault="00856EE2" w:rsidP="00856EE2">
            <w:pPr>
              <w:spacing w:before="120" w:after="120"/>
              <w:jc w:val="center"/>
              <w:rPr>
                <w:b/>
              </w:rPr>
            </w:pPr>
            <w:r w:rsidRPr="00B818CE">
              <w:rPr>
                <w:b/>
              </w:rPr>
              <w:t>R</w:t>
            </w:r>
          </w:p>
        </w:tc>
      </w:tr>
      <w:tr w:rsidR="00856EE2" w:rsidRPr="00B818CE" w14:paraId="119993B1" w14:textId="77777777" w:rsidTr="00BF5732">
        <w:tc>
          <w:tcPr>
            <w:tcW w:w="4149" w:type="dxa"/>
            <w:gridSpan w:val="2"/>
            <w:tcBorders>
              <w:bottom w:val="single" w:sz="4" w:space="0" w:color="auto"/>
            </w:tcBorders>
            <w:shd w:val="clear" w:color="auto" w:fill="auto"/>
          </w:tcPr>
          <w:p w14:paraId="64C4E8C3" w14:textId="77777777" w:rsidR="00856EE2" w:rsidRPr="00B818CE" w:rsidRDefault="00856EE2" w:rsidP="00856EE2">
            <w:pPr>
              <w:spacing w:before="120" w:after="120"/>
            </w:pPr>
            <w:r w:rsidRPr="00B818CE">
              <w:t>Check the condition of outboard engine mounting systems.</w:t>
            </w:r>
          </w:p>
          <w:p w14:paraId="71227F3E" w14:textId="77777777" w:rsidR="00856EE2" w:rsidRPr="00B818CE" w:rsidRDefault="00856EE2" w:rsidP="00856EE2">
            <w:pPr>
              <w:spacing w:before="120" w:after="120"/>
            </w:pPr>
            <w:r w:rsidRPr="00B818CE">
              <w:t>Assess the extent of any movement by applying light manual force to the outboard engine.</w:t>
            </w:r>
          </w:p>
        </w:tc>
        <w:tc>
          <w:tcPr>
            <w:tcW w:w="5031" w:type="dxa"/>
            <w:gridSpan w:val="2"/>
            <w:tcBorders>
              <w:bottom w:val="single" w:sz="4" w:space="0" w:color="auto"/>
            </w:tcBorders>
            <w:shd w:val="clear" w:color="auto" w:fill="F3F3F3"/>
          </w:tcPr>
          <w:p w14:paraId="537857C5" w14:textId="77777777" w:rsidR="00856EE2" w:rsidRPr="00B818CE" w:rsidRDefault="00856EE2" w:rsidP="00856EE2">
            <w:pPr>
              <w:spacing w:before="120" w:after="120"/>
            </w:pPr>
            <w:r w:rsidRPr="00B818CE">
              <w:t>Outboard engine mounting systems must be free of signs of damage or deterioration.</w:t>
            </w:r>
          </w:p>
          <w:p w14:paraId="4ACC1049" w14:textId="77777777" w:rsidR="00856EE2" w:rsidRPr="00B818CE" w:rsidRDefault="00856EE2" w:rsidP="00856EE2">
            <w:pPr>
              <w:spacing w:before="120" w:after="120"/>
            </w:pPr>
            <w:r w:rsidRPr="00B818CE">
              <w:t>Outboard engines must be securely mounted so that there is no movement in any direction at the mounting points.</w:t>
            </w:r>
          </w:p>
        </w:tc>
      </w:tr>
      <w:tr w:rsidR="00856EE2" w:rsidRPr="00B818CE" w14:paraId="2E8DDAD7" w14:textId="77777777" w:rsidTr="00BF5732">
        <w:tc>
          <w:tcPr>
            <w:tcW w:w="9180" w:type="dxa"/>
            <w:gridSpan w:val="4"/>
            <w:shd w:val="clear" w:color="auto" w:fill="F3F3F3"/>
          </w:tcPr>
          <w:p w14:paraId="4BC3B89A" w14:textId="77777777" w:rsidR="00856EE2" w:rsidRPr="00B818CE" w:rsidRDefault="00856EE2" w:rsidP="00856EE2">
            <w:pPr>
              <w:spacing w:before="120" w:after="120"/>
            </w:pPr>
            <w:r w:rsidRPr="00B818CE">
              <w:t>Applicability – examiners need not apply light manual force to outboards assessed to be too heavy to move.</w:t>
            </w:r>
          </w:p>
        </w:tc>
      </w:tr>
    </w:tbl>
    <w:p w14:paraId="13113D5B" w14:textId="77777777" w:rsidR="00856EE2" w:rsidRPr="00B818CE" w:rsidRDefault="00856EE2" w:rsidP="00701D06">
      <w:pPr>
        <w:pStyle w:val="BodyText2"/>
        <w:suppressAutoHyphens/>
        <w:spacing w:before="240" w:after="60" w:line="240" w:lineRule="auto"/>
        <w:ind w:left="-142"/>
        <w:jc w:val="both"/>
        <w:rPr>
          <w:rFonts w:ascii="Calibri" w:hAnsi="Calibri"/>
          <w:sz w:val="20"/>
          <w:szCs w:val="20"/>
        </w:rPr>
      </w:pPr>
      <w:r w:rsidRPr="00B818CE">
        <w:rPr>
          <w:rFonts w:ascii="Calibri" w:hAnsi="Calibri"/>
          <w:b/>
        </w:rPr>
        <w:br w:type="page"/>
      </w:r>
      <w:r w:rsidRPr="00B818CE">
        <w:rPr>
          <w:rFonts w:ascii="Calibri" w:hAnsi="Calibri"/>
          <w:b/>
          <w:sz w:val="20"/>
          <w:szCs w:val="20"/>
        </w:rPr>
        <w:lastRenderedPageBreak/>
        <w:t>5.5 LPG-fuelled outboard propulsion engines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1E0" w:firstRow="1" w:lastRow="1" w:firstColumn="1" w:lastColumn="1" w:noHBand="0" w:noVBand="0"/>
      </w:tblPr>
      <w:tblGrid>
        <w:gridCol w:w="606"/>
        <w:gridCol w:w="3685"/>
        <w:gridCol w:w="4349"/>
        <w:gridCol w:w="540"/>
      </w:tblGrid>
      <w:tr w:rsidR="00856EE2" w:rsidRPr="00B818CE" w14:paraId="03B91CCD" w14:textId="77777777" w:rsidTr="00BF5732">
        <w:tc>
          <w:tcPr>
            <w:tcW w:w="606" w:type="dxa"/>
            <w:tcBorders>
              <w:bottom w:val="single" w:sz="4" w:space="0" w:color="auto"/>
            </w:tcBorders>
            <w:shd w:val="clear" w:color="auto" w:fill="auto"/>
          </w:tcPr>
          <w:p w14:paraId="176B77F8" w14:textId="77777777" w:rsidR="00856EE2" w:rsidRPr="00B818CE" w:rsidRDefault="00856EE2" w:rsidP="00856EE2">
            <w:pPr>
              <w:spacing w:before="120" w:after="120"/>
              <w:rPr>
                <w:b/>
              </w:rPr>
            </w:pPr>
            <w:r w:rsidRPr="00B818CE">
              <w:rPr>
                <w:b/>
              </w:rPr>
              <w:t>5.5.1</w:t>
            </w:r>
          </w:p>
        </w:tc>
        <w:tc>
          <w:tcPr>
            <w:tcW w:w="8034" w:type="dxa"/>
            <w:gridSpan w:val="2"/>
            <w:tcBorders>
              <w:bottom w:val="single" w:sz="4" w:space="0" w:color="auto"/>
            </w:tcBorders>
            <w:shd w:val="clear" w:color="auto" w:fill="auto"/>
          </w:tcPr>
          <w:p w14:paraId="10E62982" w14:textId="77777777" w:rsidR="00856EE2" w:rsidRPr="00B818CE" w:rsidRDefault="00856EE2" w:rsidP="00856EE2">
            <w:pPr>
              <w:spacing w:before="120" w:after="120"/>
              <w:rPr>
                <w:b/>
              </w:rPr>
            </w:pPr>
            <w:r w:rsidRPr="00B818CE">
              <w:rPr>
                <w:b/>
              </w:rPr>
              <w:t xml:space="preserve">Do the fuel supply arrangements to LPG-fuelled outboard engines comply with UKLPG </w:t>
            </w:r>
            <w:proofErr w:type="spellStart"/>
            <w:r w:rsidRPr="00B818CE">
              <w:rPr>
                <w:b/>
              </w:rPr>
              <w:t>CoP</w:t>
            </w:r>
            <w:proofErr w:type="spellEnd"/>
            <w:r w:rsidRPr="00B818CE">
              <w:rPr>
                <w:b/>
              </w:rPr>
              <w:t xml:space="preserve"> 18 or equivalent standard and are any dual-fuel petrol/LPG arrangements of an acceptable type?</w:t>
            </w:r>
          </w:p>
        </w:tc>
        <w:tc>
          <w:tcPr>
            <w:tcW w:w="540" w:type="dxa"/>
            <w:tcBorders>
              <w:bottom w:val="single" w:sz="4" w:space="0" w:color="auto"/>
            </w:tcBorders>
            <w:shd w:val="clear" w:color="auto" w:fill="auto"/>
          </w:tcPr>
          <w:p w14:paraId="68D30D7B" w14:textId="77777777" w:rsidR="00856EE2" w:rsidRPr="00B818CE" w:rsidRDefault="00856EE2" w:rsidP="00BF5732">
            <w:pPr>
              <w:spacing w:before="120" w:after="120"/>
              <w:jc w:val="center"/>
              <w:rPr>
                <w:b/>
              </w:rPr>
            </w:pPr>
            <w:r w:rsidRPr="00B818CE">
              <w:rPr>
                <w:b/>
              </w:rPr>
              <w:t>R</w:t>
            </w:r>
          </w:p>
        </w:tc>
      </w:tr>
      <w:tr w:rsidR="00856EE2" w:rsidRPr="00B818CE" w14:paraId="1B8251E6" w14:textId="77777777" w:rsidTr="00BF5732">
        <w:tc>
          <w:tcPr>
            <w:tcW w:w="4291" w:type="dxa"/>
            <w:gridSpan w:val="2"/>
            <w:tcBorders>
              <w:bottom w:val="single" w:sz="4" w:space="0" w:color="auto"/>
            </w:tcBorders>
            <w:shd w:val="clear" w:color="auto" w:fill="auto"/>
          </w:tcPr>
          <w:p w14:paraId="6F929446" w14:textId="77777777" w:rsidR="00856EE2" w:rsidRPr="00B818CE" w:rsidRDefault="00856EE2" w:rsidP="00856EE2">
            <w:pPr>
              <w:spacing w:before="120" w:after="120"/>
              <w:rPr>
                <w:i/>
              </w:rPr>
            </w:pPr>
            <w:r w:rsidRPr="00B818CE">
              <w:rPr>
                <w:i/>
              </w:rPr>
              <w:t>[LPG-fuelled outboard engines can only be checked for compliance by prior arrangement by the owner with the BSS Office]</w:t>
            </w:r>
          </w:p>
          <w:p w14:paraId="654F3D49" w14:textId="77777777" w:rsidR="00856EE2" w:rsidRPr="00B818CE" w:rsidRDefault="00856EE2" w:rsidP="00856EE2">
            <w:pPr>
              <w:spacing w:before="120" w:after="120"/>
            </w:pPr>
            <w:r w:rsidRPr="00B818CE">
              <w:t>Check the fuel supply type to outboard engines and identify those fuelled by LPG or dual-fuel petrol/LPG.</w:t>
            </w:r>
          </w:p>
        </w:tc>
        <w:tc>
          <w:tcPr>
            <w:tcW w:w="4889" w:type="dxa"/>
            <w:gridSpan w:val="2"/>
            <w:tcBorders>
              <w:bottom w:val="single" w:sz="4" w:space="0" w:color="auto"/>
            </w:tcBorders>
            <w:shd w:val="clear" w:color="auto" w:fill="F3F3F3"/>
          </w:tcPr>
          <w:p w14:paraId="2BEEFD1A" w14:textId="77777777" w:rsidR="00856EE2" w:rsidRPr="00B818CE" w:rsidRDefault="00856EE2" w:rsidP="00856EE2">
            <w:pPr>
              <w:spacing w:before="120" w:after="120"/>
            </w:pPr>
            <w:r w:rsidRPr="00B818CE">
              <w:t>The fuel supply arrangements to LPG-fuelled outboard engines must comply with UKLPG Code of Practice (</w:t>
            </w:r>
            <w:proofErr w:type="spellStart"/>
            <w:r w:rsidRPr="00B818CE">
              <w:t>CoP</w:t>
            </w:r>
            <w:proofErr w:type="spellEnd"/>
            <w:r w:rsidRPr="00B818CE">
              <w:t>) 18 or an equivalent standard.</w:t>
            </w:r>
          </w:p>
          <w:p w14:paraId="0A709149" w14:textId="77777777" w:rsidR="00856EE2" w:rsidRPr="00B818CE" w:rsidRDefault="00856EE2" w:rsidP="00856EE2">
            <w:pPr>
              <w:spacing w:before="120" w:after="120"/>
            </w:pPr>
            <w:r w:rsidRPr="00B818CE">
              <w:t>Any dual-fuel arrangements must be installed and maintained accordance with the engine manufacturer’s guidelines for marine applications.</w:t>
            </w:r>
          </w:p>
        </w:tc>
      </w:tr>
      <w:tr w:rsidR="00856EE2" w:rsidRPr="00B818CE" w14:paraId="0CC0CB18" w14:textId="77777777" w:rsidTr="00BF5732">
        <w:tc>
          <w:tcPr>
            <w:tcW w:w="9180" w:type="dxa"/>
            <w:gridSpan w:val="4"/>
            <w:shd w:val="clear" w:color="auto" w:fill="F3F3F3"/>
          </w:tcPr>
          <w:p w14:paraId="718C96C1" w14:textId="77777777" w:rsidR="00856EE2" w:rsidRPr="00B818CE" w:rsidRDefault="00856EE2" w:rsidP="00BF5732">
            <w:pPr>
              <w:spacing w:before="60" w:after="60"/>
            </w:pPr>
            <w:r w:rsidRPr="00B818CE">
              <w:t xml:space="preserve">Applicability - examiners should seek to establish engines fuelled by LPG during initial dealings with customers and in cases where LPG fuelled outboard engines are identified customers should be advised to contact the BSS Office who can arrange for an examiner competent to apply UKLPG </w:t>
            </w:r>
            <w:proofErr w:type="spellStart"/>
            <w:r w:rsidRPr="00B818CE">
              <w:t>CoP</w:t>
            </w:r>
            <w:proofErr w:type="spellEnd"/>
            <w:r w:rsidRPr="00B818CE">
              <w:t xml:space="preserve"> 18 to undertake a </w:t>
            </w:r>
            <w:r w:rsidRPr="00B818CE">
              <w:rPr>
                <w:u w:val="single"/>
              </w:rPr>
              <w:t>full</w:t>
            </w:r>
            <w:r w:rsidRPr="00B818CE">
              <w:t xml:space="preserve"> examination of the boat.  </w:t>
            </w:r>
          </w:p>
          <w:p w14:paraId="39805EC7" w14:textId="77777777" w:rsidR="00856EE2" w:rsidRPr="00B818CE" w:rsidRDefault="00856EE2" w:rsidP="00BF5732">
            <w:pPr>
              <w:spacing w:before="60" w:after="60"/>
            </w:pPr>
            <w:r w:rsidRPr="00B818CE">
              <w:t>Applicability – examiners may determine compliance of portable LPG-fuelled generators to applicable BSS requirements.</w:t>
            </w:r>
          </w:p>
        </w:tc>
      </w:tr>
    </w:tbl>
    <w:p w14:paraId="5B3C002E" w14:textId="77777777" w:rsidR="00BF5732" w:rsidRPr="00B818CE" w:rsidRDefault="00BF5732" w:rsidP="00BF5732">
      <w:pPr>
        <w:pStyle w:val="Heading1"/>
        <w:jc w:val="left"/>
        <w:rPr>
          <w:sz w:val="24"/>
          <w:szCs w:val="24"/>
        </w:rPr>
      </w:pPr>
    </w:p>
    <w:p w14:paraId="27DFC1D9" w14:textId="77777777" w:rsidR="00856EE2" w:rsidRPr="00B818CE" w:rsidRDefault="00BF5732" w:rsidP="00BF5732">
      <w:pPr>
        <w:pStyle w:val="Heading1"/>
        <w:ind w:left="-142"/>
        <w:jc w:val="left"/>
        <w:rPr>
          <w:sz w:val="24"/>
          <w:szCs w:val="24"/>
        </w:rPr>
      </w:pPr>
      <w:r w:rsidRPr="00B818CE">
        <w:rPr>
          <w:sz w:val="24"/>
          <w:szCs w:val="24"/>
        </w:rPr>
        <w:br w:type="page"/>
      </w:r>
      <w:r w:rsidR="00856EE2" w:rsidRPr="00B818CE">
        <w:rPr>
          <w:sz w:val="24"/>
          <w:szCs w:val="24"/>
        </w:rPr>
        <w:lastRenderedPageBreak/>
        <w:t>BSS Examination Checking Procedures – Part 6</w:t>
      </w:r>
    </w:p>
    <w:p w14:paraId="4E1C7334" w14:textId="77777777" w:rsidR="00856EE2" w:rsidRPr="00B818CE" w:rsidRDefault="00856EE2" w:rsidP="00BF5732">
      <w:pPr>
        <w:pStyle w:val="Heading1"/>
        <w:ind w:left="-142"/>
        <w:jc w:val="left"/>
        <w:rPr>
          <w:sz w:val="24"/>
          <w:szCs w:val="24"/>
        </w:rPr>
      </w:pPr>
      <w:r w:rsidRPr="00B818CE">
        <w:rPr>
          <w:sz w:val="24"/>
          <w:szCs w:val="24"/>
        </w:rPr>
        <w:t>Fire Extinguishing and Escape</w:t>
      </w:r>
    </w:p>
    <w:p w14:paraId="347C75C5" w14:textId="77777777" w:rsidR="00856EE2" w:rsidRPr="00B818CE" w:rsidRDefault="00856EE2" w:rsidP="005C126A">
      <w:pPr>
        <w:spacing w:before="240"/>
        <w:ind w:left="-181"/>
        <w:rPr>
          <w:b/>
        </w:rPr>
      </w:pPr>
      <w:r w:rsidRPr="00B818CE">
        <w:rPr>
          <w:b/>
        </w:rPr>
        <w:t>There are two relevant BSS general requirements:</w:t>
      </w:r>
    </w:p>
    <w:p w14:paraId="25BEE547" w14:textId="77777777" w:rsidR="00856EE2" w:rsidRPr="00B818CE" w:rsidRDefault="00856EE2" w:rsidP="00DF70E7">
      <w:pPr>
        <w:numPr>
          <w:ilvl w:val="0"/>
          <w:numId w:val="38"/>
        </w:numPr>
        <w:pBdr>
          <w:top w:val="single" w:sz="4" w:space="1" w:color="auto"/>
          <w:left w:val="single" w:sz="4" w:space="0" w:color="auto"/>
          <w:bottom w:val="single" w:sz="4" w:space="1" w:color="auto"/>
          <w:right w:val="single" w:sz="4" w:space="8" w:color="auto"/>
        </w:pBdr>
        <w:tabs>
          <w:tab w:val="clear" w:pos="-180"/>
          <w:tab w:val="num" w:pos="540"/>
        </w:tabs>
        <w:spacing w:before="60" w:after="60"/>
        <w:ind w:firstLine="0"/>
        <w:rPr>
          <w:b/>
        </w:rPr>
      </w:pPr>
      <w:r w:rsidRPr="00B818CE">
        <w:rPr>
          <w:b/>
        </w:rPr>
        <w:t xml:space="preserve">All vessels must carry specified </w:t>
      </w:r>
      <w:proofErr w:type="spellStart"/>
      <w:r w:rsidRPr="00B818CE">
        <w:rPr>
          <w:b/>
        </w:rPr>
        <w:t>fire fighting</w:t>
      </w:r>
      <w:proofErr w:type="spellEnd"/>
      <w:r w:rsidRPr="00B818CE">
        <w:rPr>
          <w:b/>
        </w:rPr>
        <w:t xml:space="preserve"> equipment.</w:t>
      </w:r>
    </w:p>
    <w:p w14:paraId="276E9F0C" w14:textId="77777777" w:rsidR="00856EE2" w:rsidRPr="00B818CE" w:rsidRDefault="00856EE2" w:rsidP="00DF70E7">
      <w:pPr>
        <w:numPr>
          <w:ilvl w:val="0"/>
          <w:numId w:val="38"/>
        </w:numPr>
        <w:pBdr>
          <w:top w:val="single" w:sz="4" w:space="1" w:color="auto"/>
          <w:left w:val="single" w:sz="4" w:space="0" w:color="auto"/>
          <w:bottom w:val="single" w:sz="4" w:space="1" w:color="auto"/>
          <w:right w:val="single" w:sz="4" w:space="8" w:color="auto"/>
        </w:pBdr>
        <w:tabs>
          <w:tab w:val="clear" w:pos="-180"/>
          <w:tab w:val="num" w:pos="540"/>
        </w:tabs>
        <w:spacing w:before="60" w:after="60"/>
        <w:ind w:left="540" w:hanging="720"/>
        <w:rPr>
          <w:b/>
        </w:rPr>
      </w:pPr>
      <w:r w:rsidRPr="00B818CE">
        <w:rPr>
          <w:b/>
        </w:rPr>
        <w:t xml:space="preserve">All </w:t>
      </w:r>
      <w:proofErr w:type="spellStart"/>
      <w:r w:rsidRPr="00B818CE">
        <w:rPr>
          <w:b/>
        </w:rPr>
        <w:t>fire fighting</w:t>
      </w:r>
      <w:proofErr w:type="spellEnd"/>
      <w:r w:rsidRPr="00B818CE">
        <w:rPr>
          <w:b/>
        </w:rPr>
        <w:t xml:space="preserve"> equipment must be maintained in good condition and kept readily accessible for safe use in an emergency.</w:t>
      </w:r>
    </w:p>
    <w:p w14:paraId="59D8696C" w14:textId="77777777" w:rsidR="00856EE2" w:rsidRPr="00B818CE" w:rsidRDefault="00856EE2" w:rsidP="00701D06">
      <w:pPr>
        <w:suppressAutoHyphens/>
        <w:spacing w:before="240" w:after="60"/>
        <w:ind w:left="-142"/>
        <w:jc w:val="both"/>
        <w:rPr>
          <w:b/>
        </w:rPr>
      </w:pPr>
      <w:r w:rsidRPr="00B818CE">
        <w:rPr>
          <w:b/>
        </w:rPr>
        <w:t>6.1 Portable fire extinguishers</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79"/>
        <w:gridCol w:w="5521"/>
        <w:gridCol w:w="574"/>
      </w:tblGrid>
      <w:tr w:rsidR="00856EE2" w:rsidRPr="00B818CE" w14:paraId="28183C85" w14:textId="77777777" w:rsidTr="00582D89">
        <w:tc>
          <w:tcPr>
            <w:tcW w:w="720" w:type="dxa"/>
            <w:shd w:val="clear" w:color="auto" w:fill="auto"/>
          </w:tcPr>
          <w:p w14:paraId="5E513ACF" w14:textId="77777777" w:rsidR="00856EE2" w:rsidRPr="00B818CE" w:rsidRDefault="00856EE2" w:rsidP="00856EE2">
            <w:pPr>
              <w:spacing w:before="120" w:after="120"/>
              <w:rPr>
                <w:b/>
              </w:rPr>
            </w:pPr>
            <w:r w:rsidRPr="00B818CE">
              <w:rPr>
                <w:b/>
              </w:rPr>
              <w:t>6.1.1</w:t>
            </w:r>
          </w:p>
        </w:tc>
        <w:tc>
          <w:tcPr>
            <w:tcW w:w="8100" w:type="dxa"/>
            <w:gridSpan w:val="2"/>
            <w:shd w:val="clear" w:color="auto" w:fill="auto"/>
          </w:tcPr>
          <w:p w14:paraId="6D4A0A96" w14:textId="77777777" w:rsidR="00856EE2" w:rsidRPr="00B818CE" w:rsidRDefault="00856EE2" w:rsidP="00856EE2">
            <w:pPr>
              <w:spacing w:before="120" w:after="120"/>
              <w:rPr>
                <w:b/>
              </w:rPr>
            </w:pPr>
            <w:r w:rsidRPr="00B818CE">
              <w:rPr>
                <w:b/>
              </w:rPr>
              <w:t>Are the correct number of portable fire extinguishers provided, and do they have the correct fire ratings?</w:t>
            </w:r>
          </w:p>
        </w:tc>
        <w:tc>
          <w:tcPr>
            <w:tcW w:w="574" w:type="dxa"/>
            <w:shd w:val="clear" w:color="auto" w:fill="auto"/>
          </w:tcPr>
          <w:p w14:paraId="4C851234" w14:textId="77777777" w:rsidR="00856EE2" w:rsidRPr="00B818CE" w:rsidRDefault="00856EE2" w:rsidP="00856EE2">
            <w:pPr>
              <w:spacing w:before="120" w:after="120"/>
              <w:jc w:val="center"/>
              <w:rPr>
                <w:b/>
              </w:rPr>
            </w:pPr>
            <w:r w:rsidRPr="00B818CE">
              <w:rPr>
                <w:b/>
              </w:rPr>
              <w:t>R</w:t>
            </w:r>
          </w:p>
        </w:tc>
      </w:tr>
      <w:tr w:rsidR="00856EE2" w:rsidRPr="00B818CE" w14:paraId="05AAA2EA" w14:textId="77777777" w:rsidTr="00582D89">
        <w:tc>
          <w:tcPr>
            <w:tcW w:w="3299" w:type="dxa"/>
            <w:gridSpan w:val="2"/>
            <w:shd w:val="clear" w:color="auto" w:fill="auto"/>
          </w:tcPr>
          <w:p w14:paraId="44D675CF" w14:textId="77777777" w:rsidR="00856EE2" w:rsidRPr="00B818CE" w:rsidRDefault="00856EE2" w:rsidP="00856EE2">
            <w:pPr>
              <w:spacing w:before="120" w:after="120"/>
            </w:pPr>
            <w:r w:rsidRPr="00B818CE">
              <w:t>Check the number of portable fire extinguishers provided and check their individual and combined fire ratings.</w:t>
            </w:r>
          </w:p>
        </w:tc>
        <w:tc>
          <w:tcPr>
            <w:tcW w:w="6095" w:type="dxa"/>
            <w:gridSpan w:val="2"/>
            <w:shd w:val="clear" w:color="auto" w:fill="F3F3F3"/>
          </w:tcPr>
          <w:p w14:paraId="72726894" w14:textId="77777777" w:rsidR="00856EE2" w:rsidRPr="00B818CE" w:rsidRDefault="00856EE2" w:rsidP="00856EE2">
            <w:pPr>
              <w:spacing w:before="120" w:after="120"/>
            </w:pPr>
            <w:r w:rsidRPr="00B818CE">
              <w:t>Each portable fire extinguisher must have an individual fire rating of 5A/34B or greater</w:t>
            </w:r>
          </w:p>
          <w:p w14:paraId="2A22E290" w14:textId="77777777" w:rsidR="00856EE2" w:rsidRPr="00B818CE" w:rsidRDefault="00856EE2" w:rsidP="005C126A">
            <w:pPr>
              <w:spacing w:before="60" w:after="60"/>
            </w:pPr>
            <w:r w:rsidRPr="00B818CE">
              <w:t>The number of portable fire extinguishers, and their combined fire ratings, must be as prescribed in the following table.</w:t>
            </w:r>
          </w:p>
          <w:p w14:paraId="175A7E44" w14:textId="77777777" w:rsidR="00856EE2" w:rsidRPr="00B818CE" w:rsidRDefault="00856EE2" w:rsidP="005C126A">
            <w:pPr>
              <w:spacing w:before="60" w:after="60"/>
            </w:pPr>
            <w:r w:rsidRPr="00B818CE">
              <w:t xml:space="preserve">The minimum number of extinguishers may be reduced by a maximum of one 5A/34B rated extinguisher where the vessel has </w:t>
            </w:r>
            <w:r w:rsidRPr="00B818CE">
              <w:rPr>
                <w:u w:val="single"/>
              </w:rPr>
              <w:t>either</w:t>
            </w:r>
            <w:r w:rsidRPr="00B818CE">
              <w:t xml:space="preserve"> no internal combustion engines, </w:t>
            </w:r>
            <w:r w:rsidRPr="00B818CE">
              <w:rPr>
                <w:u w:val="single"/>
              </w:rPr>
              <w:t>or</w:t>
            </w:r>
            <w:r w:rsidRPr="00B818CE">
              <w:t xml:space="preserve"> no fuel-burning appliances.</w:t>
            </w:r>
          </w:p>
        </w:tc>
      </w:tr>
    </w:tbl>
    <w:p w14:paraId="7E38A4ED" w14:textId="77777777" w:rsidR="00856EE2" w:rsidRPr="00B818CE" w:rsidRDefault="00856EE2" w:rsidP="00856EE2">
      <w:pPr>
        <w:rPr>
          <w:vanish/>
        </w:rPr>
      </w:pPr>
    </w:p>
    <w:tbl>
      <w:tblPr>
        <w:tblW w:w="939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3299"/>
        <w:gridCol w:w="3047"/>
        <w:gridCol w:w="3048"/>
      </w:tblGrid>
      <w:tr w:rsidR="00856EE2" w:rsidRPr="00B818CE" w14:paraId="5BD9EFD0" w14:textId="77777777" w:rsidTr="00582D89">
        <w:trPr>
          <w:cantSplit/>
          <w:trHeight w:val="361"/>
        </w:trPr>
        <w:tc>
          <w:tcPr>
            <w:tcW w:w="3299" w:type="dxa"/>
          </w:tcPr>
          <w:p w14:paraId="5E1C0198" w14:textId="77777777" w:rsidR="00856EE2" w:rsidRPr="00B818CE" w:rsidRDefault="00856EE2" w:rsidP="00856EE2">
            <w:pPr>
              <w:tabs>
                <w:tab w:val="left" w:pos="-720"/>
              </w:tabs>
              <w:suppressAutoHyphens/>
              <w:spacing w:before="120" w:after="120"/>
              <w:jc w:val="center"/>
              <w:rPr>
                <w:b/>
                <w:spacing w:val="-8"/>
              </w:rPr>
            </w:pPr>
            <w:r w:rsidRPr="00B818CE">
              <w:rPr>
                <w:b/>
                <w:spacing w:val="-8"/>
              </w:rPr>
              <w:t>Length of vessel</w:t>
            </w:r>
          </w:p>
        </w:tc>
        <w:tc>
          <w:tcPr>
            <w:tcW w:w="3047" w:type="dxa"/>
          </w:tcPr>
          <w:p w14:paraId="73761AD4" w14:textId="77777777" w:rsidR="00856EE2" w:rsidRPr="00B818CE" w:rsidRDefault="00856EE2" w:rsidP="00856EE2">
            <w:pPr>
              <w:tabs>
                <w:tab w:val="left" w:pos="-720"/>
              </w:tabs>
              <w:suppressAutoHyphens/>
              <w:spacing w:before="120" w:after="120"/>
              <w:jc w:val="center"/>
              <w:rPr>
                <w:b/>
                <w:spacing w:val="-8"/>
              </w:rPr>
            </w:pPr>
            <w:r w:rsidRPr="00B818CE">
              <w:rPr>
                <w:b/>
                <w:spacing w:val="-8"/>
              </w:rPr>
              <w:t xml:space="preserve">Minimum number </w:t>
            </w:r>
          </w:p>
        </w:tc>
        <w:tc>
          <w:tcPr>
            <w:tcW w:w="3048" w:type="dxa"/>
          </w:tcPr>
          <w:p w14:paraId="14F02577" w14:textId="77777777" w:rsidR="00856EE2" w:rsidRPr="00B818CE" w:rsidRDefault="00856EE2" w:rsidP="00856EE2">
            <w:pPr>
              <w:tabs>
                <w:tab w:val="left" w:pos="-720"/>
              </w:tabs>
              <w:suppressAutoHyphens/>
              <w:spacing w:before="120" w:after="120"/>
              <w:jc w:val="center"/>
              <w:rPr>
                <w:b/>
                <w:spacing w:val="-8"/>
              </w:rPr>
            </w:pPr>
            <w:r w:rsidRPr="00B818CE">
              <w:rPr>
                <w:b/>
                <w:spacing w:val="-8"/>
              </w:rPr>
              <w:t xml:space="preserve">Minimum combined fire rating </w:t>
            </w:r>
          </w:p>
        </w:tc>
      </w:tr>
      <w:tr w:rsidR="00856EE2" w:rsidRPr="00B818CE" w14:paraId="6EF1F1C2" w14:textId="77777777" w:rsidTr="00582D89">
        <w:trPr>
          <w:cantSplit/>
          <w:trHeight w:val="281"/>
        </w:trPr>
        <w:tc>
          <w:tcPr>
            <w:tcW w:w="3299" w:type="dxa"/>
            <w:tcBorders>
              <w:bottom w:val="nil"/>
            </w:tcBorders>
          </w:tcPr>
          <w:p w14:paraId="52D1F77F" w14:textId="77777777" w:rsidR="00856EE2" w:rsidRPr="00B818CE" w:rsidRDefault="00856EE2" w:rsidP="00856EE2">
            <w:pPr>
              <w:tabs>
                <w:tab w:val="left" w:pos="-720"/>
              </w:tabs>
              <w:suppressAutoHyphens/>
              <w:spacing w:before="60" w:after="60"/>
              <w:jc w:val="center"/>
              <w:rPr>
                <w:spacing w:val="-8"/>
              </w:rPr>
            </w:pPr>
            <w:r w:rsidRPr="00B818CE">
              <w:rPr>
                <w:spacing w:val="-8"/>
              </w:rPr>
              <w:t>Under 7m (23ft)</w:t>
            </w:r>
          </w:p>
        </w:tc>
        <w:tc>
          <w:tcPr>
            <w:tcW w:w="3047" w:type="dxa"/>
            <w:tcBorders>
              <w:bottom w:val="nil"/>
            </w:tcBorders>
          </w:tcPr>
          <w:p w14:paraId="5C10A36B" w14:textId="77777777" w:rsidR="00856EE2" w:rsidRPr="00B818CE" w:rsidRDefault="00856EE2" w:rsidP="00856EE2">
            <w:pPr>
              <w:tabs>
                <w:tab w:val="left" w:pos="-720"/>
              </w:tabs>
              <w:suppressAutoHyphens/>
              <w:spacing w:before="60" w:after="60"/>
              <w:jc w:val="center"/>
              <w:rPr>
                <w:spacing w:val="-8"/>
              </w:rPr>
            </w:pPr>
            <w:r w:rsidRPr="00B818CE">
              <w:rPr>
                <w:spacing w:val="-8"/>
              </w:rPr>
              <w:t>2</w:t>
            </w:r>
          </w:p>
        </w:tc>
        <w:tc>
          <w:tcPr>
            <w:tcW w:w="3048" w:type="dxa"/>
            <w:tcBorders>
              <w:bottom w:val="nil"/>
            </w:tcBorders>
          </w:tcPr>
          <w:p w14:paraId="055A2960" w14:textId="77777777" w:rsidR="00856EE2" w:rsidRPr="00B818CE" w:rsidRDefault="00856EE2" w:rsidP="00856EE2">
            <w:pPr>
              <w:tabs>
                <w:tab w:val="left" w:pos="-720"/>
              </w:tabs>
              <w:suppressAutoHyphens/>
              <w:spacing w:before="60" w:after="60"/>
              <w:jc w:val="center"/>
              <w:rPr>
                <w:spacing w:val="-8"/>
              </w:rPr>
            </w:pPr>
            <w:r w:rsidRPr="00B818CE">
              <w:rPr>
                <w:spacing w:val="-8"/>
              </w:rPr>
              <w:t>10A/68B</w:t>
            </w:r>
          </w:p>
        </w:tc>
      </w:tr>
      <w:tr w:rsidR="00856EE2" w:rsidRPr="00B818CE" w14:paraId="2464DDBA" w14:textId="77777777" w:rsidTr="00582D89">
        <w:trPr>
          <w:cantSplit/>
          <w:trHeight w:val="285"/>
        </w:trPr>
        <w:tc>
          <w:tcPr>
            <w:tcW w:w="3299" w:type="dxa"/>
            <w:tcBorders>
              <w:top w:val="nil"/>
              <w:bottom w:val="nil"/>
            </w:tcBorders>
          </w:tcPr>
          <w:p w14:paraId="52D48DEC" w14:textId="77777777" w:rsidR="00856EE2" w:rsidRPr="00B818CE" w:rsidRDefault="00856EE2" w:rsidP="00856EE2">
            <w:pPr>
              <w:tabs>
                <w:tab w:val="left" w:pos="-720"/>
              </w:tabs>
              <w:suppressAutoHyphens/>
              <w:spacing w:before="60" w:after="60"/>
              <w:jc w:val="center"/>
              <w:rPr>
                <w:spacing w:val="-8"/>
              </w:rPr>
            </w:pPr>
            <w:r w:rsidRPr="00B818CE">
              <w:rPr>
                <w:spacing w:val="-8"/>
              </w:rPr>
              <w:t>7</w:t>
            </w:r>
            <w:r w:rsidRPr="00B818CE">
              <w:t>–</w:t>
            </w:r>
            <w:r w:rsidRPr="00B818CE">
              <w:rPr>
                <w:spacing w:val="-8"/>
              </w:rPr>
              <w:t>11m (23</w:t>
            </w:r>
            <w:r w:rsidRPr="00B818CE">
              <w:t>–</w:t>
            </w:r>
            <w:r w:rsidRPr="00B818CE">
              <w:rPr>
                <w:spacing w:val="-8"/>
              </w:rPr>
              <w:t>36ft)</w:t>
            </w:r>
          </w:p>
        </w:tc>
        <w:tc>
          <w:tcPr>
            <w:tcW w:w="3047" w:type="dxa"/>
            <w:tcBorders>
              <w:top w:val="nil"/>
              <w:bottom w:val="nil"/>
            </w:tcBorders>
          </w:tcPr>
          <w:p w14:paraId="3F5566AF" w14:textId="77777777" w:rsidR="00856EE2" w:rsidRPr="00B818CE" w:rsidRDefault="00856EE2" w:rsidP="00856EE2">
            <w:pPr>
              <w:tabs>
                <w:tab w:val="left" w:pos="-720"/>
              </w:tabs>
              <w:suppressAutoHyphens/>
              <w:spacing w:before="60" w:after="60"/>
              <w:jc w:val="center"/>
              <w:rPr>
                <w:spacing w:val="-8"/>
              </w:rPr>
            </w:pPr>
            <w:r w:rsidRPr="00B818CE">
              <w:rPr>
                <w:spacing w:val="-8"/>
              </w:rPr>
              <w:t>2</w:t>
            </w:r>
          </w:p>
        </w:tc>
        <w:tc>
          <w:tcPr>
            <w:tcW w:w="3048" w:type="dxa"/>
            <w:tcBorders>
              <w:top w:val="nil"/>
              <w:bottom w:val="nil"/>
            </w:tcBorders>
          </w:tcPr>
          <w:p w14:paraId="4A511A25" w14:textId="77777777" w:rsidR="00856EE2" w:rsidRPr="00B818CE" w:rsidRDefault="00856EE2" w:rsidP="00856EE2">
            <w:pPr>
              <w:tabs>
                <w:tab w:val="left" w:pos="-720"/>
              </w:tabs>
              <w:suppressAutoHyphens/>
              <w:spacing w:before="60" w:after="60"/>
              <w:jc w:val="center"/>
              <w:rPr>
                <w:spacing w:val="-8"/>
              </w:rPr>
            </w:pPr>
            <w:r w:rsidRPr="00B818CE">
              <w:rPr>
                <w:spacing w:val="-8"/>
              </w:rPr>
              <w:t>13A/89B</w:t>
            </w:r>
          </w:p>
        </w:tc>
      </w:tr>
      <w:tr w:rsidR="00856EE2" w:rsidRPr="00B818CE" w14:paraId="704E625C" w14:textId="77777777" w:rsidTr="00582D89">
        <w:trPr>
          <w:cantSplit/>
          <w:trHeight w:val="310"/>
        </w:trPr>
        <w:tc>
          <w:tcPr>
            <w:tcW w:w="3299" w:type="dxa"/>
            <w:tcBorders>
              <w:top w:val="nil"/>
              <w:bottom w:val="single" w:sz="4" w:space="0" w:color="auto"/>
            </w:tcBorders>
          </w:tcPr>
          <w:p w14:paraId="4C9AEBB5" w14:textId="77777777" w:rsidR="00856EE2" w:rsidRPr="00B818CE" w:rsidRDefault="00856EE2" w:rsidP="00856EE2">
            <w:pPr>
              <w:tabs>
                <w:tab w:val="left" w:pos="-720"/>
              </w:tabs>
              <w:suppressAutoHyphens/>
              <w:spacing w:before="60" w:after="60"/>
              <w:jc w:val="center"/>
              <w:rPr>
                <w:spacing w:val="-8"/>
              </w:rPr>
            </w:pPr>
            <w:r w:rsidRPr="00B818CE">
              <w:rPr>
                <w:spacing w:val="-8"/>
              </w:rPr>
              <w:t>Over 11m (36ft)</w:t>
            </w:r>
          </w:p>
        </w:tc>
        <w:tc>
          <w:tcPr>
            <w:tcW w:w="3047" w:type="dxa"/>
            <w:tcBorders>
              <w:top w:val="nil"/>
              <w:bottom w:val="single" w:sz="4" w:space="0" w:color="auto"/>
            </w:tcBorders>
          </w:tcPr>
          <w:p w14:paraId="6E514F00" w14:textId="77777777" w:rsidR="00856EE2" w:rsidRPr="00B818CE" w:rsidRDefault="00856EE2" w:rsidP="00856EE2">
            <w:pPr>
              <w:tabs>
                <w:tab w:val="left" w:pos="-720"/>
              </w:tabs>
              <w:suppressAutoHyphens/>
              <w:spacing w:before="60" w:after="60"/>
              <w:jc w:val="center"/>
              <w:rPr>
                <w:spacing w:val="-8"/>
              </w:rPr>
            </w:pPr>
            <w:r w:rsidRPr="00B818CE">
              <w:rPr>
                <w:spacing w:val="-8"/>
              </w:rPr>
              <w:t>3</w:t>
            </w:r>
          </w:p>
        </w:tc>
        <w:tc>
          <w:tcPr>
            <w:tcW w:w="3048" w:type="dxa"/>
            <w:tcBorders>
              <w:top w:val="nil"/>
              <w:bottom w:val="single" w:sz="4" w:space="0" w:color="auto"/>
            </w:tcBorders>
          </w:tcPr>
          <w:p w14:paraId="4050A172" w14:textId="77777777" w:rsidR="00856EE2" w:rsidRPr="00B818CE" w:rsidRDefault="00856EE2" w:rsidP="00856EE2">
            <w:pPr>
              <w:tabs>
                <w:tab w:val="left" w:pos="-720"/>
              </w:tabs>
              <w:suppressAutoHyphens/>
              <w:spacing w:before="60" w:after="60"/>
              <w:jc w:val="center"/>
              <w:rPr>
                <w:spacing w:val="-8"/>
              </w:rPr>
            </w:pPr>
            <w:r w:rsidRPr="00B818CE">
              <w:rPr>
                <w:spacing w:val="-8"/>
              </w:rPr>
              <w:t>21A/144B</w:t>
            </w:r>
          </w:p>
        </w:tc>
      </w:tr>
    </w:tbl>
    <w:p w14:paraId="0A205C5C" w14:textId="77777777" w:rsidR="00856EE2" w:rsidRPr="00B818CE" w:rsidRDefault="00856EE2" w:rsidP="00856EE2">
      <w:pPr>
        <w:rPr>
          <w:vanish/>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394"/>
      </w:tblGrid>
      <w:tr w:rsidR="00856EE2" w:rsidRPr="00B818CE" w14:paraId="348209F0" w14:textId="77777777" w:rsidTr="00582D89">
        <w:tc>
          <w:tcPr>
            <w:tcW w:w="9394" w:type="dxa"/>
            <w:shd w:val="clear" w:color="auto" w:fill="F3F3F3"/>
          </w:tcPr>
          <w:p w14:paraId="1683EF7F" w14:textId="77777777" w:rsidR="00856EE2" w:rsidRPr="00B818CE" w:rsidRDefault="00856EE2" w:rsidP="005C126A">
            <w:pPr>
              <w:spacing w:before="60" w:after="60"/>
            </w:pPr>
            <w:r w:rsidRPr="00B818CE">
              <w:t>Applicability – portable fire extinguishers manufactured prior to the introduction of EN 3 may not have fire ratings marked on the extinguisher.  Such extinguishers maintained in good condition, properly certified and satisfying the navigation authority’s previous individual and total weight requirements are acceptable.  See Appendix H.</w:t>
            </w:r>
          </w:p>
          <w:p w14:paraId="5E8785D8" w14:textId="77777777" w:rsidR="00856EE2" w:rsidRPr="00B818CE" w:rsidRDefault="00856EE2" w:rsidP="005C126A">
            <w:pPr>
              <w:spacing w:before="60" w:after="60"/>
            </w:pPr>
            <w:r w:rsidRPr="00B818CE">
              <w:t>Applicability – fuel-burning appliances include those fuelled by LPG, diesel, paraffin, spirit and solid fuels.</w:t>
            </w:r>
          </w:p>
          <w:p w14:paraId="10269DD7" w14:textId="77777777" w:rsidR="00856EE2" w:rsidRPr="00B818CE" w:rsidRDefault="00856EE2" w:rsidP="005C126A">
            <w:pPr>
              <w:spacing w:before="60" w:after="60"/>
            </w:pPr>
            <w:r w:rsidRPr="00B818CE">
              <w:t>Supplementary information on fire ratings and classification is provided at Appendix I.</w:t>
            </w:r>
          </w:p>
        </w:tc>
      </w:tr>
    </w:tbl>
    <w:p w14:paraId="7BC404F1" w14:textId="77777777" w:rsidR="00582D89" w:rsidRPr="00B818CE" w:rsidRDefault="00582D89" w:rsidP="00856EE2"/>
    <w:p w14:paraId="29FE79B4" w14:textId="77777777" w:rsidR="00856EE2" w:rsidRPr="00B818CE" w:rsidRDefault="00582D89" w:rsidP="00856EE2">
      <w:r w:rsidRPr="00B818CE">
        <w:br w:type="page"/>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2389"/>
        <w:gridCol w:w="1738"/>
        <w:gridCol w:w="1382"/>
        <w:gridCol w:w="2400"/>
        <w:gridCol w:w="720"/>
      </w:tblGrid>
      <w:tr w:rsidR="00856EE2" w:rsidRPr="00B818CE" w14:paraId="3D58874C" w14:textId="77777777" w:rsidTr="00856EE2">
        <w:tc>
          <w:tcPr>
            <w:tcW w:w="731" w:type="dxa"/>
            <w:tcBorders>
              <w:bottom w:val="single" w:sz="4" w:space="0" w:color="auto"/>
            </w:tcBorders>
            <w:shd w:val="clear" w:color="auto" w:fill="auto"/>
          </w:tcPr>
          <w:p w14:paraId="228FB473" w14:textId="77777777" w:rsidR="00856EE2" w:rsidRPr="00B818CE" w:rsidRDefault="00856EE2" w:rsidP="00856EE2">
            <w:pPr>
              <w:spacing w:before="120" w:after="120"/>
              <w:rPr>
                <w:b/>
              </w:rPr>
            </w:pPr>
            <w:r w:rsidRPr="00B818CE">
              <w:rPr>
                <w:b/>
              </w:rPr>
              <w:lastRenderedPageBreak/>
              <w:t>6.1.2</w:t>
            </w:r>
          </w:p>
        </w:tc>
        <w:tc>
          <w:tcPr>
            <w:tcW w:w="7909" w:type="dxa"/>
            <w:gridSpan w:val="4"/>
            <w:tcBorders>
              <w:bottom w:val="single" w:sz="4" w:space="0" w:color="auto"/>
            </w:tcBorders>
            <w:shd w:val="clear" w:color="auto" w:fill="auto"/>
          </w:tcPr>
          <w:p w14:paraId="7E0A733E" w14:textId="77777777" w:rsidR="00856EE2" w:rsidRPr="00B818CE" w:rsidRDefault="00856EE2" w:rsidP="00856EE2">
            <w:pPr>
              <w:spacing w:before="120" w:after="120"/>
              <w:rPr>
                <w:b/>
              </w:rPr>
            </w:pPr>
            <w:r w:rsidRPr="00B818CE">
              <w:rPr>
                <w:b/>
              </w:rPr>
              <w:t>Is the performance of all the portable fire extinguishers properly certificated?</w:t>
            </w:r>
          </w:p>
        </w:tc>
        <w:tc>
          <w:tcPr>
            <w:tcW w:w="720" w:type="dxa"/>
            <w:tcBorders>
              <w:bottom w:val="single" w:sz="4" w:space="0" w:color="auto"/>
            </w:tcBorders>
            <w:shd w:val="clear" w:color="auto" w:fill="auto"/>
          </w:tcPr>
          <w:p w14:paraId="71F41F0F" w14:textId="77777777" w:rsidR="00856EE2" w:rsidRPr="00B818CE" w:rsidRDefault="00856EE2" w:rsidP="00856EE2">
            <w:pPr>
              <w:spacing w:before="120" w:after="120"/>
              <w:jc w:val="center"/>
              <w:rPr>
                <w:b/>
              </w:rPr>
            </w:pPr>
            <w:r w:rsidRPr="00B818CE">
              <w:rPr>
                <w:b/>
              </w:rPr>
              <w:t>R</w:t>
            </w:r>
          </w:p>
        </w:tc>
      </w:tr>
      <w:tr w:rsidR="00856EE2" w:rsidRPr="00B818CE" w14:paraId="6D611752" w14:textId="77777777" w:rsidTr="00856EE2">
        <w:tc>
          <w:tcPr>
            <w:tcW w:w="4858" w:type="dxa"/>
            <w:gridSpan w:val="3"/>
            <w:tcBorders>
              <w:bottom w:val="single" w:sz="4" w:space="0" w:color="auto"/>
            </w:tcBorders>
            <w:shd w:val="clear" w:color="auto" w:fill="auto"/>
          </w:tcPr>
          <w:p w14:paraId="084B4A66" w14:textId="77777777" w:rsidR="00856EE2" w:rsidRPr="00B818CE" w:rsidRDefault="00856EE2" w:rsidP="00856EE2">
            <w:pPr>
              <w:spacing w:before="60" w:after="60"/>
              <w:rPr>
                <w:sz w:val="16"/>
                <w:szCs w:val="16"/>
              </w:rPr>
            </w:pPr>
            <w:r w:rsidRPr="00B818CE">
              <w:t>Check all portable fire extinguishers, identified as being compliant at 6.1.1, for evidence of accredited third-party certification.</w:t>
            </w:r>
          </w:p>
        </w:tc>
        <w:tc>
          <w:tcPr>
            <w:tcW w:w="4502" w:type="dxa"/>
            <w:gridSpan w:val="3"/>
            <w:tcBorders>
              <w:bottom w:val="single" w:sz="4" w:space="0" w:color="auto"/>
            </w:tcBorders>
            <w:shd w:val="clear" w:color="auto" w:fill="F3F3F3"/>
          </w:tcPr>
          <w:p w14:paraId="4B71F216" w14:textId="77777777" w:rsidR="00856EE2" w:rsidRPr="00B818CE" w:rsidRDefault="00856EE2" w:rsidP="00856EE2">
            <w:pPr>
              <w:spacing w:before="60" w:after="60"/>
            </w:pPr>
            <w:r w:rsidRPr="00B818CE">
              <w:t>Portable fire extinguishers must be marked with at least one of the following certification marks</w:t>
            </w:r>
            <w:r w:rsidRPr="00B818CE">
              <w:rPr>
                <w:color w:val="0000FF"/>
              </w:rPr>
              <w:t>:</w:t>
            </w:r>
          </w:p>
        </w:tc>
      </w:tr>
      <w:tr w:rsidR="00856EE2" w:rsidRPr="00B818CE" w14:paraId="4A71E36C" w14:textId="77777777" w:rsidTr="00582D89">
        <w:trPr>
          <w:trHeight w:val="233"/>
        </w:trPr>
        <w:tc>
          <w:tcPr>
            <w:tcW w:w="3120" w:type="dxa"/>
            <w:gridSpan w:val="2"/>
            <w:tcBorders>
              <w:bottom w:val="nil"/>
            </w:tcBorders>
            <w:shd w:val="clear" w:color="auto" w:fill="auto"/>
          </w:tcPr>
          <w:p w14:paraId="40C8A31E" w14:textId="77777777" w:rsidR="00856EE2" w:rsidRPr="00B818CE" w:rsidRDefault="00FC26C2" w:rsidP="00582D89">
            <w:pPr>
              <w:spacing w:before="120" w:after="60"/>
              <w:jc w:val="center"/>
              <w:rPr>
                <w:b/>
                <w:sz w:val="16"/>
                <w:szCs w:val="16"/>
              </w:rPr>
            </w:pPr>
            <w:r>
              <w:rPr>
                <w:b/>
                <w:noProof/>
              </w:rPr>
              <w:drawing>
                <wp:inline distT="0" distB="0" distL="0" distR="0" wp14:anchorId="485D9CA2" wp14:editId="4A4EDC33">
                  <wp:extent cx="857250" cy="1076325"/>
                  <wp:effectExtent l="0" t="0" r="0" b="9525"/>
                  <wp:docPr id="2" name="Picture 2" descr="Description: Description: NF-AFNO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NF-AFNOR ph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50" cy="1076325"/>
                          </a:xfrm>
                          <a:prstGeom prst="rect">
                            <a:avLst/>
                          </a:prstGeom>
                          <a:noFill/>
                          <a:ln>
                            <a:noFill/>
                          </a:ln>
                        </pic:spPr>
                      </pic:pic>
                    </a:graphicData>
                  </a:graphic>
                </wp:inline>
              </w:drawing>
            </w:r>
          </w:p>
        </w:tc>
        <w:tc>
          <w:tcPr>
            <w:tcW w:w="3120" w:type="dxa"/>
            <w:gridSpan w:val="2"/>
            <w:tcBorders>
              <w:bottom w:val="nil"/>
            </w:tcBorders>
            <w:shd w:val="clear" w:color="auto" w:fill="auto"/>
          </w:tcPr>
          <w:p w14:paraId="6C269953" w14:textId="77777777" w:rsidR="00856EE2" w:rsidRPr="00B818CE" w:rsidRDefault="00FC26C2" w:rsidP="00582D89">
            <w:pPr>
              <w:spacing w:before="120" w:after="60"/>
              <w:jc w:val="center"/>
              <w:rPr>
                <w:b/>
                <w:sz w:val="16"/>
                <w:szCs w:val="16"/>
              </w:rPr>
            </w:pPr>
            <w:r>
              <w:rPr>
                <w:b/>
                <w:noProof/>
              </w:rPr>
              <w:drawing>
                <wp:inline distT="0" distB="0" distL="0" distR="0" wp14:anchorId="4E627934" wp14:editId="32D09037">
                  <wp:extent cx="1076325" cy="1076325"/>
                  <wp:effectExtent l="0" t="0" r="9525" b="9525"/>
                  <wp:docPr id="3" name="Picture 1" descr="Description: Description: APRAGAZ-Attestation-Mark-RW(web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APRAGAZ-Attestation-Mark-RW(web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3120" w:type="dxa"/>
            <w:gridSpan w:val="2"/>
            <w:tcBorders>
              <w:bottom w:val="nil"/>
            </w:tcBorders>
            <w:shd w:val="clear" w:color="auto" w:fill="auto"/>
          </w:tcPr>
          <w:p w14:paraId="1FD506C8" w14:textId="77777777" w:rsidR="00856EE2" w:rsidRPr="00B818CE" w:rsidRDefault="00FC26C2" w:rsidP="00582D89">
            <w:pPr>
              <w:spacing w:before="120" w:after="60"/>
              <w:jc w:val="center"/>
              <w:rPr>
                <w:b/>
                <w:sz w:val="16"/>
                <w:szCs w:val="16"/>
              </w:rPr>
            </w:pPr>
            <w:r>
              <w:rPr>
                <w:b/>
                <w:noProof/>
                <w:sz w:val="16"/>
                <w:szCs w:val="16"/>
              </w:rPr>
              <w:drawing>
                <wp:inline distT="0" distB="0" distL="0" distR="0" wp14:anchorId="06395D09" wp14:editId="61B2C795">
                  <wp:extent cx="771525" cy="1076325"/>
                  <wp:effectExtent l="0" t="0" r="9525" b="9525"/>
                  <wp:docPr id="4" name="Picture 9" descr="Description: Description: close crop kitemark 1996 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lose crop kitemark 1996 lo-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r>
      <w:tr w:rsidR="00856EE2" w:rsidRPr="00B818CE" w14:paraId="71336435" w14:textId="77777777" w:rsidTr="00582D89">
        <w:trPr>
          <w:trHeight w:val="232"/>
        </w:trPr>
        <w:tc>
          <w:tcPr>
            <w:tcW w:w="3120" w:type="dxa"/>
            <w:gridSpan w:val="2"/>
            <w:tcBorders>
              <w:top w:val="nil"/>
            </w:tcBorders>
            <w:shd w:val="clear" w:color="auto" w:fill="auto"/>
          </w:tcPr>
          <w:p w14:paraId="0E2E8BFE" w14:textId="77777777" w:rsidR="00856EE2" w:rsidRPr="00B818CE" w:rsidRDefault="00C62F70" w:rsidP="00582D89">
            <w:pPr>
              <w:spacing w:after="120"/>
              <w:jc w:val="center"/>
              <w:rPr>
                <w:b/>
              </w:rPr>
            </w:pPr>
            <w:r w:rsidRPr="00B818CE">
              <w:rPr>
                <w:b/>
              </w:rPr>
              <w:t>AFNOR ‘NF’ mark</w:t>
            </w:r>
          </w:p>
        </w:tc>
        <w:tc>
          <w:tcPr>
            <w:tcW w:w="3120" w:type="dxa"/>
            <w:gridSpan w:val="2"/>
            <w:tcBorders>
              <w:top w:val="nil"/>
            </w:tcBorders>
            <w:shd w:val="clear" w:color="auto" w:fill="auto"/>
          </w:tcPr>
          <w:p w14:paraId="2ABD3603" w14:textId="77777777" w:rsidR="00856EE2" w:rsidRPr="00B818CE" w:rsidRDefault="00C62F70" w:rsidP="00582D89">
            <w:pPr>
              <w:spacing w:after="120"/>
              <w:jc w:val="center"/>
              <w:rPr>
                <w:b/>
              </w:rPr>
            </w:pPr>
            <w:proofErr w:type="spellStart"/>
            <w:r w:rsidRPr="00B818CE">
              <w:rPr>
                <w:b/>
              </w:rPr>
              <w:t>Apragaz</w:t>
            </w:r>
            <w:proofErr w:type="spellEnd"/>
            <w:r w:rsidRPr="00B818CE">
              <w:rPr>
                <w:b/>
              </w:rPr>
              <w:t xml:space="preserve"> </w:t>
            </w:r>
            <w:proofErr w:type="spellStart"/>
            <w:r w:rsidRPr="00B818CE">
              <w:rPr>
                <w:b/>
              </w:rPr>
              <w:t>Belcert</w:t>
            </w:r>
            <w:proofErr w:type="spellEnd"/>
          </w:p>
        </w:tc>
        <w:tc>
          <w:tcPr>
            <w:tcW w:w="3120" w:type="dxa"/>
            <w:gridSpan w:val="2"/>
            <w:tcBorders>
              <w:top w:val="nil"/>
            </w:tcBorders>
            <w:shd w:val="clear" w:color="auto" w:fill="auto"/>
          </w:tcPr>
          <w:p w14:paraId="37CDE768" w14:textId="77777777" w:rsidR="00856EE2" w:rsidRPr="00B818CE" w:rsidRDefault="00C62F70" w:rsidP="00582D89">
            <w:pPr>
              <w:spacing w:after="120"/>
              <w:jc w:val="center"/>
              <w:rPr>
                <w:b/>
              </w:rPr>
            </w:pPr>
            <w:r w:rsidRPr="00B818CE">
              <w:rPr>
                <w:b/>
              </w:rPr>
              <w:t>BSI ‘</w:t>
            </w:r>
            <w:proofErr w:type="spellStart"/>
            <w:r w:rsidRPr="00B818CE">
              <w:rPr>
                <w:b/>
              </w:rPr>
              <w:t>Kitemark</w:t>
            </w:r>
            <w:proofErr w:type="spellEnd"/>
            <w:r w:rsidRPr="00B818CE">
              <w:rPr>
                <w:b/>
              </w:rPr>
              <w:t>’</w:t>
            </w:r>
          </w:p>
        </w:tc>
      </w:tr>
      <w:tr w:rsidR="00856EE2" w:rsidRPr="00B818CE" w14:paraId="6D0FC6AB" w14:textId="77777777" w:rsidTr="00582D89">
        <w:trPr>
          <w:trHeight w:val="233"/>
        </w:trPr>
        <w:tc>
          <w:tcPr>
            <w:tcW w:w="3120" w:type="dxa"/>
            <w:gridSpan w:val="2"/>
            <w:tcBorders>
              <w:bottom w:val="nil"/>
            </w:tcBorders>
            <w:shd w:val="clear" w:color="auto" w:fill="auto"/>
          </w:tcPr>
          <w:p w14:paraId="5B9846E1" w14:textId="77777777" w:rsidR="00856EE2" w:rsidRPr="00B818CE" w:rsidRDefault="00FC26C2" w:rsidP="00582D89">
            <w:pPr>
              <w:spacing w:before="120" w:after="60"/>
              <w:jc w:val="center"/>
              <w:rPr>
                <w:b/>
                <w:sz w:val="22"/>
                <w:szCs w:val="22"/>
              </w:rPr>
            </w:pPr>
            <w:r>
              <w:rPr>
                <w:b/>
                <w:noProof/>
                <w:sz w:val="22"/>
                <w:szCs w:val="22"/>
              </w:rPr>
              <w:drawing>
                <wp:inline distT="0" distB="0" distL="0" distR="0" wp14:anchorId="229F8A81" wp14:editId="5D913580">
                  <wp:extent cx="933450" cy="1123950"/>
                  <wp:effectExtent l="0" t="0" r="0" b="0"/>
                  <wp:docPr id="5" name="Picture 6" descr="Description: Description: close crop BAFE BS EN3 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lose crop BAFE BS EN3 lo-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1123950"/>
                          </a:xfrm>
                          <a:prstGeom prst="rect">
                            <a:avLst/>
                          </a:prstGeom>
                          <a:noFill/>
                          <a:ln>
                            <a:noFill/>
                          </a:ln>
                        </pic:spPr>
                      </pic:pic>
                    </a:graphicData>
                  </a:graphic>
                </wp:inline>
              </w:drawing>
            </w:r>
          </w:p>
        </w:tc>
        <w:tc>
          <w:tcPr>
            <w:tcW w:w="3120" w:type="dxa"/>
            <w:gridSpan w:val="2"/>
            <w:tcBorders>
              <w:bottom w:val="nil"/>
            </w:tcBorders>
            <w:shd w:val="clear" w:color="auto" w:fill="auto"/>
          </w:tcPr>
          <w:p w14:paraId="7BE408DD" w14:textId="77777777" w:rsidR="00856EE2" w:rsidRPr="00B818CE" w:rsidRDefault="00FC26C2" w:rsidP="00582D89">
            <w:pPr>
              <w:spacing w:before="120" w:after="60"/>
              <w:jc w:val="center"/>
              <w:rPr>
                <w:b/>
                <w:sz w:val="22"/>
                <w:szCs w:val="22"/>
              </w:rPr>
            </w:pPr>
            <w:r>
              <w:rPr>
                <w:b/>
                <w:noProof/>
                <w:sz w:val="22"/>
                <w:szCs w:val="22"/>
              </w:rPr>
              <w:drawing>
                <wp:inline distT="0" distB="0" distL="0" distR="0" wp14:anchorId="26BE6A02" wp14:editId="71F5A7E3">
                  <wp:extent cx="1219200" cy="981075"/>
                  <wp:effectExtent l="0" t="0" r="0" b="9525"/>
                  <wp:docPr id="6" name="Picture 2" descr="Description: Description: BAFE old close crop copy 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AFE old close crop copy lo-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981075"/>
                          </a:xfrm>
                          <a:prstGeom prst="rect">
                            <a:avLst/>
                          </a:prstGeom>
                          <a:noFill/>
                          <a:ln>
                            <a:noFill/>
                          </a:ln>
                        </pic:spPr>
                      </pic:pic>
                    </a:graphicData>
                  </a:graphic>
                </wp:inline>
              </w:drawing>
            </w:r>
          </w:p>
        </w:tc>
        <w:tc>
          <w:tcPr>
            <w:tcW w:w="3120" w:type="dxa"/>
            <w:gridSpan w:val="2"/>
            <w:tcBorders>
              <w:bottom w:val="nil"/>
            </w:tcBorders>
            <w:shd w:val="clear" w:color="auto" w:fill="auto"/>
          </w:tcPr>
          <w:p w14:paraId="76351266" w14:textId="77777777" w:rsidR="00856EE2" w:rsidRPr="00B818CE" w:rsidRDefault="00FC26C2" w:rsidP="00582D89">
            <w:pPr>
              <w:spacing w:before="120" w:after="60"/>
              <w:jc w:val="center"/>
              <w:rPr>
                <w:b/>
                <w:sz w:val="22"/>
                <w:szCs w:val="22"/>
              </w:rPr>
            </w:pPr>
            <w:r>
              <w:rPr>
                <w:b/>
                <w:noProof/>
                <w:sz w:val="22"/>
                <w:szCs w:val="22"/>
              </w:rPr>
              <w:drawing>
                <wp:inline distT="0" distB="0" distL="0" distR="0" wp14:anchorId="7836B582" wp14:editId="65DE3AC7">
                  <wp:extent cx="876300" cy="1123950"/>
                  <wp:effectExtent l="0" t="0" r="0" b="0"/>
                  <wp:docPr id="7" name="Picture 7" descr="Description: MED mark copy2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ED mark copy2 reduc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1123950"/>
                          </a:xfrm>
                          <a:prstGeom prst="rect">
                            <a:avLst/>
                          </a:prstGeom>
                          <a:noFill/>
                          <a:ln>
                            <a:noFill/>
                          </a:ln>
                        </pic:spPr>
                      </pic:pic>
                    </a:graphicData>
                  </a:graphic>
                </wp:inline>
              </w:drawing>
            </w:r>
          </w:p>
        </w:tc>
      </w:tr>
      <w:tr w:rsidR="00856EE2" w:rsidRPr="00B818CE" w14:paraId="5984B9AE" w14:textId="77777777" w:rsidTr="00582D89">
        <w:trPr>
          <w:trHeight w:val="232"/>
        </w:trPr>
        <w:tc>
          <w:tcPr>
            <w:tcW w:w="3120" w:type="dxa"/>
            <w:gridSpan w:val="2"/>
            <w:tcBorders>
              <w:top w:val="nil"/>
              <w:bottom w:val="single" w:sz="4" w:space="0" w:color="auto"/>
            </w:tcBorders>
            <w:shd w:val="clear" w:color="auto" w:fill="auto"/>
          </w:tcPr>
          <w:p w14:paraId="11457274" w14:textId="77777777" w:rsidR="00856EE2" w:rsidRPr="00B818CE" w:rsidRDefault="00856EE2" w:rsidP="00582D89">
            <w:pPr>
              <w:spacing w:after="120"/>
              <w:jc w:val="center"/>
              <w:rPr>
                <w:b/>
              </w:rPr>
            </w:pPr>
            <w:r w:rsidRPr="00B818CE">
              <w:rPr>
                <w:b/>
              </w:rPr>
              <w:t>British Approvals for Fire Equipment</w:t>
            </w:r>
          </w:p>
        </w:tc>
        <w:tc>
          <w:tcPr>
            <w:tcW w:w="3120" w:type="dxa"/>
            <w:gridSpan w:val="2"/>
            <w:tcBorders>
              <w:top w:val="nil"/>
              <w:bottom w:val="single" w:sz="4" w:space="0" w:color="auto"/>
            </w:tcBorders>
            <w:shd w:val="clear" w:color="auto" w:fill="auto"/>
          </w:tcPr>
          <w:p w14:paraId="30448802" w14:textId="77777777" w:rsidR="00856EE2" w:rsidRPr="00B818CE" w:rsidRDefault="00C62F70" w:rsidP="00582D89">
            <w:pPr>
              <w:spacing w:after="120"/>
              <w:jc w:val="center"/>
              <w:rPr>
                <w:b/>
              </w:rPr>
            </w:pPr>
            <w:r w:rsidRPr="00B818CE">
              <w:rPr>
                <w:b/>
              </w:rPr>
              <w:t xml:space="preserve">British Approvals for Fire Equipment </w:t>
            </w:r>
          </w:p>
        </w:tc>
        <w:tc>
          <w:tcPr>
            <w:tcW w:w="3120" w:type="dxa"/>
            <w:gridSpan w:val="2"/>
            <w:tcBorders>
              <w:top w:val="nil"/>
              <w:bottom w:val="single" w:sz="4" w:space="0" w:color="auto"/>
            </w:tcBorders>
            <w:shd w:val="clear" w:color="auto" w:fill="auto"/>
          </w:tcPr>
          <w:p w14:paraId="50229396" w14:textId="77777777" w:rsidR="00856EE2" w:rsidRPr="00B818CE" w:rsidRDefault="005C126A" w:rsidP="00582D89">
            <w:pPr>
              <w:spacing w:after="120"/>
              <w:jc w:val="center"/>
              <w:rPr>
                <w:b/>
              </w:rPr>
            </w:pPr>
            <w:r w:rsidRPr="00B818CE">
              <w:rPr>
                <w:b/>
              </w:rPr>
              <w:t>Marine Equipment Directive ‘ship’s wheel’</w:t>
            </w:r>
          </w:p>
        </w:tc>
      </w:tr>
      <w:tr w:rsidR="00856EE2" w:rsidRPr="00B818CE" w14:paraId="185DEFFA" w14:textId="77777777" w:rsidTr="00582D89">
        <w:trPr>
          <w:trHeight w:val="232"/>
        </w:trPr>
        <w:tc>
          <w:tcPr>
            <w:tcW w:w="3120" w:type="dxa"/>
            <w:gridSpan w:val="2"/>
            <w:tcBorders>
              <w:top w:val="nil"/>
              <w:bottom w:val="nil"/>
            </w:tcBorders>
            <w:shd w:val="clear" w:color="auto" w:fill="auto"/>
          </w:tcPr>
          <w:p w14:paraId="53D44065" w14:textId="77777777" w:rsidR="00856EE2" w:rsidRPr="00B818CE" w:rsidRDefault="00FC26C2" w:rsidP="00582D89">
            <w:pPr>
              <w:spacing w:before="120" w:after="60"/>
              <w:jc w:val="center"/>
              <w:rPr>
                <w:b/>
                <w:sz w:val="22"/>
                <w:szCs w:val="22"/>
              </w:rPr>
            </w:pPr>
            <w:r>
              <w:rPr>
                <w:b/>
                <w:noProof/>
                <w:sz w:val="22"/>
                <w:szCs w:val="22"/>
              </w:rPr>
              <w:drawing>
                <wp:inline distT="0" distB="0" distL="0" distR="0" wp14:anchorId="1981DC8E" wp14:editId="25F6FB85">
                  <wp:extent cx="1247775" cy="800100"/>
                  <wp:effectExtent l="0" t="0" r="9525" b="0"/>
                  <wp:docPr id="8" name="Picture 4" descr="Description: Description: LCPB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LCPB ol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775" cy="800100"/>
                          </a:xfrm>
                          <a:prstGeom prst="rect">
                            <a:avLst/>
                          </a:prstGeom>
                          <a:noFill/>
                          <a:ln>
                            <a:noFill/>
                          </a:ln>
                        </pic:spPr>
                      </pic:pic>
                    </a:graphicData>
                  </a:graphic>
                </wp:inline>
              </w:drawing>
            </w:r>
          </w:p>
        </w:tc>
        <w:tc>
          <w:tcPr>
            <w:tcW w:w="3120" w:type="dxa"/>
            <w:gridSpan w:val="2"/>
            <w:tcBorders>
              <w:top w:val="nil"/>
              <w:bottom w:val="nil"/>
            </w:tcBorders>
            <w:shd w:val="clear" w:color="auto" w:fill="auto"/>
          </w:tcPr>
          <w:p w14:paraId="10B74A05" w14:textId="77777777" w:rsidR="00856EE2" w:rsidRPr="00B818CE" w:rsidRDefault="00FC26C2" w:rsidP="00582D89">
            <w:pPr>
              <w:spacing w:before="120" w:after="60"/>
              <w:jc w:val="center"/>
              <w:rPr>
                <w:b/>
                <w:sz w:val="22"/>
                <w:szCs w:val="22"/>
              </w:rPr>
            </w:pPr>
            <w:r>
              <w:rPr>
                <w:b/>
                <w:noProof/>
                <w:sz w:val="22"/>
                <w:szCs w:val="22"/>
              </w:rPr>
              <w:drawing>
                <wp:inline distT="0" distB="0" distL="0" distR="0" wp14:anchorId="0F1BDF2F" wp14:editId="3B4DB497">
                  <wp:extent cx="1123950" cy="790575"/>
                  <wp:effectExtent l="0" t="0" r="0" b="9525"/>
                  <wp:docPr id="9" name="Picture 3" descr="Description: Description: LPCB UKAS crop no number 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PCB UKAS crop no number lo-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a:ln>
                            <a:noFill/>
                          </a:ln>
                        </pic:spPr>
                      </pic:pic>
                    </a:graphicData>
                  </a:graphic>
                </wp:inline>
              </w:drawing>
            </w:r>
          </w:p>
        </w:tc>
        <w:tc>
          <w:tcPr>
            <w:tcW w:w="3120" w:type="dxa"/>
            <w:gridSpan w:val="2"/>
            <w:tcBorders>
              <w:top w:val="nil"/>
              <w:bottom w:val="nil"/>
            </w:tcBorders>
            <w:shd w:val="clear" w:color="auto" w:fill="auto"/>
          </w:tcPr>
          <w:p w14:paraId="629F67CC" w14:textId="77777777" w:rsidR="00856EE2" w:rsidRPr="00B818CE" w:rsidRDefault="00FC26C2" w:rsidP="00582D89">
            <w:pPr>
              <w:spacing w:before="120" w:after="60"/>
              <w:jc w:val="center"/>
              <w:rPr>
                <w:b/>
                <w:sz w:val="22"/>
                <w:szCs w:val="22"/>
              </w:rPr>
            </w:pPr>
            <w:r>
              <w:rPr>
                <w:b/>
                <w:noProof/>
                <w:sz w:val="22"/>
                <w:szCs w:val="22"/>
              </w:rPr>
              <w:drawing>
                <wp:inline distT="0" distB="0" distL="0" distR="0" wp14:anchorId="2F15C645" wp14:editId="71640E7E">
                  <wp:extent cx="885825" cy="828675"/>
                  <wp:effectExtent l="0" t="0" r="9525" b="9525"/>
                  <wp:docPr id="10" name="Picture 5" descr="Description: Description: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S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828675"/>
                          </a:xfrm>
                          <a:prstGeom prst="rect">
                            <a:avLst/>
                          </a:prstGeom>
                          <a:noFill/>
                          <a:ln>
                            <a:noFill/>
                          </a:ln>
                        </pic:spPr>
                      </pic:pic>
                    </a:graphicData>
                  </a:graphic>
                </wp:inline>
              </w:drawing>
            </w:r>
          </w:p>
        </w:tc>
      </w:tr>
      <w:tr w:rsidR="00856EE2" w:rsidRPr="00B818CE" w14:paraId="0C258D55" w14:textId="77777777" w:rsidTr="00582D89">
        <w:trPr>
          <w:trHeight w:val="232"/>
        </w:trPr>
        <w:tc>
          <w:tcPr>
            <w:tcW w:w="3120" w:type="dxa"/>
            <w:gridSpan w:val="2"/>
            <w:tcBorders>
              <w:top w:val="nil"/>
              <w:bottom w:val="single" w:sz="4" w:space="0" w:color="auto"/>
            </w:tcBorders>
            <w:shd w:val="clear" w:color="auto" w:fill="auto"/>
          </w:tcPr>
          <w:p w14:paraId="66CC0EC1" w14:textId="77777777" w:rsidR="00856EE2" w:rsidRPr="00B818CE" w:rsidRDefault="00C62F70" w:rsidP="00582D89">
            <w:pPr>
              <w:spacing w:after="120"/>
              <w:jc w:val="center"/>
              <w:rPr>
                <w:b/>
                <w:i/>
              </w:rPr>
            </w:pPr>
            <w:r w:rsidRPr="00B818CE">
              <w:rPr>
                <w:b/>
              </w:rPr>
              <w:t>Loss Prevention Certification Board</w:t>
            </w:r>
          </w:p>
        </w:tc>
        <w:tc>
          <w:tcPr>
            <w:tcW w:w="3120" w:type="dxa"/>
            <w:gridSpan w:val="2"/>
            <w:tcBorders>
              <w:top w:val="nil"/>
              <w:bottom w:val="single" w:sz="4" w:space="0" w:color="auto"/>
            </w:tcBorders>
            <w:shd w:val="clear" w:color="auto" w:fill="auto"/>
          </w:tcPr>
          <w:p w14:paraId="3D5EE026" w14:textId="77777777" w:rsidR="00856EE2" w:rsidRPr="00B818CE" w:rsidRDefault="005C126A" w:rsidP="00582D89">
            <w:pPr>
              <w:spacing w:after="120"/>
              <w:jc w:val="center"/>
              <w:rPr>
                <w:b/>
                <w:i/>
              </w:rPr>
            </w:pPr>
            <w:r w:rsidRPr="00B818CE">
              <w:rPr>
                <w:b/>
              </w:rPr>
              <w:t xml:space="preserve">Loss Prevention Certification Board </w:t>
            </w:r>
          </w:p>
        </w:tc>
        <w:tc>
          <w:tcPr>
            <w:tcW w:w="3120" w:type="dxa"/>
            <w:gridSpan w:val="2"/>
            <w:tcBorders>
              <w:top w:val="nil"/>
              <w:bottom w:val="single" w:sz="4" w:space="0" w:color="auto"/>
            </w:tcBorders>
            <w:shd w:val="clear" w:color="auto" w:fill="auto"/>
          </w:tcPr>
          <w:p w14:paraId="7BC9EA11" w14:textId="77777777" w:rsidR="00856EE2" w:rsidRPr="00B818CE" w:rsidRDefault="00C62F70" w:rsidP="00582D89">
            <w:pPr>
              <w:spacing w:after="120"/>
              <w:jc w:val="center"/>
              <w:rPr>
                <w:b/>
              </w:rPr>
            </w:pPr>
            <w:proofErr w:type="spellStart"/>
            <w:r w:rsidRPr="00B818CE">
              <w:rPr>
                <w:b/>
              </w:rPr>
              <w:t>Société</w:t>
            </w:r>
            <w:proofErr w:type="spellEnd"/>
            <w:r w:rsidRPr="00B818CE">
              <w:rPr>
                <w:b/>
              </w:rPr>
              <w:t xml:space="preserve"> </w:t>
            </w:r>
            <w:proofErr w:type="spellStart"/>
            <w:r w:rsidRPr="00B818CE">
              <w:rPr>
                <w:b/>
              </w:rPr>
              <w:t>Générale</w:t>
            </w:r>
            <w:proofErr w:type="spellEnd"/>
            <w:r w:rsidRPr="00B818CE">
              <w:rPr>
                <w:b/>
              </w:rPr>
              <w:t xml:space="preserve"> De Surveillance</w:t>
            </w:r>
          </w:p>
        </w:tc>
      </w:tr>
      <w:tr w:rsidR="00856EE2" w:rsidRPr="00B818CE" w14:paraId="62671BED" w14:textId="77777777" w:rsidTr="00856EE2">
        <w:tc>
          <w:tcPr>
            <w:tcW w:w="9360" w:type="dxa"/>
            <w:gridSpan w:val="6"/>
            <w:shd w:val="clear" w:color="auto" w:fill="F3F3F3"/>
          </w:tcPr>
          <w:p w14:paraId="17ABB2CC" w14:textId="77777777" w:rsidR="00856EE2" w:rsidRPr="00B818CE" w:rsidRDefault="00856EE2" w:rsidP="005C126A">
            <w:pPr>
              <w:spacing w:before="60" w:after="60"/>
            </w:pPr>
            <w:r w:rsidRPr="00B818CE">
              <w:t>Examiner action - Examiners are not required to check the standard to which extinguishers have been manufactured, Extinguishers carrying one of the approved certification marks may have been manufactured to either the previous British Standard BS 5423 or the current standard BS EN3.</w:t>
            </w:r>
          </w:p>
          <w:p w14:paraId="30F70970" w14:textId="77777777" w:rsidR="00856EE2" w:rsidRPr="00B818CE" w:rsidRDefault="00856EE2" w:rsidP="005C126A">
            <w:pPr>
              <w:spacing w:before="60" w:after="60"/>
            </w:pPr>
            <w:r w:rsidRPr="00B818CE">
              <w:t>Applicability – ‘CE’ marking on any extinguisher does not indicate certification of performance to EN 3.</w:t>
            </w:r>
            <w:r w:rsidRPr="00B818CE">
              <w:rPr>
                <w:i/>
              </w:rPr>
              <w:t xml:space="preserve"> </w:t>
            </w:r>
            <w:r w:rsidRPr="00B818CE">
              <w:t>Further information is provided at Appendix I.</w:t>
            </w:r>
          </w:p>
          <w:p w14:paraId="1031D28D" w14:textId="77777777" w:rsidR="00856EE2" w:rsidRPr="00B818CE" w:rsidRDefault="00856EE2" w:rsidP="005C126A">
            <w:pPr>
              <w:spacing w:before="60" w:after="60"/>
            </w:pPr>
            <w:r w:rsidRPr="00B818CE">
              <w:t xml:space="preserve">Applicability – </w:t>
            </w:r>
            <w:proofErr w:type="spellStart"/>
            <w:r w:rsidRPr="00B818CE">
              <w:t>Firemaster</w:t>
            </w:r>
            <w:proofErr w:type="spellEnd"/>
            <w:r w:rsidRPr="00B818CE">
              <w:t xml:space="preserve"> 1000PR B/C [Brass/Chrome] models without the ‘</w:t>
            </w:r>
            <w:proofErr w:type="spellStart"/>
            <w:r w:rsidRPr="00B818CE">
              <w:t>Kitemark</w:t>
            </w:r>
            <w:proofErr w:type="spellEnd"/>
            <w:r w:rsidRPr="00B818CE">
              <w:t>’ are acceptable.</w:t>
            </w:r>
          </w:p>
        </w:tc>
      </w:tr>
    </w:tbl>
    <w:p w14:paraId="28A72F7C" w14:textId="77777777" w:rsidR="00582D89" w:rsidRPr="00B818CE" w:rsidRDefault="00582D89" w:rsidP="00856EE2"/>
    <w:p w14:paraId="30D58077" w14:textId="77777777" w:rsidR="00856EE2" w:rsidRPr="00B818CE" w:rsidRDefault="00582D89" w:rsidP="00856EE2">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2772"/>
        <w:gridCol w:w="4881"/>
        <w:gridCol w:w="706"/>
      </w:tblGrid>
      <w:tr w:rsidR="00856EE2" w:rsidRPr="00B818CE" w14:paraId="5DD5B216" w14:textId="77777777" w:rsidTr="00856EE2">
        <w:tc>
          <w:tcPr>
            <w:tcW w:w="733" w:type="dxa"/>
            <w:tcBorders>
              <w:bottom w:val="single" w:sz="4" w:space="0" w:color="auto"/>
            </w:tcBorders>
            <w:shd w:val="clear" w:color="auto" w:fill="auto"/>
          </w:tcPr>
          <w:p w14:paraId="09AE1599" w14:textId="77777777" w:rsidR="00856EE2" w:rsidRPr="002254DF" w:rsidRDefault="00856EE2" w:rsidP="00856EE2">
            <w:pPr>
              <w:spacing w:before="120" w:after="120"/>
              <w:rPr>
                <w:b/>
              </w:rPr>
            </w:pPr>
            <w:r w:rsidRPr="002254DF">
              <w:rPr>
                <w:b/>
              </w:rPr>
              <w:lastRenderedPageBreak/>
              <w:t>6.1.3</w:t>
            </w:r>
          </w:p>
        </w:tc>
        <w:tc>
          <w:tcPr>
            <w:tcW w:w="7907" w:type="dxa"/>
            <w:gridSpan w:val="2"/>
            <w:tcBorders>
              <w:bottom w:val="single" w:sz="4" w:space="0" w:color="auto"/>
            </w:tcBorders>
            <w:shd w:val="clear" w:color="auto" w:fill="auto"/>
          </w:tcPr>
          <w:p w14:paraId="767F432E" w14:textId="77777777" w:rsidR="00856EE2" w:rsidRPr="002254DF" w:rsidRDefault="00856EE2" w:rsidP="00856EE2">
            <w:pPr>
              <w:spacing w:before="120" w:after="120"/>
              <w:rPr>
                <w:b/>
              </w:rPr>
            </w:pPr>
            <w:r w:rsidRPr="002254DF">
              <w:rPr>
                <w:b/>
              </w:rPr>
              <w:t>Are all portable fire extinguishers in good condition?</w:t>
            </w:r>
          </w:p>
        </w:tc>
        <w:tc>
          <w:tcPr>
            <w:tcW w:w="720" w:type="dxa"/>
            <w:tcBorders>
              <w:bottom w:val="single" w:sz="4" w:space="0" w:color="auto"/>
            </w:tcBorders>
            <w:shd w:val="clear" w:color="auto" w:fill="auto"/>
          </w:tcPr>
          <w:p w14:paraId="0B41292F" w14:textId="77777777" w:rsidR="00856EE2" w:rsidRPr="002254DF" w:rsidRDefault="00856EE2" w:rsidP="00856EE2">
            <w:pPr>
              <w:spacing w:before="120" w:after="120"/>
              <w:jc w:val="center"/>
              <w:rPr>
                <w:b/>
              </w:rPr>
            </w:pPr>
            <w:r w:rsidRPr="002254DF">
              <w:rPr>
                <w:b/>
              </w:rPr>
              <w:t>R</w:t>
            </w:r>
          </w:p>
        </w:tc>
      </w:tr>
      <w:tr w:rsidR="00856EE2" w:rsidRPr="00B818CE" w14:paraId="218BB420" w14:textId="77777777" w:rsidTr="00856EE2">
        <w:tc>
          <w:tcPr>
            <w:tcW w:w="3600" w:type="dxa"/>
            <w:gridSpan w:val="2"/>
            <w:tcBorders>
              <w:bottom w:val="single" w:sz="4" w:space="0" w:color="auto"/>
            </w:tcBorders>
            <w:shd w:val="clear" w:color="auto" w:fill="auto"/>
          </w:tcPr>
          <w:p w14:paraId="6A1DD0CE" w14:textId="77777777" w:rsidR="00856EE2" w:rsidRPr="002254DF" w:rsidRDefault="00856EE2" w:rsidP="00856EE2">
            <w:pPr>
              <w:spacing w:before="60" w:after="60"/>
            </w:pPr>
            <w:r w:rsidRPr="002254DF">
              <w:t>Check the condition of all portable fire extinguishers identified as compliant at 6.1.1 and 6.1.2.</w:t>
            </w:r>
          </w:p>
        </w:tc>
        <w:tc>
          <w:tcPr>
            <w:tcW w:w="5760" w:type="dxa"/>
            <w:gridSpan w:val="2"/>
            <w:tcBorders>
              <w:bottom w:val="single" w:sz="4" w:space="0" w:color="auto"/>
            </w:tcBorders>
            <w:shd w:val="clear" w:color="auto" w:fill="F3F3F3"/>
          </w:tcPr>
          <w:p w14:paraId="14E04E5F" w14:textId="77777777" w:rsidR="00856EE2" w:rsidRPr="002254DF" w:rsidRDefault="00856EE2" w:rsidP="00856EE2">
            <w:pPr>
              <w:pStyle w:val="BodyText2"/>
              <w:spacing w:before="120" w:after="0" w:line="240" w:lineRule="auto"/>
              <w:rPr>
                <w:rFonts w:ascii="Calibri" w:hAnsi="Calibri"/>
                <w:sz w:val="20"/>
                <w:szCs w:val="20"/>
              </w:rPr>
            </w:pPr>
            <w:r w:rsidRPr="002254DF">
              <w:rPr>
                <w:rFonts w:ascii="Calibri" w:hAnsi="Calibri"/>
                <w:sz w:val="20"/>
                <w:szCs w:val="20"/>
              </w:rPr>
              <w:t>Portable fire extinguishers must be in good general condition, and must not show any of the following indicators of poor condition:</w:t>
            </w:r>
          </w:p>
          <w:p w14:paraId="7C2B5CB0" w14:textId="77777777" w:rsidR="00856EE2" w:rsidRPr="002254DF" w:rsidRDefault="00856EE2" w:rsidP="005C126A">
            <w:pPr>
              <w:pStyle w:val="BodyText2"/>
              <w:numPr>
                <w:ilvl w:val="0"/>
                <w:numId w:val="37"/>
              </w:numPr>
              <w:tabs>
                <w:tab w:val="clear" w:pos="720"/>
                <w:tab w:val="num" w:pos="252"/>
              </w:tabs>
              <w:spacing w:before="60" w:after="0" w:line="240" w:lineRule="auto"/>
              <w:ind w:left="252" w:hanging="252"/>
              <w:rPr>
                <w:rFonts w:ascii="Calibri" w:hAnsi="Calibri"/>
                <w:sz w:val="20"/>
                <w:szCs w:val="20"/>
              </w:rPr>
            </w:pPr>
            <w:r w:rsidRPr="002254DF">
              <w:rPr>
                <w:rFonts w:ascii="Calibri" w:hAnsi="Calibri"/>
                <w:sz w:val="20"/>
                <w:szCs w:val="20"/>
              </w:rPr>
              <w:t>missing safety pin;</w:t>
            </w:r>
          </w:p>
          <w:p w14:paraId="268FC566" w14:textId="77777777" w:rsidR="00856EE2" w:rsidRPr="002254DF" w:rsidRDefault="00856EE2" w:rsidP="00E03F3F">
            <w:pPr>
              <w:numPr>
                <w:ilvl w:val="0"/>
                <w:numId w:val="37"/>
              </w:numPr>
              <w:tabs>
                <w:tab w:val="clear" w:pos="720"/>
                <w:tab w:val="num" w:pos="252"/>
              </w:tabs>
              <w:spacing w:before="60"/>
              <w:ind w:left="252" w:hanging="252"/>
            </w:pPr>
            <w:r w:rsidRPr="002254DF">
              <w:t>dents;</w:t>
            </w:r>
            <w:r w:rsidR="00E03F3F" w:rsidRPr="002254DF">
              <w:t xml:space="preserve"> </w:t>
            </w:r>
            <w:r w:rsidRPr="002254DF">
              <w:t>gouges;</w:t>
            </w:r>
            <w:r w:rsidR="00E03F3F" w:rsidRPr="002254DF">
              <w:t xml:space="preserve"> significant rust or other form of corrosion; perished hose;</w:t>
            </w:r>
          </w:p>
          <w:p w14:paraId="74949E76" w14:textId="77777777" w:rsidR="00856EE2" w:rsidRPr="002254DF" w:rsidRDefault="00856EE2" w:rsidP="005C126A">
            <w:pPr>
              <w:numPr>
                <w:ilvl w:val="0"/>
                <w:numId w:val="37"/>
              </w:numPr>
              <w:tabs>
                <w:tab w:val="clear" w:pos="720"/>
                <w:tab w:val="num" w:pos="252"/>
              </w:tabs>
              <w:spacing w:before="60"/>
              <w:ind w:left="252" w:hanging="252"/>
            </w:pPr>
            <w:r w:rsidRPr="002254DF">
              <w:t>pressure gauge (where fitted) indicator in the ‘red’ sector;</w:t>
            </w:r>
          </w:p>
          <w:p w14:paraId="04900EDB" w14:textId="77777777" w:rsidR="00856EE2" w:rsidRPr="002254DF" w:rsidRDefault="00856EE2" w:rsidP="005C126A">
            <w:pPr>
              <w:numPr>
                <w:ilvl w:val="0"/>
                <w:numId w:val="37"/>
              </w:numPr>
              <w:tabs>
                <w:tab w:val="clear" w:pos="720"/>
                <w:tab w:val="num" w:pos="252"/>
              </w:tabs>
              <w:spacing w:before="60"/>
              <w:ind w:left="252" w:hanging="252"/>
            </w:pPr>
            <w:r w:rsidRPr="002254DF">
              <w:t>having passed the manufacturer’s express ‘expiry’ or ‘replace by’ date;</w:t>
            </w:r>
          </w:p>
          <w:p w14:paraId="25968FF2" w14:textId="77777777" w:rsidR="00856EE2" w:rsidRPr="002254DF" w:rsidRDefault="00856EE2" w:rsidP="005C126A">
            <w:pPr>
              <w:numPr>
                <w:ilvl w:val="0"/>
                <w:numId w:val="37"/>
              </w:numPr>
              <w:tabs>
                <w:tab w:val="clear" w:pos="720"/>
                <w:tab w:val="num" w:pos="252"/>
              </w:tabs>
              <w:spacing w:before="60"/>
              <w:ind w:left="252" w:hanging="252"/>
            </w:pPr>
            <w:r w:rsidRPr="002254DF">
              <w:t>obvious under-weight indicating whole or partial discharge;</w:t>
            </w:r>
          </w:p>
          <w:p w14:paraId="1C1D0D16" w14:textId="77777777" w:rsidR="00856EE2" w:rsidRPr="002254DF" w:rsidRDefault="00856EE2" w:rsidP="005C126A">
            <w:pPr>
              <w:numPr>
                <w:ilvl w:val="0"/>
                <w:numId w:val="37"/>
              </w:numPr>
              <w:tabs>
                <w:tab w:val="clear" w:pos="720"/>
                <w:tab w:val="num" w:pos="252"/>
              </w:tabs>
              <w:spacing w:before="60" w:after="120"/>
              <w:ind w:left="249" w:hanging="249"/>
            </w:pPr>
            <w:proofErr w:type="gramStart"/>
            <w:r w:rsidRPr="002254DF">
              <w:t>signs</w:t>
            </w:r>
            <w:proofErr w:type="gramEnd"/>
            <w:r w:rsidRPr="002254DF">
              <w:t xml:space="preserve"> of damage to trigger assembly, including deterioration caused by ultraviolet light and heat.</w:t>
            </w:r>
          </w:p>
        </w:tc>
      </w:tr>
      <w:tr w:rsidR="00856EE2" w:rsidRPr="00B818CE" w14:paraId="11A36A30" w14:textId="77777777" w:rsidTr="00856EE2">
        <w:tc>
          <w:tcPr>
            <w:tcW w:w="9360" w:type="dxa"/>
            <w:gridSpan w:val="4"/>
            <w:shd w:val="clear" w:color="auto" w:fill="F3F3F3"/>
          </w:tcPr>
          <w:p w14:paraId="0789ECC5" w14:textId="77777777" w:rsidR="00856EE2" w:rsidRPr="002254DF" w:rsidRDefault="00856EE2" w:rsidP="005C126A">
            <w:pPr>
              <w:spacing w:before="60" w:after="60"/>
            </w:pPr>
            <w:r w:rsidRPr="002254DF">
              <w:t xml:space="preserve">Applicability – portable fire extinguishers having passed the manufacturer’s express ‘expiry’ or ‘replace by’ dates are acceptable if supported by evidence of servicing in accordance with BS 5306 by a service technician within the last 12 months.  Evidence must be in the form of a service label on the extinguisher </w:t>
            </w:r>
            <w:r w:rsidRPr="002254DF">
              <w:rPr>
                <w:u w:val="single"/>
              </w:rPr>
              <w:t>and</w:t>
            </w:r>
            <w:r w:rsidRPr="002254DF">
              <w:t xml:space="preserve"> an associated invoice or service report on headed paper from a company recognisable as an extinguisher servicing company. </w:t>
            </w:r>
          </w:p>
          <w:p w14:paraId="514CFD6F" w14:textId="77777777" w:rsidR="00856EE2" w:rsidRPr="002254DF" w:rsidRDefault="00856EE2" w:rsidP="005C126A">
            <w:pPr>
              <w:spacing w:before="60" w:after="60"/>
            </w:pPr>
            <w:r w:rsidRPr="002254DF">
              <w:t xml:space="preserve">Guidance for owners – the use of BAFE registered service technicians is recommended.  </w:t>
            </w:r>
          </w:p>
        </w:tc>
      </w:tr>
    </w:tbl>
    <w:p w14:paraId="452D6544" w14:textId="77777777" w:rsidR="00856EE2" w:rsidRPr="00B818CE" w:rsidRDefault="00856EE2" w:rsidP="00E03F3F"/>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2778"/>
        <w:gridCol w:w="4875"/>
        <w:gridCol w:w="705"/>
      </w:tblGrid>
      <w:tr w:rsidR="00856EE2" w:rsidRPr="00B818CE" w14:paraId="0F3DD77E" w14:textId="77777777" w:rsidTr="00856EE2">
        <w:tc>
          <w:tcPr>
            <w:tcW w:w="733" w:type="dxa"/>
            <w:tcBorders>
              <w:bottom w:val="single" w:sz="4" w:space="0" w:color="auto"/>
            </w:tcBorders>
            <w:shd w:val="clear" w:color="auto" w:fill="auto"/>
          </w:tcPr>
          <w:p w14:paraId="7992B386" w14:textId="77777777" w:rsidR="00856EE2" w:rsidRPr="00B818CE" w:rsidRDefault="00856EE2" w:rsidP="00856EE2">
            <w:pPr>
              <w:spacing w:before="120" w:after="120"/>
              <w:rPr>
                <w:b/>
              </w:rPr>
            </w:pPr>
            <w:r w:rsidRPr="00B818CE">
              <w:rPr>
                <w:b/>
              </w:rPr>
              <w:t>6.1.4</w:t>
            </w:r>
          </w:p>
        </w:tc>
        <w:tc>
          <w:tcPr>
            <w:tcW w:w="7907" w:type="dxa"/>
            <w:gridSpan w:val="2"/>
            <w:tcBorders>
              <w:bottom w:val="single" w:sz="4" w:space="0" w:color="auto"/>
            </w:tcBorders>
            <w:shd w:val="clear" w:color="auto" w:fill="auto"/>
          </w:tcPr>
          <w:p w14:paraId="0BFE0302" w14:textId="77777777" w:rsidR="00856EE2" w:rsidRPr="00B818CE" w:rsidRDefault="00856EE2" w:rsidP="00856EE2">
            <w:pPr>
              <w:spacing w:before="120" w:after="120"/>
              <w:rPr>
                <w:b/>
              </w:rPr>
            </w:pPr>
            <w:r w:rsidRPr="00B818CE">
              <w:rPr>
                <w:b/>
              </w:rPr>
              <w:t>Are portable fire extinguishers distributed around the vessel in readily accessible and safe locations adjacent to escape routes?</w:t>
            </w:r>
          </w:p>
        </w:tc>
        <w:tc>
          <w:tcPr>
            <w:tcW w:w="720" w:type="dxa"/>
            <w:tcBorders>
              <w:bottom w:val="single" w:sz="4" w:space="0" w:color="auto"/>
            </w:tcBorders>
            <w:shd w:val="clear" w:color="auto" w:fill="auto"/>
          </w:tcPr>
          <w:p w14:paraId="2AC629C9" w14:textId="77777777" w:rsidR="00856EE2" w:rsidRPr="00B818CE" w:rsidRDefault="00856EE2" w:rsidP="00856EE2">
            <w:pPr>
              <w:spacing w:before="120" w:after="120"/>
              <w:jc w:val="center"/>
              <w:rPr>
                <w:b/>
              </w:rPr>
            </w:pPr>
            <w:r w:rsidRPr="00B818CE">
              <w:rPr>
                <w:b/>
              </w:rPr>
              <w:t>R</w:t>
            </w:r>
          </w:p>
        </w:tc>
      </w:tr>
      <w:tr w:rsidR="00856EE2" w:rsidRPr="00B818CE" w14:paraId="0623B2A2" w14:textId="77777777" w:rsidTr="00856EE2">
        <w:tc>
          <w:tcPr>
            <w:tcW w:w="3600" w:type="dxa"/>
            <w:gridSpan w:val="2"/>
            <w:tcBorders>
              <w:bottom w:val="single" w:sz="4" w:space="0" w:color="auto"/>
            </w:tcBorders>
            <w:shd w:val="clear" w:color="auto" w:fill="auto"/>
          </w:tcPr>
          <w:p w14:paraId="5280BD96" w14:textId="77777777" w:rsidR="00856EE2" w:rsidRPr="00B818CE" w:rsidRDefault="00856EE2" w:rsidP="00856EE2">
            <w:pPr>
              <w:spacing w:before="60" w:after="60"/>
              <w:rPr>
                <w:sz w:val="16"/>
                <w:szCs w:val="16"/>
              </w:rPr>
            </w:pPr>
            <w:r w:rsidRPr="00B818CE">
              <w:t xml:space="preserve">Check the accessibility and location of the portable fire extinguishers identified as compliant at 6.1.1 and 6.1.2.  </w:t>
            </w:r>
          </w:p>
        </w:tc>
        <w:tc>
          <w:tcPr>
            <w:tcW w:w="5760" w:type="dxa"/>
            <w:gridSpan w:val="2"/>
            <w:tcBorders>
              <w:bottom w:val="single" w:sz="4" w:space="0" w:color="auto"/>
            </w:tcBorders>
            <w:shd w:val="clear" w:color="auto" w:fill="F3F3F3"/>
          </w:tcPr>
          <w:p w14:paraId="2FF601E7" w14:textId="77777777" w:rsidR="00856EE2" w:rsidRPr="00B818CE" w:rsidRDefault="00856EE2" w:rsidP="00856EE2">
            <w:pPr>
              <w:spacing w:before="60" w:after="60"/>
            </w:pPr>
            <w:r w:rsidRPr="00B818CE">
              <w:t>Portable fire extinguishers must be readily accessible.</w:t>
            </w:r>
          </w:p>
          <w:p w14:paraId="0BB3CFAA" w14:textId="77777777" w:rsidR="00856EE2" w:rsidRPr="00B818CE" w:rsidRDefault="00856EE2" w:rsidP="00856EE2">
            <w:pPr>
              <w:spacing w:before="60" w:after="60"/>
            </w:pPr>
            <w:r w:rsidRPr="00B818CE">
              <w:t>Portable fire extinguishers must be distributed around the vessel adjacent to escape routes.</w:t>
            </w:r>
          </w:p>
          <w:p w14:paraId="0C3270F2" w14:textId="77777777" w:rsidR="00856EE2" w:rsidRPr="00B818CE" w:rsidRDefault="00856EE2" w:rsidP="00856EE2">
            <w:pPr>
              <w:spacing w:before="60" w:after="60"/>
            </w:pPr>
            <w:r w:rsidRPr="00B818CE">
              <w:t xml:space="preserve">Portable fire extinguishers must not be mounted in a position that requires the user to reach over a cooking appliance. </w:t>
            </w:r>
          </w:p>
        </w:tc>
      </w:tr>
      <w:tr w:rsidR="00856EE2" w:rsidRPr="00B818CE" w14:paraId="65C89EF7" w14:textId="77777777" w:rsidTr="00856EE2">
        <w:tc>
          <w:tcPr>
            <w:tcW w:w="9360" w:type="dxa"/>
            <w:gridSpan w:val="4"/>
            <w:shd w:val="clear" w:color="auto" w:fill="F3F3F3"/>
          </w:tcPr>
          <w:p w14:paraId="2288A59A" w14:textId="77777777" w:rsidR="00856EE2" w:rsidRPr="00B818CE" w:rsidRDefault="00856EE2" w:rsidP="005C126A">
            <w:pPr>
              <w:spacing w:before="60" w:after="60"/>
            </w:pPr>
            <w:r w:rsidRPr="00B818CE">
              <w:t>Advice for owners – extinguishers are best placed on escape routes to allow occupants to be able decide whether it is safe to fight a fire or escape.</w:t>
            </w:r>
          </w:p>
          <w:p w14:paraId="6F45D9FD" w14:textId="77777777" w:rsidR="00856EE2" w:rsidRPr="00B818CE" w:rsidRDefault="00856EE2" w:rsidP="005C126A">
            <w:pPr>
              <w:spacing w:before="60" w:after="60"/>
            </w:pPr>
            <w:r w:rsidRPr="00B818CE">
              <w:t>Advice for owners – it is strongly recommended that portable fire extinguishers are mounted on fixed brackets.</w:t>
            </w:r>
          </w:p>
        </w:tc>
      </w:tr>
    </w:tbl>
    <w:p w14:paraId="5C8764D6" w14:textId="77777777" w:rsidR="00856EE2" w:rsidRPr="00B818CE" w:rsidRDefault="00856EE2" w:rsidP="00E03F3F"/>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715"/>
        <w:gridCol w:w="3938"/>
        <w:gridCol w:w="706"/>
      </w:tblGrid>
      <w:tr w:rsidR="00856EE2" w:rsidRPr="00B818CE" w14:paraId="0127BEBB" w14:textId="77777777" w:rsidTr="00856EE2">
        <w:tc>
          <w:tcPr>
            <w:tcW w:w="733" w:type="dxa"/>
            <w:tcBorders>
              <w:bottom w:val="single" w:sz="4" w:space="0" w:color="auto"/>
            </w:tcBorders>
            <w:shd w:val="clear" w:color="auto" w:fill="auto"/>
          </w:tcPr>
          <w:p w14:paraId="5134504A" w14:textId="77777777" w:rsidR="00856EE2" w:rsidRPr="00B818CE" w:rsidRDefault="00856EE2" w:rsidP="00856EE2">
            <w:pPr>
              <w:spacing w:before="120" w:after="120"/>
              <w:rPr>
                <w:b/>
              </w:rPr>
            </w:pPr>
            <w:r w:rsidRPr="00B818CE">
              <w:rPr>
                <w:b/>
              </w:rPr>
              <w:t>6.1.5</w:t>
            </w:r>
          </w:p>
        </w:tc>
        <w:tc>
          <w:tcPr>
            <w:tcW w:w="7907" w:type="dxa"/>
            <w:gridSpan w:val="2"/>
            <w:tcBorders>
              <w:bottom w:val="single" w:sz="4" w:space="0" w:color="auto"/>
            </w:tcBorders>
            <w:shd w:val="clear" w:color="auto" w:fill="auto"/>
          </w:tcPr>
          <w:p w14:paraId="5EF90BF6" w14:textId="77777777" w:rsidR="00856EE2" w:rsidRPr="00B818CE" w:rsidRDefault="00856EE2" w:rsidP="00856EE2">
            <w:pPr>
              <w:spacing w:before="120" w:after="120"/>
              <w:rPr>
                <w:b/>
              </w:rPr>
            </w:pPr>
            <w:r w:rsidRPr="00B818CE">
              <w:rPr>
                <w:b/>
              </w:rPr>
              <w:t>Are all portable fire extinguishers in open view or their location clearly marked?</w:t>
            </w:r>
          </w:p>
        </w:tc>
        <w:tc>
          <w:tcPr>
            <w:tcW w:w="720" w:type="dxa"/>
            <w:tcBorders>
              <w:bottom w:val="single" w:sz="4" w:space="0" w:color="auto"/>
            </w:tcBorders>
            <w:shd w:val="clear" w:color="auto" w:fill="auto"/>
          </w:tcPr>
          <w:p w14:paraId="134CB77C" w14:textId="77777777" w:rsidR="00856EE2" w:rsidRPr="00B818CE" w:rsidRDefault="00856EE2" w:rsidP="00856EE2">
            <w:pPr>
              <w:spacing w:before="120" w:after="120"/>
              <w:jc w:val="center"/>
              <w:rPr>
                <w:b/>
              </w:rPr>
            </w:pPr>
            <w:r w:rsidRPr="00B818CE">
              <w:rPr>
                <w:b/>
              </w:rPr>
              <w:t>R</w:t>
            </w:r>
          </w:p>
        </w:tc>
      </w:tr>
      <w:tr w:rsidR="00856EE2" w:rsidRPr="00B818CE" w14:paraId="2E3485E0" w14:textId="77777777" w:rsidTr="00856EE2">
        <w:tc>
          <w:tcPr>
            <w:tcW w:w="4575" w:type="dxa"/>
            <w:gridSpan w:val="2"/>
            <w:tcBorders>
              <w:bottom w:val="single" w:sz="4" w:space="0" w:color="auto"/>
            </w:tcBorders>
            <w:shd w:val="clear" w:color="auto" w:fill="auto"/>
          </w:tcPr>
          <w:p w14:paraId="6CCCC5A0" w14:textId="77777777" w:rsidR="00856EE2" w:rsidRPr="00B818CE" w:rsidRDefault="00856EE2" w:rsidP="00856EE2">
            <w:pPr>
              <w:spacing w:before="60" w:after="60"/>
            </w:pPr>
            <w:r w:rsidRPr="00B818CE">
              <w:t xml:space="preserve">Identify the location of all portable fire extinguishers identified as compliant at 6.1.1 and 6.1.2. </w:t>
            </w:r>
          </w:p>
          <w:p w14:paraId="06C68616" w14:textId="77777777" w:rsidR="00856EE2" w:rsidRPr="00B818CE" w:rsidRDefault="00856EE2" w:rsidP="00856EE2">
            <w:pPr>
              <w:spacing w:before="60" w:after="60"/>
            </w:pPr>
            <w:r w:rsidRPr="00B818CE">
              <w:rPr>
                <w:spacing w:val="-5"/>
              </w:rPr>
              <w:t xml:space="preserve">Where portable fire extinguishers are not in open view with all removable lids, doors, curtains </w:t>
            </w:r>
            <w:proofErr w:type="spellStart"/>
            <w:r w:rsidRPr="00B818CE">
              <w:rPr>
                <w:spacing w:val="-5"/>
              </w:rPr>
              <w:t>etc</w:t>
            </w:r>
            <w:proofErr w:type="spellEnd"/>
            <w:r w:rsidRPr="00B818CE">
              <w:rPr>
                <w:spacing w:val="-5"/>
              </w:rPr>
              <w:t xml:space="preserve"> in </w:t>
            </w:r>
            <w:r w:rsidRPr="00B818CE">
              <w:t>place, check for the presence of a label in open view indicating their location.</w:t>
            </w:r>
          </w:p>
        </w:tc>
        <w:tc>
          <w:tcPr>
            <w:tcW w:w="4785" w:type="dxa"/>
            <w:gridSpan w:val="2"/>
            <w:tcBorders>
              <w:bottom w:val="single" w:sz="4" w:space="0" w:color="auto"/>
            </w:tcBorders>
            <w:shd w:val="clear" w:color="auto" w:fill="F3F3F3"/>
          </w:tcPr>
          <w:p w14:paraId="0912BBDC" w14:textId="77777777" w:rsidR="00856EE2" w:rsidRPr="00B818CE" w:rsidRDefault="00856EE2" w:rsidP="00856EE2">
            <w:pPr>
              <w:spacing w:before="120" w:after="120"/>
              <w:ind w:left="72"/>
              <w:rPr>
                <w:spacing w:val="-5"/>
              </w:rPr>
            </w:pPr>
            <w:r w:rsidRPr="00B818CE">
              <w:t>Portable fire extinguishers,</w:t>
            </w:r>
            <w:r w:rsidRPr="00B818CE">
              <w:rPr>
                <w:spacing w:val="-5"/>
              </w:rPr>
              <w:t xml:space="preserve"> must:</w:t>
            </w:r>
          </w:p>
          <w:p w14:paraId="2EBD8D70" w14:textId="77777777" w:rsidR="00856EE2" w:rsidRPr="00B818CE" w:rsidRDefault="00856EE2" w:rsidP="003176F3">
            <w:pPr>
              <w:numPr>
                <w:ilvl w:val="0"/>
                <w:numId w:val="12"/>
              </w:numPr>
              <w:tabs>
                <w:tab w:val="clear" w:pos="432"/>
                <w:tab w:val="num" w:pos="196"/>
              </w:tabs>
              <w:spacing w:before="120" w:after="120"/>
              <w:ind w:left="196" w:hanging="124"/>
            </w:pPr>
            <w:r w:rsidRPr="00B818CE">
              <w:rPr>
                <w:spacing w:val="-5"/>
              </w:rPr>
              <w:t xml:space="preserve">be in open view with all removable lids, doors, curtains </w:t>
            </w:r>
            <w:proofErr w:type="spellStart"/>
            <w:r w:rsidRPr="00B818CE">
              <w:rPr>
                <w:spacing w:val="-5"/>
              </w:rPr>
              <w:t>etc</w:t>
            </w:r>
            <w:proofErr w:type="spellEnd"/>
            <w:r w:rsidRPr="00B818CE">
              <w:rPr>
                <w:spacing w:val="-5"/>
              </w:rPr>
              <w:t xml:space="preserve"> in </w:t>
            </w:r>
            <w:r w:rsidRPr="00B818CE">
              <w:t xml:space="preserve">place; </w:t>
            </w:r>
            <w:r w:rsidRPr="00B818CE">
              <w:rPr>
                <w:u w:val="single"/>
              </w:rPr>
              <w:t>or</w:t>
            </w:r>
            <w:r w:rsidRPr="00B818CE">
              <w:t>,</w:t>
            </w:r>
          </w:p>
          <w:p w14:paraId="38E7C31A" w14:textId="77777777" w:rsidR="00856EE2" w:rsidRPr="00B818CE" w:rsidRDefault="00856EE2" w:rsidP="003176F3">
            <w:pPr>
              <w:numPr>
                <w:ilvl w:val="0"/>
                <w:numId w:val="12"/>
              </w:numPr>
              <w:tabs>
                <w:tab w:val="clear" w:pos="432"/>
                <w:tab w:val="num" w:pos="196"/>
              </w:tabs>
              <w:spacing w:before="60" w:after="60"/>
              <w:ind w:left="196" w:hanging="124"/>
            </w:pPr>
            <w:proofErr w:type="gramStart"/>
            <w:r w:rsidRPr="00B818CE">
              <w:t>have</w:t>
            </w:r>
            <w:proofErr w:type="gramEnd"/>
            <w:r w:rsidRPr="00B818CE">
              <w:t xml:space="preserve"> their location clearly marked by a label in open view.</w:t>
            </w:r>
          </w:p>
        </w:tc>
      </w:tr>
      <w:tr w:rsidR="00856EE2" w:rsidRPr="00B818CE" w14:paraId="1BC2217D" w14:textId="77777777" w:rsidTr="00856EE2">
        <w:tc>
          <w:tcPr>
            <w:tcW w:w="9360" w:type="dxa"/>
            <w:gridSpan w:val="4"/>
            <w:shd w:val="clear" w:color="auto" w:fill="F3F3F3"/>
          </w:tcPr>
          <w:p w14:paraId="3000BC84" w14:textId="77777777" w:rsidR="00856EE2" w:rsidRPr="00B818CE" w:rsidRDefault="00856EE2" w:rsidP="005C126A">
            <w:pPr>
              <w:spacing w:before="120"/>
            </w:pPr>
            <w:r w:rsidRPr="00B818CE">
              <w:t xml:space="preserve">Advice for owners – the preferred label may be available from local chandlers, internet based suppliers, builders merchants, hardware and DIY stores and has a red background and white image (or off-white luminous) extinguisher. Examples of proprietary designs are shown here.  </w:t>
            </w:r>
          </w:p>
          <w:p w14:paraId="274CDB23" w14:textId="77777777" w:rsidR="00856EE2" w:rsidRPr="00B818CE" w:rsidRDefault="00FC26C2" w:rsidP="00456A3C">
            <w:pPr>
              <w:spacing w:before="120" w:after="120"/>
              <w:jc w:val="center"/>
              <w:rPr>
                <w:b/>
                <w:sz w:val="22"/>
                <w:szCs w:val="22"/>
              </w:rPr>
            </w:pPr>
            <w:r>
              <w:rPr>
                <w:b/>
                <w:noProof/>
                <w:sz w:val="22"/>
                <w:szCs w:val="22"/>
              </w:rPr>
              <w:drawing>
                <wp:inline distT="0" distB="0" distL="0" distR="0" wp14:anchorId="268CF847" wp14:editId="091D830E">
                  <wp:extent cx="885825" cy="885825"/>
                  <wp:effectExtent l="0" t="0" r="9525" b="9525"/>
                  <wp:docPr id="11" name="Picture 11" descr="Description: Fire extinguisher sign 5 (150mm symbo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ire extinguisher sign 5 (150mm symbol onl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856EE2" w:rsidRPr="00B818CE">
              <w:rPr>
                <w:b/>
                <w:sz w:val="22"/>
                <w:szCs w:val="22"/>
              </w:rPr>
              <w:t xml:space="preserve">   </w:t>
            </w:r>
            <w:r>
              <w:rPr>
                <w:b/>
                <w:noProof/>
                <w:sz w:val="22"/>
                <w:szCs w:val="22"/>
              </w:rPr>
              <w:drawing>
                <wp:inline distT="0" distB="0" distL="0" distR="0" wp14:anchorId="4C395999" wp14:editId="4F2F0E2F">
                  <wp:extent cx="866775" cy="885825"/>
                  <wp:effectExtent l="0" t="0" r="9525" b="9525"/>
                  <wp:docPr id="12" name="Picture 12" descr="Description: Extinguish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xtinguisher sig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pic:spPr>
                      </pic:pic>
                    </a:graphicData>
                  </a:graphic>
                </wp:inline>
              </w:drawing>
            </w:r>
            <w:r w:rsidR="00856EE2" w:rsidRPr="00B818CE">
              <w:rPr>
                <w:b/>
                <w:sz w:val="22"/>
                <w:szCs w:val="22"/>
              </w:rPr>
              <w:t xml:space="preserve">   </w:t>
            </w:r>
            <w:r>
              <w:rPr>
                <w:b/>
                <w:noProof/>
                <w:sz w:val="22"/>
                <w:szCs w:val="22"/>
              </w:rPr>
              <w:drawing>
                <wp:inline distT="0" distB="0" distL="0" distR="0" wp14:anchorId="5B40057A" wp14:editId="421F0272">
                  <wp:extent cx="619125" cy="876300"/>
                  <wp:effectExtent l="0" t="0" r="9525" b="0"/>
                  <wp:docPr id="13" name="Picture 13" descr="Description: Extinguisher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xtinguisher sig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 cy="876300"/>
                          </a:xfrm>
                          <a:prstGeom prst="rect">
                            <a:avLst/>
                          </a:prstGeom>
                          <a:noFill/>
                          <a:ln>
                            <a:noFill/>
                          </a:ln>
                        </pic:spPr>
                      </pic:pic>
                    </a:graphicData>
                  </a:graphic>
                </wp:inline>
              </w:drawing>
            </w:r>
            <w:r w:rsidR="00456A3C" w:rsidRPr="00B818CE">
              <w:rPr>
                <w:b/>
                <w:sz w:val="22"/>
                <w:szCs w:val="22"/>
              </w:rPr>
              <w:t xml:space="preserve">   </w:t>
            </w:r>
            <w:r>
              <w:rPr>
                <w:b/>
                <w:noProof/>
                <w:sz w:val="22"/>
                <w:szCs w:val="22"/>
              </w:rPr>
              <w:drawing>
                <wp:inline distT="0" distB="0" distL="0" distR="0" wp14:anchorId="3AADA32F" wp14:editId="325A1EC3">
                  <wp:extent cx="1371600" cy="685800"/>
                  <wp:effectExtent l="0" t="0" r="0" b="0"/>
                  <wp:docPr id="14" name="Picture 14" descr="Description: Fire extinguisher sign 6 (keep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ire extinguisher sign 6 (keep cle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r w:rsidR="00456A3C" w:rsidRPr="00B818CE">
              <w:rPr>
                <w:b/>
                <w:sz w:val="22"/>
                <w:szCs w:val="22"/>
              </w:rPr>
              <w:t xml:space="preserve">   </w:t>
            </w:r>
            <w:r>
              <w:rPr>
                <w:b/>
                <w:noProof/>
                <w:sz w:val="22"/>
                <w:szCs w:val="22"/>
              </w:rPr>
              <w:drawing>
                <wp:inline distT="0" distB="0" distL="0" distR="0" wp14:anchorId="465AECC4" wp14:editId="2939F173">
                  <wp:extent cx="1371600" cy="695325"/>
                  <wp:effectExtent l="0" t="0" r="0" b="9525"/>
                  <wp:docPr id="15" name="Picture 15" descr="Description: Fire extinguisher sign3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ire extinguisher sign3 (landsca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p w14:paraId="4A7F969F" w14:textId="77777777" w:rsidR="00856EE2" w:rsidRPr="00B818CE" w:rsidRDefault="00856EE2" w:rsidP="005C126A">
            <w:pPr>
              <w:spacing w:before="60" w:after="60"/>
            </w:pPr>
            <w:r w:rsidRPr="00B818CE">
              <w:t>Applicability – the location of any fixed portable fire extinguisher brackets may be used to determine the normal location of any extinguishers found lying loose at the time of an examination.</w:t>
            </w:r>
          </w:p>
        </w:tc>
      </w:tr>
    </w:tbl>
    <w:p w14:paraId="018B7615" w14:textId="77777777" w:rsidR="00FC61B4" w:rsidRDefault="00FC61B4" w:rsidP="00701D06">
      <w:pPr>
        <w:suppressAutoHyphens/>
        <w:spacing w:before="240" w:after="60"/>
        <w:ind w:left="-142"/>
        <w:jc w:val="both"/>
        <w:rPr>
          <w:b/>
        </w:rPr>
      </w:pPr>
    </w:p>
    <w:p w14:paraId="5E3DA38C" w14:textId="77777777" w:rsidR="00856EE2" w:rsidRPr="00B818CE" w:rsidRDefault="00856EE2" w:rsidP="00701D06">
      <w:pPr>
        <w:suppressAutoHyphens/>
        <w:spacing w:before="240" w:after="60"/>
        <w:ind w:left="-142"/>
        <w:jc w:val="both"/>
        <w:rPr>
          <w:b/>
        </w:rPr>
      </w:pPr>
      <w:r w:rsidRPr="00B818CE">
        <w:rPr>
          <w:b/>
        </w:rPr>
        <w:t>6.2 Fire blankets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600"/>
        <w:gridCol w:w="4053"/>
        <w:gridCol w:w="706"/>
      </w:tblGrid>
      <w:tr w:rsidR="00856EE2" w:rsidRPr="00B818CE" w14:paraId="045F3E94" w14:textId="77777777" w:rsidTr="00582D89">
        <w:tc>
          <w:tcPr>
            <w:tcW w:w="732" w:type="dxa"/>
            <w:tcBorders>
              <w:bottom w:val="single" w:sz="4" w:space="0" w:color="auto"/>
            </w:tcBorders>
            <w:shd w:val="clear" w:color="auto" w:fill="auto"/>
          </w:tcPr>
          <w:p w14:paraId="7DB81A3B" w14:textId="77777777" w:rsidR="00856EE2" w:rsidRPr="00B818CE" w:rsidRDefault="00856EE2" w:rsidP="00856EE2">
            <w:pPr>
              <w:spacing w:before="120" w:after="120"/>
              <w:rPr>
                <w:b/>
              </w:rPr>
            </w:pPr>
            <w:r w:rsidRPr="00B818CE">
              <w:rPr>
                <w:b/>
              </w:rPr>
              <w:t>6.2.1</w:t>
            </w:r>
          </w:p>
        </w:tc>
        <w:tc>
          <w:tcPr>
            <w:tcW w:w="7864" w:type="dxa"/>
            <w:gridSpan w:val="2"/>
            <w:tcBorders>
              <w:bottom w:val="single" w:sz="4" w:space="0" w:color="auto"/>
            </w:tcBorders>
            <w:shd w:val="clear" w:color="auto" w:fill="auto"/>
          </w:tcPr>
          <w:p w14:paraId="1AD35614" w14:textId="77777777" w:rsidR="00856EE2" w:rsidRPr="00B818CE" w:rsidRDefault="00856EE2" w:rsidP="00856EE2">
            <w:pPr>
              <w:spacing w:before="120" w:after="120"/>
              <w:rPr>
                <w:b/>
              </w:rPr>
            </w:pPr>
            <w:r w:rsidRPr="00B818CE">
              <w:rPr>
                <w:b/>
              </w:rPr>
              <w:t>If the vessel has permanent cooking facilities, is a fire blanket of the correct specification provided?</w:t>
            </w:r>
          </w:p>
        </w:tc>
        <w:tc>
          <w:tcPr>
            <w:tcW w:w="718" w:type="dxa"/>
            <w:tcBorders>
              <w:bottom w:val="single" w:sz="4" w:space="0" w:color="auto"/>
            </w:tcBorders>
            <w:shd w:val="clear" w:color="auto" w:fill="auto"/>
          </w:tcPr>
          <w:p w14:paraId="3899EE7F" w14:textId="77777777" w:rsidR="00856EE2" w:rsidRPr="00B818CE" w:rsidRDefault="00856EE2" w:rsidP="00856EE2">
            <w:pPr>
              <w:spacing w:before="120" w:after="120"/>
              <w:jc w:val="center"/>
              <w:rPr>
                <w:b/>
              </w:rPr>
            </w:pPr>
            <w:r w:rsidRPr="00B818CE">
              <w:rPr>
                <w:b/>
              </w:rPr>
              <w:t>R</w:t>
            </w:r>
          </w:p>
        </w:tc>
      </w:tr>
      <w:tr w:rsidR="00856EE2" w:rsidRPr="00B818CE" w14:paraId="33D385B6" w14:textId="77777777" w:rsidTr="00582D89">
        <w:tc>
          <w:tcPr>
            <w:tcW w:w="4433" w:type="dxa"/>
            <w:gridSpan w:val="2"/>
            <w:tcBorders>
              <w:bottom w:val="single" w:sz="4" w:space="0" w:color="auto"/>
            </w:tcBorders>
            <w:shd w:val="clear" w:color="auto" w:fill="auto"/>
          </w:tcPr>
          <w:p w14:paraId="54F06F55" w14:textId="77777777" w:rsidR="00856EE2" w:rsidRPr="00B818CE" w:rsidRDefault="00856EE2" w:rsidP="00856EE2">
            <w:pPr>
              <w:spacing w:before="60" w:after="60"/>
            </w:pPr>
            <w:r w:rsidRPr="00B818CE">
              <w:t>Check for the presence of permanent cooking facilities and, if present, check for the provision of a fire blanket.</w:t>
            </w:r>
          </w:p>
          <w:p w14:paraId="26EBF93B" w14:textId="77777777" w:rsidR="00856EE2" w:rsidRPr="00B818CE" w:rsidRDefault="00856EE2" w:rsidP="00856EE2">
            <w:pPr>
              <w:spacing w:before="120" w:after="120"/>
            </w:pPr>
            <w:r w:rsidRPr="00B818CE">
              <w:t>Check any markings on the fire blanket container.</w:t>
            </w:r>
          </w:p>
        </w:tc>
        <w:tc>
          <w:tcPr>
            <w:tcW w:w="4881" w:type="dxa"/>
            <w:gridSpan w:val="2"/>
            <w:tcBorders>
              <w:bottom w:val="single" w:sz="4" w:space="0" w:color="auto"/>
            </w:tcBorders>
            <w:shd w:val="clear" w:color="auto" w:fill="F3F3F3"/>
          </w:tcPr>
          <w:p w14:paraId="45C50EBF" w14:textId="77777777" w:rsidR="00856EE2" w:rsidRPr="00B818CE" w:rsidRDefault="00856EE2" w:rsidP="00856EE2">
            <w:pPr>
              <w:spacing w:before="60" w:after="60"/>
            </w:pPr>
            <w:r w:rsidRPr="00B818CE">
              <w:t>If permanent cooking facilities are present a fire blanket marked to indicate conformity to BS EN 1869, or to the ‘light duty’ requirements of BS 6575, must be provided.</w:t>
            </w:r>
          </w:p>
        </w:tc>
      </w:tr>
      <w:tr w:rsidR="00856EE2" w:rsidRPr="00B818CE" w14:paraId="3921BB30" w14:textId="77777777" w:rsidTr="00582D89">
        <w:tc>
          <w:tcPr>
            <w:tcW w:w="9314" w:type="dxa"/>
            <w:gridSpan w:val="4"/>
            <w:shd w:val="clear" w:color="auto" w:fill="F3F3F3"/>
          </w:tcPr>
          <w:p w14:paraId="54BD662A" w14:textId="77777777" w:rsidR="00856EE2" w:rsidRPr="00B818CE" w:rsidRDefault="00856EE2" w:rsidP="005C126A">
            <w:pPr>
              <w:spacing w:before="60" w:after="60"/>
            </w:pPr>
            <w:r w:rsidRPr="00B818CE">
              <w:t xml:space="preserve">Applicability – if no markings are present on the fire blanket container, conformity to the listed standards may be supported by the owner (or representative) removing the blanket and confirming the blanket itself is marked.  Conformity may also be supported by a written declaration from the blanket manufacturer or supplier. </w:t>
            </w:r>
          </w:p>
          <w:p w14:paraId="01054B4E" w14:textId="77777777" w:rsidR="00856EE2" w:rsidRPr="00B818CE" w:rsidRDefault="00856EE2" w:rsidP="005C126A">
            <w:pPr>
              <w:spacing w:before="60" w:after="60"/>
            </w:pPr>
            <w:r w:rsidRPr="00B818CE">
              <w:t>Applicability – a fire blanket is not required if a microwave oven is the only permanent cooking facility.</w:t>
            </w:r>
          </w:p>
          <w:p w14:paraId="43268DFB" w14:textId="77777777" w:rsidR="00856EE2" w:rsidRPr="00B818CE" w:rsidRDefault="00856EE2" w:rsidP="005C126A">
            <w:pPr>
              <w:spacing w:before="60" w:after="60"/>
            </w:pPr>
            <w:r w:rsidRPr="00B818CE">
              <w:t>Applicability – evidence of occasional use of solid fuel stoves for cooking does not require the provision of a fire blanket.</w:t>
            </w:r>
          </w:p>
        </w:tc>
      </w:tr>
    </w:tbl>
    <w:p w14:paraId="5E17000B" w14:textId="77777777" w:rsidR="00856EE2" w:rsidRPr="00B818CE" w:rsidRDefault="00856EE2" w:rsidP="00856EE2"/>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2072"/>
        <w:gridCol w:w="5581"/>
        <w:gridCol w:w="706"/>
      </w:tblGrid>
      <w:tr w:rsidR="00856EE2" w:rsidRPr="00B818CE" w14:paraId="4289FB27" w14:textId="77777777" w:rsidTr="00856EE2">
        <w:tc>
          <w:tcPr>
            <w:tcW w:w="733" w:type="dxa"/>
            <w:tcBorders>
              <w:bottom w:val="single" w:sz="4" w:space="0" w:color="auto"/>
            </w:tcBorders>
            <w:shd w:val="clear" w:color="auto" w:fill="auto"/>
          </w:tcPr>
          <w:p w14:paraId="33699D82" w14:textId="77777777" w:rsidR="00856EE2" w:rsidRPr="00B818CE" w:rsidRDefault="00856EE2" w:rsidP="00856EE2">
            <w:pPr>
              <w:spacing w:before="120" w:after="120"/>
              <w:rPr>
                <w:b/>
              </w:rPr>
            </w:pPr>
            <w:r w:rsidRPr="00B818CE">
              <w:rPr>
                <w:b/>
              </w:rPr>
              <w:t>6.2.2</w:t>
            </w:r>
          </w:p>
        </w:tc>
        <w:tc>
          <w:tcPr>
            <w:tcW w:w="7907" w:type="dxa"/>
            <w:gridSpan w:val="2"/>
            <w:tcBorders>
              <w:bottom w:val="single" w:sz="4" w:space="0" w:color="auto"/>
            </w:tcBorders>
            <w:shd w:val="clear" w:color="auto" w:fill="auto"/>
          </w:tcPr>
          <w:p w14:paraId="75CC5333" w14:textId="77777777" w:rsidR="00856EE2" w:rsidRPr="00B818CE" w:rsidRDefault="00856EE2" w:rsidP="00856EE2">
            <w:pPr>
              <w:spacing w:before="120" w:after="120"/>
              <w:rPr>
                <w:b/>
              </w:rPr>
            </w:pPr>
            <w:r w:rsidRPr="00B818CE">
              <w:rPr>
                <w:b/>
              </w:rPr>
              <w:t>Is the fire blanket located close to the main cooking appliance in a safe and ready-to-use location?</w:t>
            </w:r>
          </w:p>
        </w:tc>
        <w:tc>
          <w:tcPr>
            <w:tcW w:w="720" w:type="dxa"/>
            <w:tcBorders>
              <w:bottom w:val="single" w:sz="4" w:space="0" w:color="auto"/>
            </w:tcBorders>
            <w:shd w:val="clear" w:color="auto" w:fill="auto"/>
          </w:tcPr>
          <w:p w14:paraId="3AA0B69A" w14:textId="77777777" w:rsidR="00856EE2" w:rsidRPr="00B818CE" w:rsidRDefault="00856EE2" w:rsidP="00856EE2">
            <w:pPr>
              <w:spacing w:before="120" w:after="120"/>
              <w:jc w:val="center"/>
              <w:rPr>
                <w:b/>
              </w:rPr>
            </w:pPr>
            <w:r w:rsidRPr="00B818CE">
              <w:rPr>
                <w:b/>
              </w:rPr>
              <w:t>R</w:t>
            </w:r>
          </w:p>
        </w:tc>
      </w:tr>
      <w:tr w:rsidR="00856EE2" w:rsidRPr="00B818CE" w14:paraId="4291F183" w14:textId="77777777" w:rsidTr="00856EE2">
        <w:tc>
          <w:tcPr>
            <w:tcW w:w="2874" w:type="dxa"/>
            <w:gridSpan w:val="2"/>
            <w:tcBorders>
              <w:bottom w:val="single" w:sz="4" w:space="0" w:color="auto"/>
            </w:tcBorders>
            <w:shd w:val="clear" w:color="auto" w:fill="auto"/>
          </w:tcPr>
          <w:p w14:paraId="4274CC67" w14:textId="77777777" w:rsidR="00856EE2" w:rsidRPr="00B818CE" w:rsidRDefault="00856EE2" w:rsidP="00856EE2">
            <w:pPr>
              <w:spacing w:before="60" w:after="60"/>
            </w:pPr>
            <w:r w:rsidRPr="00B818CE">
              <w:t>Check the location of the fire blanket</w:t>
            </w:r>
            <w:r w:rsidRPr="00B818CE">
              <w:rPr>
                <w:color w:val="0000FF"/>
              </w:rPr>
              <w:t>.</w:t>
            </w:r>
          </w:p>
        </w:tc>
        <w:tc>
          <w:tcPr>
            <w:tcW w:w="6486" w:type="dxa"/>
            <w:gridSpan w:val="2"/>
            <w:tcBorders>
              <w:bottom w:val="single" w:sz="4" w:space="0" w:color="auto"/>
            </w:tcBorders>
            <w:shd w:val="clear" w:color="auto" w:fill="F3F3F3"/>
          </w:tcPr>
          <w:p w14:paraId="15D25EF7" w14:textId="77777777" w:rsidR="00856EE2" w:rsidRPr="00B818CE" w:rsidRDefault="00856EE2" w:rsidP="00856EE2">
            <w:pPr>
              <w:spacing w:before="60" w:after="60"/>
            </w:pPr>
            <w:r w:rsidRPr="00B818CE">
              <w:t>Fire blankets must be located in a readily accessible position within approximately 2m of the main cooking appliance, and not mounted in a position that requires the user to reach over the cooking appliance.</w:t>
            </w:r>
          </w:p>
        </w:tc>
      </w:tr>
      <w:tr w:rsidR="00856EE2" w:rsidRPr="00B818CE" w14:paraId="1AC074DC" w14:textId="77777777" w:rsidTr="00856EE2">
        <w:tc>
          <w:tcPr>
            <w:tcW w:w="9360" w:type="dxa"/>
            <w:gridSpan w:val="4"/>
            <w:shd w:val="clear" w:color="auto" w:fill="F3F3F3"/>
          </w:tcPr>
          <w:p w14:paraId="73EB08E0" w14:textId="77777777" w:rsidR="00856EE2" w:rsidRPr="00B818CE" w:rsidRDefault="00856EE2" w:rsidP="005C126A">
            <w:pPr>
              <w:spacing w:before="60" w:after="60"/>
            </w:pPr>
            <w:r w:rsidRPr="00B818CE">
              <w:t>Advice for owners – fire blankets mountings should be fixed permanently in position to allow rapid access and use.</w:t>
            </w:r>
          </w:p>
        </w:tc>
      </w:tr>
    </w:tbl>
    <w:p w14:paraId="644FDC95" w14:textId="77777777" w:rsidR="00856EE2" w:rsidRPr="00B818CE" w:rsidRDefault="00856EE2" w:rsidP="00701D06">
      <w:pPr>
        <w:suppressAutoHyphens/>
        <w:spacing w:before="240" w:after="60"/>
        <w:ind w:left="-142"/>
        <w:jc w:val="both"/>
      </w:pPr>
      <w:r w:rsidRPr="00B818CE">
        <w:rPr>
          <w:b/>
        </w:rPr>
        <w:t>6.3 Emergency escape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3982"/>
        <w:gridCol w:w="3666"/>
        <w:gridCol w:w="708"/>
      </w:tblGrid>
      <w:tr w:rsidR="00856EE2" w:rsidRPr="00B818CE" w14:paraId="6042BBEA" w14:textId="77777777" w:rsidTr="00A47C40">
        <w:tc>
          <w:tcPr>
            <w:tcW w:w="733" w:type="dxa"/>
            <w:tcBorders>
              <w:bottom w:val="single" w:sz="4" w:space="0" w:color="auto"/>
            </w:tcBorders>
            <w:shd w:val="clear" w:color="auto" w:fill="7F7F7F"/>
          </w:tcPr>
          <w:p w14:paraId="66CE36F7" w14:textId="77777777" w:rsidR="00856EE2" w:rsidRPr="00B818CE" w:rsidRDefault="00856EE2" w:rsidP="00856EE2">
            <w:pPr>
              <w:spacing w:before="120" w:after="120"/>
              <w:rPr>
                <w:b/>
                <w:color w:val="FFFFFF"/>
              </w:rPr>
            </w:pPr>
            <w:r w:rsidRPr="00B818CE">
              <w:rPr>
                <w:b/>
                <w:color w:val="FFFFFF"/>
              </w:rPr>
              <w:t>6.3.1</w:t>
            </w:r>
          </w:p>
        </w:tc>
        <w:tc>
          <w:tcPr>
            <w:tcW w:w="7907" w:type="dxa"/>
            <w:gridSpan w:val="2"/>
            <w:tcBorders>
              <w:bottom w:val="single" w:sz="4" w:space="0" w:color="auto"/>
            </w:tcBorders>
            <w:shd w:val="clear" w:color="auto" w:fill="7F7F7F"/>
          </w:tcPr>
          <w:p w14:paraId="101F7EB8" w14:textId="77777777" w:rsidR="00856EE2" w:rsidRPr="00B818CE" w:rsidRDefault="00856EE2" w:rsidP="00856EE2">
            <w:pPr>
              <w:spacing w:before="120" w:after="120"/>
              <w:rPr>
                <w:b/>
                <w:color w:val="FFFFFF"/>
              </w:rPr>
            </w:pPr>
            <w:r w:rsidRPr="00B818CE">
              <w:rPr>
                <w:b/>
                <w:color w:val="FFFFFF"/>
              </w:rPr>
              <w:t>Is the vessel provided with adequate means of escape?</w:t>
            </w:r>
          </w:p>
        </w:tc>
        <w:tc>
          <w:tcPr>
            <w:tcW w:w="720" w:type="dxa"/>
            <w:tcBorders>
              <w:bottom w:val="single" w:sz="4" w:space="0" w:color="auto"/>
            </w:tcBorders>
            <w:shd w:val="clear" w:color="auto" w:fill="7F7F7F"/>
          </w:tcPr>
          <w:p w14:paraId="234D1C48"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299F0E81" w14:textId="77777777" w:rsidTr="00856EE2">
        <w:tc>
          <w:tcPr>
            <w:tcW w:w="4858" w:type="dxa"/>
            <w:gridSpan w:val="2"/>
            <w:tcBorders>
              <w:bottom w:val="single" w:sz="4" w:space="0" w:color="auto"/>
            </w:tcBorders>
            <w:shd w:val="clear" w:color="auto" w:fill="auto"/>
          </w:tcPr>
          <w:p w14:paraId="7B2FDDF7" w14:textId="77777777" w:rsidR="00856EE2" w:rsidRPr="00B818CE" w:rsidRDefault="00856EE2" w:rsidP="00856EE2">
            <w:pPr>
              <w:spacing w:before="60" w:after="60"/>
            </w:pPr>
            <w:r w:rsidRPr="00B818CE">
              <w:t xml:space="preserve">Check each accommodation space for the means to escape.  </w:t>
            </w:r>
          </w:p>
          <w:p w14:paraId="76634463" w14:textId="77777777" w:rsidR="00856EE2" w:rsidRPr="00B818CE" w:rsidRDefault="00856EE2" w:rsidP="00856EE2">
            <w:pPr>
              <w:spacing w:before="60" w:after="60"/>
            </w:pPr>
            <w:r w:rsidRPr="00B818CE">
              <w:t xml:space="preserve">Measure the minimum dimensions of clear openings used as a means of escape such as hatches, windows or ports.  </w:t>
            </w:r>
          </w:p>
          <w:p w14:paraId="59438D50" w14:textId="77777777" w:rsidR="00856EE2" w:rsidRPr="00B818CE" w:rsidRDefault="00856EE2" w:rsidP="00856EE2">
            <w:pPr>
              <w:spacing w:before="60" w:after="60"/>
            </w:pPr>
            <w:r w:rsidRPr="00B818CE">
              <w:t>If a fixed window or port is designated an escape route, check that a means of ‘breaking-out’ is present.</w:t>
            </w:r>
          </w:p>
        </w:tc>
        <w:tc>
          <w:tcPr>
            <w:tcW w:w="4502" w:type="dxa"/>
            <w:gridSpan w:val="2"/>
            <w:tcBorders>
              <w:bottom w:val="single" w:sz="4" w:space="0" w:color="auto"/>
            </w:tcBorders>
            <w:shd w:val="clear" w:color="auto" w:fill="F3F3F3"/>
          </w:tcPr>
          <w:p w14:paraId="0F911FF1" w14:textId="77777777" w:rsidR="00856EE2" w:rsidRPr="00B818CE" w:rsidRDefault="00856EE2" w:rsidP="00856EE2">
            <w:pPr>
              <w:spacing w:before="60" w:after="60"/>
            </w:pPr>
            <w:r w:rsidRPr="00B818CE">
              <w:t>Each accommodation space must have at least two means of escape.</w:t>
            </w:r>
          </w:p>
          <w:p w14:paraId="4D8306EA" w14:textId="77777777" w:rsidR="00856EE2" w:rsidRPr="00B818CE" w:rsidRDefault="00856EE2" w:rsidP="00856EE2">
            <w:pPr>
              <w:spacing w:after="120"/>
            </w:pPr>
            <w:r w:rsidRPr="00B818CE">
              <w:t>The minimum clear opening for a means to escape is 0.18 m</w:t>
            </w:r>
            <w:r w:rsidRPr="00B818CE">
              <w:rPr>
                <w:vertAlign w:val="superscript"/>
              </w:rPr>
              <w:t>2</w:t>
            </w:r>
            <w:r w:rsidRPr="00B818CE">
              <w:t xml:space="preserve">.and all openings must accommodate a 380mm diameter circle. </w:t>
            </w:r>
          </w:p>
          <w:p w14:paraId="36AD18D9" w14:textId="77777777" w:rsidR="00856EE2" w:rsidRPr="00B818CE" w:rsidRDefault="00856EE2" w:rsidP="00856EE2">
            <w:pPr>
              <w:spacing w:before="60" w:after="60"/>
            </w:pPr>
            <w:r w:rsidRPr="00B818CE">
              <w:t>A means of ‘breaking out’ any fixed window or port designated as an escape route must be stored adjacent to it.</w:t>
            </w:r>
          </w:p>
        </w:tc>
      </w:tr>
      <w:tr w:rsidR="00856EE2" w:rsidRPr="00B818CE" w14:paraId="4844E6DC" w14:textId="77777777" w:rsidTr="00856EE2">
        <w:tc>
          <w:tcPr>
            <w:tcW w:w="9360" w:type="dxa"/>
            <w:gridSpan w:val="4"/>
            <w:shd w:val="clear" w:color="auto" w:fill="F3F3F3"/>
          </w:tcPr>
          <w:p w14:paraId="55FC4440" w14:textId="77777777" w:rsidR="00856EE2" w:rsidRPr="00B818CE" w:rsidRDefault="00856EE2" w:rsidP="00856EE2">
            <w:pPr>
              <w:spacing w:before="120" w:after="120"/>
            </w:pPr>
            <w:r w:rsidRPr="00B818CE">
              <w:t xml:space="preserve">Advice for owners – if the introduction of a second means of escape may involve cutting or removing structural members, e.g. deck beams, frames or stiffeners, owners are advised to seek professional advice from the </w:t>
            </w:r>
            <w:proofErr w:type="spellStart"/>
            <w:r w:rsidRPr="00B818CE">
              <w:t>boatbuilder</w:t>
            </w:r>
            <w:proofErr w:type="spellEnd"/>
            <w:r w:rsidRPr="00B818CE">
              <w:t xml:space="preserve"> or supplier or a professional marine surveyor before commencing work.</w:t>
            </w:r>
          </w:p>
          <w:p w14:paraId="49D33FD7" w14:textId="77777777" w:rsidR="00856EE2" w:rsidRPr="00B818CE" w:rsidRDefault="00856EE2" w:rsidP="00856EE2">
            <w:pPr>
              <w:spacing w:before="120" w:after="120"/>
            </w:pPr>
            <w:r w:rsidRPr="00B818CE">
              <w:t>Advice for owners – if a window or hatch is the secondary means of escape, if one is not already fitted, advise the owner to fit a proprietary label to help people not familiar with the craft to escape in the event of an emergency.</w:t>
            </w:r>
          </w:p>
        </w:tc>
      </w:tr>
    </w:tbl>
    <w:p w14:paraId="165951E7" w14:textId="77777777" w:rsidR="00856EE2" w:rsidRPr="00B818CE" w:rsidRDefault="00456A3C" w:rsidP="00456A3C">
      <w:pPr>
        <w:pStyle w:val="Heading1"/>
        <w:spacing w:after="120"/>
        <w:ind w:left="0"/>
        <w:jc w:val="left"/>
        <w:rPr>
          <w:sz w:val="24"/>
          <w:szCs w:val="24"/>
        </w:rPr>
      </w:pPr>
      <w:r w:rsidRPr="00B818CE">
        <w:rPr>
          <w:sz w:val="24"/>
          <w:szCs w:val="24"/>
        </w:rPr>
        <w:br w:type="page"/>
      </w:r>
      <w:r w:rsidR="00856EE2" w:rsidRPr="00B818CE">
        <w:rPr>
          <w:sz w:val="24"/>
          <w:szCs w:val="24"/>
        </w:rPr>
        <w:lastRenderedPageBreak/>
        <w:t>BSS Examination Checking Procedures – Part 7</w:t>
      </w:r>
    </w:p>
    <w:p w14:paraId="7BA7C56F" w14:textId="77777777" w:rsidR="00856EE2" w:rsidRPr="00B818CE" w:rsidRDefault="00856EE2" w:rsidP="00856EE2">
      <w:pPr>
        <w:pStyle w:val="Heading3"/>
        <w:spacing w:before="0" w:after="120"/>
        <w:rPr>
          <w:rFonts w:cs="Calibri"/>
          <w:sz w:val="24"/>
          <w:szCs w:val="24"/>
        </w:rPr>
      </w:pPr>
      <w:r w:rsidRPr="00B818CE">
        <w:rPr>
          <w:rFonts w:cs="Calibri"/>
          <w:sz w:val="24"/>
          <w:szCs w:val="24"/>
        </w:rPr>
        <w:t>Liquefied Petroleum Gas (LPG) systems</w:t>
      </w:r>
    </w:p>
    <w:p w14:paraId="6E4E2E34" w14:textId="77777777" w:rsidR="00856EE2" w:rsidRPr="00B818CE" w:rsidRDefault="00856EE2" w:rsidP="00856EE2">
      <w:pPr>
        <w:spacing w:before="120" w:after="120"/>
        <w:rPr>
          <w:b/>
        </w:rPr>
      </w:pPr>
      <w:r w:rsidRPr="00B818CE">
        <w:rPr>
          <w:b/>
        </w:rPr>
        <w:t>There are seven relevant BSS general requirements:</w:t>
      </w:r>
    </w:p>
    <w:tbl>
      <w:tblPr>
        <w:tblW w:w="0" w:type="auto"/>
        <w:tblInd w:w="-72" w:type="dxa"/>
        <w:tblLook w:val="01E0" w:firstRow="1" w:lastRow="1" w:firstColumn="1" w:lastColumn="1" w:noHBand="0" w:noVBand="0"/>
      </w:tblPr>
      <w:tblGrid>
        <w:gridCol w:w="9088"/>
      </w:tblGrid>
      <w:tr w:rsidR="00856EE2" w:rsidRPr="00B818CE" w14:paraId="483F690A" w14:textId="77777777" w:rsidTr="00456A3C">
        <w:tc>
          <w:tcPr>
            <w:tcW w:w="9180" w:type="dxa"/>
            <w:tcBorders>
              <w:top w:val="single" w:sz="4" w:space="0" w:color="auto"/>
              <w:left w:val="single" w:sz="4" w:space="0" w:color="auto"/>
              <w:bottom w:val="single" w:sz="4" w:space="0" w:color="auto"/>
              <w:right w:val="single" w:sz="4" w:space="0" w:color="auto"/>
            </w:tcBorders>
            <w:shd w:val="clear" w:color="auto" w:fill="auto"/>
          </w:tcPr>
          <w:p w14:paraId="484F7CE6" w14:textId="77777777" w:rsidR="00856EE2" w:rsidRPr="00B818CE" w:rsidRDefault="00856EE2" w:rsidP="00B50CB1">
            <w:pPr>
              <w:numPr>
                <w:ilvl w:val="0"/>
                <w:numId w:val="48"/>
              </w:numPr>
              <w:tabs>
                <w:tab w:val="clear" w:pos="1080"/>
                <w:tab w:val="num" w:pos="612"/>
              </w:tabs>
              <w:spacing w:beforeLines="60" w:before="144" w:after="60"/>
              <w:ind w:left="613" w:hanging="539"/>
              <w:rPr>
                <w:b/>
              </w:rPr>
            </w:pPr>
            <w:r w:rsidRPr="00B818CE">
              <w:rPr>
                <w:b/>
              </w:rPr>
              <w:t>All LPG systems must be designed, installed and maintained in a way that minimises the risks of explosion or of fire starting and spreading.</w:t>
            </w:r>
          </w:p>
          <w:p w14:paraId="2C774EB6" w14:textId="77777777" w:rsidR="00856EE2" w:rsidRPr="00B818CE" w:rsidRDefault="00856EE2" w:rsidP="00B50CB1">
            <w:pPr>
              <w:numPr>
                <w:ilvl w:val="0"/>
                <w:numId w:val="48"/>
              </w:numPr>
              <w:tabs>
                <w:tab w:val="clear" w:pos="1080"/>
                <w:tab w:val="num" w:pos="612"/>
              </w:tabs>
              <w:spacing w:beforeLines="60" w:before="144" w:after="60"/>
              <w:ind w:left="613" w:hanging="539"/>
              <w:rPr>
                <w:b/>
              </w:rPr>
            </w:pPr>
            <w:r w:rsidRPr="00B818CE">
              <w:rPr>
                <w:b/>
              </w:rPr>
              <w:t>All LPG containers and high-pressure components must be secured in a position where escaping gas does not enter the interior of the vessel.</w:t>
            </w:r>
          </w:p>
          <w:p w14:paraId="781356B5" w14:textId="77777777" w:rsidR="00856EE2" w:rsidRPr="00B818CE" w:rsidRDefault="00856EE2" w:rsidP="00B50CB1">
            <w:pPr>
              <w:numPr>
                <w:ilvl w:val="0"/>
                <w:numId w:val="48"/>
              </w:numPr>
              <w:tabs>
                <w:tab w:val="clear" w:pos="1080"/>
                <w:tab w:val="num" w:pos="612"/>
              </w:tabs>
              <w:spacing w:beforeLines="60" w:before="144" w:after="60"/>
              <w:ind w:left="613" w:hanging="539"/>
              <w:rPr>
                <w:b/>
              </w:rPr>
            </w:pPr>
            <w:r w:rsidRPr="00B818CE">
              <w:rPr>
                <w:b/>
              </w:rPr>
              <w:t xml:space="preserve">All LPG systems must be designed, installed and maintained to ensure </w:t>
            </w:r>
            <w:r w:rsidRPr="00B818CE">
              <w:rPr>
                <w:b/>
                <w:spacing w:val="-1"/>
              </w:rPr>
              <w:t>gas-tight integrity</w:t>
            </w:r>
            <w:r w:rsidRPr="00B818CE">
              <w:rPr>
                <w:b/>
              </w:rPr>
              <w:t>.</w:t>
            </w:r>
          </w:p>
          <w:p w14:paraId="18F25F9B" w14:textId="77777777" w:rsidR="00856EE2" w:rsidRPr="00B818CE" w:rsidRDefault="00856EE2" w:rsidP="00B50CB1">
            <w:pPr>
              <w:numPr>
                <w:ilvl w:val="0"/>
                <w:numId w:val="48"/>
              </w:numPr>
              <w:tabs>
                <w:tab w:val="clear" w:pos="1080"/>
                <w:tab w:val="num" w:pos="612"/>
              </w:tabs>
              <w:spacing w:beforeLines="60" w:before="144" w:after="60"/>
              <w:ind w:left="613" w:hanging="539"/>
              <w:rPr>
                <w:b/>
              </w:rPr>
            </w:pPr>
            <w:r w:rsidRPr="00B818CE">
              <w:rPr>
                <w:b/>
              </w:rPr>
              <w:t xml:space="preserve">All LPG system connections and flexible hoses must be accessible for inspection. </w:t>
            </w:r>
          </w:p>
          <w:p w14:paraId="254A8EE8" w14:textId="77777777" w:rsidR="00856EE2" w:rsidRPr="00B818CE" w:rsidRDefault="00856EE2" w:rsidP="00B50CB1">
            <w:pPr>
              <w:numPr>
                <w:ilvl w:val="0"/>
                <w:numId w:val="48"/>
              </w:numPr>
              <w:tabs>
                <w:tab w:val="clear" w:pos="1080"/>
                <w:tab w:val="num" w:pos="612"/>
              </w:tabs>
              <w:spacing w:beforeLines="60" w:before="144" w:after="60"/>
              <w:ind w:left="613" w:hanging="539"/>
              <w:rPr>
                <w:b/>
              </w:rPr>
            </w:pPr>
            <w:r w:rsidRPr="00B818CE">
              <w:rPr>
                <w:b/>
              </w:rPr>
              <w:t xml:space="preserve">All LPG control and shut-off devices, </w:t>
            </w:r>
            <w:r w:rsidRPr="00B818CE">
              <w:rPr>
                <w:b/>
                <w:spacing w:val="-1"/>
              </w:rPr>
              <w:t>or the means to operate them</w:t>
            </w:r>
            <w:r w:rsidRPr="00B818CE">
              <w:rPr>
                <w:b/>
              </w:rPr>
              <w:t xml:space="preserve"> must be readily accessible.</w:t>
            </w:r>
          </w:p>
          <w:p w14:paraId="38592CB4" w14:textId="77777777" w:rsidR="00856EE2" w:rsidRPr="00B818CE" w:rsidRDefault="00856EE2" w:rsidP="00B50CB1">
            <w:pPr>
              <w:numPr>
                <w:ilvl w:val="0"/>
                <w:numId w:val="48"/>
              </w:numPr>
              <w:tabs>
                <w:tab w:val="clear" w:pos="1080"/>
                <w:tab w:val="num" w:pos="612"/>
              </w:tabs>
              <w:spacing w:beforeLines="60" w:before="144" w:after="60"/>
              <w:ind w:left="613" w:hanging="539"/>
              <w:rPr>
                <w:b/>
              </w:rPr>
            </w:pPr>
            <w:r w:rsidRPr="00B818CE">
              <w:rPr>
                <w:b/>
              </w:rPr>
              <w:t xml:space="preserve">LPG shut-off valves, </w:t>
            </w:r>
            <w:r w:rsidRPr="00B818CE">
              <w:rPr>
                <w:b/>
                <w:spacing w:val="-1"/>
              </w:rPr>
              <w:t>or their means of operation</w:t>
            </w:r>
            <w:r w:rsidRPr="00B818CE">
              <w:rPr>
                <w:b/>
              </w:rPr>
              <w:t>, must be marked when not in clear view or when their function is not clear.</w:t>
            </w:r>
          </w:p>
          <w:p w14:paraId="5014C7BC" w14:textId="77777777" w:rsidR="00856EE2" w:rsidRPr="00B818CE" w:rsidRDefault="00856EE2" w:rsidP="00B50CB1">
            <w:pPr>
              <w:numPr>
                <w:ilvl w:val="0"/>
                <w:numId w:val="48"/>
              </w:numPr>
              <w:tabs>
                <w:tab w:val="clear" w:pos="1080"/>
                <w:tab w:val="num" w:pos="612"/>
              </w:tabs>
              <w:spacing w:beforeLines="60" w:before="144" w:after="60"/>
              <w:ind w:left="613" w:hanging="539"/>
              <w:rPr>
                <w:b/>
              </w:rPr>
            </w:pPr>
            <w:r w:rsidRPr="00B818CE">
              <w:rPr>
                <w:b/>
              </w:rPr>
              <w:t>All LPG systems must have a suitable means to test that the system is gas-tight.</w:t>
            </w:r>
          </w:p>
        </w:tc>
      </w:tr>
    </w:tbl>
    <w:p w14:paraId="43AD7422" w14:textId="77777777" w:rsidR="00856EE2" w:rsidRPr="00B818CE" w:rsidRDefault="00856EE2" w:rsidP="00701D06">
      <w:pPr>
        <w:shd w:val="clear" w:color="auto" w:fill="FFFFFF"/>
        <w:suppressAutoHyphens/>
        <w:spacing w:before="240" w:after="60"/>
        <w:ind w:left="-142"/>
        <w:jc w:val="both"/>
        <w:rPr>
          <w:b/>
        </w:rPr>
      </w:pPr>
      <w:r w:rsidRPr="00B818CE">
        <w:rPr>
          <w:b/>
        </w:rPr>
        <w:t>7.1 LPG cylinder storage</w:t>
      </w:r>
    </w:p>
    <w:tbl>
      <w:tblPr>
        <w:tblW w:w="0" w:type="auto"/>
        <w:tblInd w:w="-72" w:type="dxa"/>
        <w:tblLayout w:type="fixed"/>
        <w:tblLook w:val="01E0" w:firstRow="1" w:lastRow="1" w:firstColumn="1" w:lastColumn="1" w:noHBand="0" w:noVBand="0"/>
      </w:tblPr>
      <w:tblGrid>
        <w:gridCol w:w="720"/>
        <w:gridCol w:w="4016"/>
        <w:gridCol w:w="3904"/>
        <w:gridCol w:w="540"/>
      </w:tblGrid>
      <w:tr w:rsidR="00856EE2" w:rsidRPr="00B818CE" w14:paraId="7FCA056E" w14:textId="77777777" w:rsidTr="00456A3C">
        <w:tc>
          <w:tcPr>
            <w:tcW w:w="720" w:type="dxa"/>
            <w:tcBorders>
              <w:top w:val="single" w:sz="4" w:space="0" w:color="auto"/>
              <w:left w:val="single" w:sz="4" w:space="0" w:color="auto"/>
              <w:bottom w:val="single" w:sz="4" w:space="0" w:color="auto"/>
              <w:right w:val="single" w:sz="4" w:space="0" w:color="auto"/>
            </w:tcBorders>
            <w:shd w:val="clear" w:color="auto" w:fill="auto"/>
          </w:tcPr>
          <w:p w14:paraId="704D0B79" w14:textId="77777777" w:rsidR="00856EE2" w:rsidRPr="00B818CE" w:rsidRDefault="00856EE2" w:rsidP="003176F3">
            <w:pPr>
              <w:spacing w:before="120" w:after="120"/>
              <w:rPr>
                <w:b/>
              </w:rPr>
            </w:pPr>
            <w:r w:rsidRPr="00B818CE">
              <w:rPr>
                <w:b/>
              </w:rPr>
              <w:t>7.1.1</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56BE19F7" w14:textId="77777777" w:rsidR="00856EE2" w:rsidRPr="00B818CE" w:rsidRDefault="00856EE2" w:rsidP="003176F3">
            <w:pPr>
              <w:spacing w:before="120" w:after="120"/>
              <w:rPr>
                <w:b/>
              </w:rPr>
            </w:pPr>
            <w:r w:rsidRPr="00B818CE">
              <w:rPr>
                <w:b/>
              </w:rPr>
              <w:t>Are all LPG cylinders and containers stored in a position where any leakage will be directed safely overboard?</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5F7000E" w14:textId="77777777" w:rsidR="00856EE2" w:rsidRPr="00B818CE" w:rsidRDefault="00856EE2" w:rsidP="003176F3">
            <w:pPr>
              <w:spacing w:before="120" w:after="120"/>
              <w:jc w:val="center"/>
              <w:rPr>
                <w:b/>
              </w:rPr>
            </w:pPr>
            <w:r w:rsidRPr="00B818CE">
              <w:rPr>
                <w:b/>
              </w:rPr>
              <w:t>R</w:t>
            </w:r>
          </w:p>
        </w:tc>
      </w:tr>
      <w:tr w:rsidR="00856EE2" w:rsidRPr="00B818CE" w14:paraId="52E0C6F4" w14:textId="77777777" w:rsidTr="00456A3C">
        <w:tc>
          <w:tcPr>
            <w:tcW w:w="4736" w:type="dxa"/>
            <w:gridSpan w:val="2"/>
            <w:tcBorders>
              <w:top w:val="single" w:sz="4" w:space="0" w:color="auto"/>
              <w:left w:val="single" w:sz="4" w:space="0" w:color="auto"/>
              <w:bottom w:val="single" w:sz="4" w:space="0" w:color="auto"/>
              <w:right w:val="single" w:sz="4" w:space="0" w:color="auto"/>
            </w:tcBorders>
            <w:shd w:val="clear" w:color="auto" w:fill="auto"/>
          </w:tcPr>
          <w:p w14:paraId="043F3FD4" w14:textId="77777777" w:rsidR="00856EE2" w:rsidRPr="00B818CE" w:rsidRDefault="00856EE2" w:rsidP="003176F3">
            <w:pPr>
              <w:spacing w:before="120" w:after="120"/>
            </w:pPr>
            <w:r w:rsidRPr="00B818CE">
              <w:t>Check for the presence of any LPG cylinders or containers.  If present, check whether their location is either in a cylinder locker or an open location.</w:t>
            </w:r>
          </w:p>
          <w:p w14:paraId="09806D07" w14:textId="77777777" w:rsidR="00856EE2" w:rsidRPr="00B818CE" w:rsidRDefault="00856EE2" w:rsidP="003176F3">
            <w:pPr>
              <w:spacing w:before="120" w:after="120"/>
            </w:pPr>
            <w:r w:rsidRPr="00B818CE">
              <w:t>If located in a cylinder locker apply the checks at sections 7.2-7.5.</w:t>
            </w:r>
          </w:p>
          <w:p w14:paraId="1EE3642F" w14:textId="77777777" w:rsidR="00856EE2" w:rsidRPr="00B818CE" w:rsidRDefault="00856EE2" w:rsidP="00B50CB1">
            <w:pPr>
              <w:spacing w:before="120" w:after="60"/>
            </w:pPr>
            <w:r w:rsidRPr="00B818CE">
              <w:t>If located in an open location:</w:t>
            </w:r>
          </w:p>
          <w:p w14:paraId="14873339" w14:textId="77777777" w:rsidR="00856EE2" w:rsidRPr="00B818CE" w:rsidRDefault="00856EE2" w:rsidP="00B50CB1">
            <w:pPr>
              <w:numPr>
                <w:ilvl w:val="0"/>
                <w:numId w:val="39"/>
              </w:numPr>
              <w:tabs>
                <w:tab w:val="clear" w:pos="720"/>
                <w:tab w:val="num" w:pos="252"/>
              </w:tabs>
              <w:spacing w:after="60"/>
              <w:ind w:left="249" w:hanging="249"/>
              <w:rPr>
                <w:spacing w:val="-6"/>
              </w:rPr>
            </w:pPr>
            <w:r w:rsidRPr="00B818CE">
              <w:rPr>
                <w:spacing w:val="-6"/>
              </w:rPr>
              <w:t>identify the type of any cockpit storage location;</w:t>
            </w:r>
          </w:p>
          <w:p w14:paraId="21C4C483" w14:textId="77777777" w:rsidR="00856EE2" w:rsidRPr="00B818CE" w:rsidRDefault="00856EE2" w:rsidP="00B50CB1">
            <w:pPr>
              <w:numPr>
                <w:ilvl w:val="0"/>
                <w:numId w:val="39"/>
              </w:numPr>
              <w:tabs>
                <w:tab w:val="clear" w:pos="720"/>
                <w:tab w:val="num" w:pos="252"/>
              </w:tabs>
              <w:spacing w:after="60"/>
              <w:ind w:left="249" w:hanging="249"/>
              <w:rPr>
                <w:spacing w:val="-6"/>
              </w:rPr>
            </w:pPr>
            <w:r w:rsidRPr="00B818CE">
              <w:rPr>
                <w:spacing w:val="-6"/>
              </w:rPr>
              <w:t>check the location for any barriers to leaked LPG flowing overboard;</w:t>
            </w:r>
          </w:p>
          <w:p w14:paraId="14B38EEA" w14:textId="77777777" w:rsidR="00856EE2" w:rsidRPr="00B818CE" w:rsidRDefault="00856EE2" w:rsidP="00B50CB1">
            <w:pPr>
              <w:numPr>
                <w:ilvl w:val="0"/>
                <w:numId w:val="39"/>
              </w:numPr>
              <w:tabs>
                <w:tab w:val="clear" w:pos="720"/>
                <w:tab w:val="num" w:pos="252"/>
              </w:tabs>
              <w:spacing w:after="60"/>
              <w:ind w:left="249" w:hanging="249"/>
              <w:rPr>
                <w:spacing w:val="-6"/>
              </w:rPr>
            </w:pPr>
            <w:proofErr w:type="gramStart"/>
            <w:r w:rsidRPr="00B818CE">
              <w:rPr>
                <w:spacing w:val="-6"/>
              </w:rPr>
              <w:t>check</w:t>
            </w:r>
            <w:proofErr w:type="gramEnd"/>
            <w:r w:rsidRPr="00B818CE">
              <w:rPr>
                <w:spacing w:val="-6"/>
              </w:rPr>
              <w:t xml:space="preserve"> location for any </w:t>
            </w:r>
            <w:r w:rsidRPr="00B818CE">
              <w:rPr>
                <w:spacing w:val="-5"/>
              </w:rPr>
              <w:t xml:space="preserve">openings into the interior of the vessel, </w:t>
            </w:r>
            <w:r w:rsidRPr="00B818CE">
              <w:rPr>
                <w:spacing w:val="-5"/>
                <w:u w:val="single"/>
              </w:rPr>
              <w:t>or</w:t>
            </w:r>
            <w:r w:rsidRPr="00B818CE">
              <w:rPr>
                <w:spacing w:val="-5"/>
              </w:rPr>
              <w:t xml:space="preserve"> any source of ignition, within 1m </w:t>
            </w:r>
            <w:r w:rsidRPr="00B818CE">
              <w:rPr>
                <w:spacing w:val="-8"/>
              </w:rPr>
              <w:t>distance</w:t>
            </w:r>
            <w:r w:rsidRPr="00B818CE">
              <w:t>.</w:t>
            </w:r>
          </w:p>
        </w:tc>
        <w:tc>
          <w:tcPr>
            <w:tcW w:w="4444" w:type="dxa"/>
            <w:gridSpan w:val="2"/>
            <w:tcBorders>
              <w:top w:val="single" w:sz="4" w:space="0" w:color="auto"/>
              <w:left w:val="single" w:sz="4" w:space="0" w:color="auto"/>
              <w:bottom w:val="single" w:sz="4" w:space="0" w:color="auto"/>
              <w:right w:val="single" w:sz="4" w:space="0" w:color="auto"/>
            </w:tcBorders>
            <w:shd w:val="clear" w:color="auto" w:fill="F3F3F3"/>
          </w:tcPr>
          <w:p w14:paraId="477E58C3" w14:textId="77777777" w:rsidR="00856EE2" w:rsidRPr="00B818CE" w:rsidRDefault="00856EE2" w:rsidP="003176F3">
            <w:pPr>
              <w:tabs>
                <w:tab w:val="num" w:pos="196"/>
              </w:tabs>
              <w:spacing w:before="120" w:after="120"/>
              <w:ind w:left="16"/>
            </w:pPr>
            <w:r w:rsidRPr="00B818CE">
              <w:rPr>
                <w:spacing w:val="-6"/>
              </w:rPr>
              <w:t xml:space="preserve">All LPG cylinders or containers, whether full, part full or empty must be stored </w:t>
            </w:r>
            <w:r w:rsidRPr="00B818CE">
              <w:rPr>
                <w:spacing w:val="-5"/>
                <w:u w:val="single"/>
              </w:rPr>
              <w:t>either</w:t>
            </w:r>
            <w:r w:rsidRPr="00B818CE">
              <w:rPr>
                <w:spacing w:val="-5"/>
              </w:rPr>
              <w:t xml:space="preserve"> </w:t>
            </w:r>
            <w:r w:rsidRPr="00B818CE">
              <w:rPr>
                <w:spacing w:val="-6"/>
              </w:rPr>
              <w:t xml:space="preserve">in a cylinder locker </w:t>
            </w:r>
            <w:r w:rsidRPr="00B818CE">
              <w:t>complying with t</w:t>
            </w:r>
            <w:r w:rsidR="007878D0" w:rsidRPr="00B818CE">
              <w:t>he requirements of the Check</w:t>
            </w:r>
            <w:r w:rsidRPr="00B818CE">
              <w:t xml:space="preserve"> Items in sections 7.2-7.5, </w:t>
            </w:r>
            <w:r w:rsidRPr="00B818CE">
              <w:rPr>
                <w:spacing w:val="-6"/>
                <w:u w:val="single"/>
              </w:rPr>
              <w:t>or</w:t>
            </w:r>
            <w:r w:rsidRPr="00B818CE">
              <w:rPr>
                <w:spacing w:val="-6"/>
              </w:rPr>
              <w:t xml:space="preserve"> in an open location.</w:t>
            </w:r>
          </w:p>
          <w:p w14:paraId="551FFBB1" w14:textId="77777777" w:rsidR="00856EE2" w:rsidRPr="00B818CE" w:rsidRDefault="00856EE2" w:rsidP="00B50CB1">
            <w:pPr>
              <w:spacing w:before="120" w:after="60"/>
            </w:pPr>
            <w:r w:rsidRPr="00B818CE">
              <w:t>Cylinders stored in an open location:</w:t>
            </w:r>
          </w:p>
          <w:p w14:paraId="4707A0BF" w14:textId="77777777" w:rsidR="00856EE2" w:rsidRPr="00B818CE" w:rsidRDefault="00856EE2" w:rsidP="00B50CB1">
            <w:pPr>
              <w:numPr>
                <w:ilvl w:val="0"/>
                <w:numId w:val="39"/>
              </w:numPr>
              <w:tabs>
                <w:tab w:val="clear" w:pos="720"/>
                <w:tab w:val="num" w:pos="252"/>
              </w:tabs>
              <w:spacing w:after="60"/>
              <w:ind w:left="249" w:hanging="249"/>
              <w:rPr>
                <w:spacing w:val="-6"/>
              </w:rPr>
            </w:pPr>
            <w:r w:rsidRPr="00B818CE">
              <w:rPr>
                <w:spacing w:val="-6"/>
              </w:rPr>
              <w:t xml:space="preserve">must be outside of a </w:t>
            </w:r>
            <w:proofErr w:type="spellStart"/>
            <w:r w:rsidRPr="00B818CE">
              <w:rPr>
                <w:spacing w:val="-6"/>
                <w:u w:val="single"/>
              </w:rPr>
              <w:t>non</w:t>
            </w:r>
            <w:r w:rsidRPr="00B818CE">
              <w:rPr>
                <w:spacing w:val="-6"/>
              </w:rPr>
              <w:t xml:space="preserve"> self-</w:t>
            </w:r>
            <w:proofErr w:type="spellEnd"/>
            <w:r w:rsidRPr="00B818CE">
              <w:rPr>
                <w:spacing w:val="-6"/>
              </w:rPr>
              <w:t>draining cockpit or well deck; and,</w:t>
            </w:r>
          </w:p>
          <w:p w14:paraId="0AAEAB5D" w14:textId="77777777" w:rsidR="00856EE2" w:rsidRPr="00B818CE" w:rsidRDefault="00856EE2" w:rsidP="00B50CB1">
            <w:pPr>
              <w:numPr>
                <w:ilvl w:val="0"/>
                <w:numId w:val="39"/>
              </w:numPr>
              <w:tabs>
                <w:tab w:val="clear" w:pos="720"/>
                <w:tab w:val="num" w:pos="252"/>
              </w:tabs>
              <w:spacing w:after="60"/>
              <w:ind w:left="249" w:hanging="249"/>
              <w:rPr>
                <w:spacing w:val="-6"/>
              </w:rPr>
            </w:pPr>
            <w:r w:rsidRPr="00B818CE">
              <w:rPr>
                <w:spacing w:val="-6"/>
              </w:rPr>
              <w:t>must be in a position where any leaked LPG would flow overboard unimpeded; and,</w:t>
            </w:r>
          </w:p>
          <w:p w14:paraId="69F0B871" w14:textId="77777777" w:rsidR="00856EE2" w:rsidRPr="00B818CE" w:rsidRDefault="00856EE2" w:rsidP="00B50CB1">
            <w:pPr>
              <w:numPr>
                <w:ilvl w:val="0"/>
                <w:numId w:val="39"/>
              </w:numPr>
              <w:tabs>
                <w:tab w:val="clear" w:pos="720"/>
                <w:tab w:val="num" w:pos="252"/>
              </w:tabs>
              <w:spacing w:after="60"/>
              <w:ind w:left="249" w:hanging="249"/>
              <w:rPr>
                <w:spacing w:val="-6"/>
              </w:rPr>
            </w:pPr>
            <w:proofErr w:type="gramStart"/>
            <w:r w:rsidRPr="00B818CE">
              <w:rPr>
                <w:spacing w:val="-6"/>
              </w:rPr>
              <w:t>must</w:t>
            </w:r>
            <w:proofErr w:type="gramEnd"/>
            <w:r w:rsidRPr="00B818CE">
              <w:rPr>
                <w:spacing w:val="-6"/>
              </w:rPr>
              <w:t xml:space="preserve"> be where there is </w:t>
            </w:r>
            <w:r w:rsidRPr="00B818CE">
              <w:rPr>
                <w:spacing w:val="-5"/>
              </w:rPr>
              <w:t xml:space="preserve">no opening into the interior of the vessel, </w:t>
            </w:r>
            <w:r w:rsidRPr="00B818CE">
              <w:rPr>
                <w:spacing w:val="-5"/>
                <w:u w:val="single"/>
              </w:rPr>
              <w:t xml:space="preserve">or </w:t>
            </w:r>
            <w:r w:rsidRPr="00B818CE">
              <w:rPr>
                <w:spacing w:val="-5"/>
              </w:rPr>
              <w:t xml:space="preserve">any source of ignition, within 1m </w:t>
            </w:r>
            <w:r w:rsidRPr="00B818CE">
              <w:rPr>
                <w:spacing w:val="-8"/>
              </w:rPr>
              <w:t>distance</w:t>
            </w:r>
            <w:r w:rsidRPr="00B818CE">
              <w:t>.</w:t>
            </w:r>
          </w:p>
        </w:tc>
      </w:tr>
      <w:tr w:rsidR="00856EE2" w:rsidRPr="00B818CE" w14:paraId="401EC44A" w14:textId="77777777" w:rsidTr="00456A3C">
        <w:tblPrEx>
          <w:shd w:val="clear" w:color="auto" w:fill="E6E6E6"/>
        </w:tblPrEx>
        <w:tc>
          <w:tcPr>
            <w:tcW w:w="9180" w:type="dxa"/>
            <w:gridSpan w:val="4"/>
            <w:tcBorders>
              <w:top w:val="single" w:sz="4" w:space="0" w:color="auto"/>
              <w:left w:val="single" w:sz="4" w:space="0" w:color="auto"/>
              <w:bottom w:val="single" w:sz="4" w:space="0" w:color="auto"/>
              <w:right w:val="single" w:sz="4" w:space="0" w:color="auto"/>
            </w:tcBorders>
            <w:shd w:val="clear" w:color="auto" w:fill="F3F3F3"/>
          </w:tcPr>
          <w:p w14:paraId="143D5ACE" w14:textId="77777777" w:rsidR="00856EE2" w:rsidRPr="00B818CE" w:rsidRDefault="00856EE2" w:rsidP="003176F3">
            <w:pPr>
              <w:spacing w:before="60" w:after="60"/>
              <w:rPr>
                <w:snapToGrid w:val="0"/>
                <w:color w:val="000000"/>
              </w:rPr>
            </w:pPr>
            <w:r w:rsidRPr="00B818CE">
              <w:t xml:space="preserve">Applicability – cylinder housings may be used in open locations.  Cylinder housings are </w:t>
            </w:r>
            <w:r w:rsidRPr="00B818CE">
              <w:rPr>
                <w:snapToGrid w:val="0"/>
                <w:color w:val="000000"/>
              </w:rPr>
              <w:t>ventilated enclosures intended solely for storage of one or more LPG cylinders, pressure regulators and safety devices and located on the exterior of the craft, where any leakage would flow overboard. [ISO 10239]</w:t>
            </w:r>
          </w:p>
          <w:p w14:paraId="10D15459" w14:textId="77777777" w:rsidR="00856EE2" w:rsidRPr="00B818CE" w:rsidRDefault="00856EE2" w:rsidP="003176F3">
            <w:pPr>
              <w:spacing w:before="60" w:after="60"/>
              <w:rPr>
                <w:snapToGrid w:val="0"/>
                <w:color w:val="000000"/>
              </w:rPr>
            </w:pPr>
            <w:r w:rsidRPr="00B818CE">
              <w:rPr>
                <w:snapToGrid w:val="0"/>
                <w:color w:val="000000"/>
              </w:rPr>
              <w:t xml:space="preserve">Applicability – the storage arrangements of cylinders, not in cylinder lockers, stored in </w:t>
            </w:r>
            <w:r w:rsidRPr="00B818CE">
              <w:rPr>
                <w:snapToGrid w:val="0"/>
                <w:color w:val="000000"/>
                <w:u w:val="single"/>
              </w:rPr>
              <w:t>self-draining</w:t>
            </w:r>
            <w:r w:rsidRPr="00B818CE">
              <w:rPr>
                <w:snapToGrid w:val="0"/>
                <w:color w:val="000000"/>
              </w:rPr>
              <w:t xml:space="preserve"> </w:t>
            </w:r>
            <w:r w:rsidRPr="00B818CE">
              <w:rPr>
                <w:snapToGrid w:val="0"/>
                <w:color w:val="000000"/>
                <w:u w:val="single"/>
              </w:rPr>
              <w:t>cockpits</w:t>
            </w:r>
            <w:r w:rsidRPr="00B818CE">
              <w:rPr>
                <w:snapToGrid w:val="0"/>
                <w:color w:val="000000"/>
              </w:rPr>
              <w:t xml:space="preserve"> shou</w:t>
            </w:r>
            <w:r w:rsidR="007878D0" w:rsidRPr="00B818CE">
              <w:rPr>
                <w:snapToGrid w:val="0"/>
                <w:color w:val="000000"/>
              </w:rPr>
              <w:t>ld be assessed against Check</w:t>
            </w:r>
            <w:r w:rsidRPr="00B818CE">
              <w:rPr>
                <w:snapToGrid w:val="0"/>
                <w:color w:val="000000"/>
              </w:rPr>
              <w:t xml:space="preserve"> Item 7.2.4.</w:t>
            </w:r>
          </w:p>
          <w:p w14:paraId="499DA70F" w14:textId="77777777" w:rsidR="00856EE2" w:rsidRPr="00B818CE" w:rsidRDefault="00856EE2" w:rsidP="003176F3">
            <w:pPr>
              <w:spacing w:before="60" w:after="60"/>
              <w:rPr>
                <w:snapToGrid w:val="0"/>
                <w:color w:val="000000"/>
              </w:rPr>
            </w:pPr>
            <w:r w:rsidRPr="00B818CE">
              <w:rPr>
                <w:snapToGrid w:val="0"/>
                <w:color w:val="000000"/>
              </w:rPr>
              <w:t>Applicability – sources of ignition include open</w:t>
            </w:r>
            <w:r w:rsidRPr="00B818CE">
              <w:rPr>
                <w:snapToGrid w:val="0"/>
                <w:color w:val="008080"/>
              </w:rPr>
              <w:t>-</w:t>
            </w:r>
            <w:r w:rsidRPr="00B818CE">
              <w:rPr>
                <w:snapToGrid w:val="0"/>
                <w:color w:val="000000"/>
              </w:rPr>
              <w:t xml:space="preserve">flame or spark-inducing equipment.  Solenoid LPG system shut-off valves of suitable proprietary manufacture should be presumed </w:t>
            </w:r>
            <w:r w:rsidRPr="00B818CE">
              <w:rPr>
                <w:snapToGrid w:val="0"/>
                <w:color w:val="000000"/>
                <w:u w:val="single"/>
              </w:rPr>
              <w:t>not</w:t>
            </w:r>
            <w:r w:rsidRPr="00B818CE">
              <w:rPr>
                <w:snapToGrid w:val="0"/>
                <w:color w:val="000000"/>
              </w:rPr>
              <w:t xml:space="preserve"> to be a source of ignition.  Outboard motors within 1m of cylinders are </w:t>
            </w:r>
            <w:r w:rsidRPr="00B818CE">
              <w:rPr>
                <w:snapToGrid w:val="0"/>
                <w:color w:val="000000"/>
                <w:u w:val="single"/>
              </w:rPr>
              <w:t>not</w:t>
            </w:r>
            <w:r w:rsidRPr="00B818CE">
              <w:rPr>
                <w:snapToGrid w:val="0"/>
                <w:color w:val="000000"/>
              </w:rPr>
              <w:t xml:space="preserve"> to be considered a source of ignition.</w:t>
            </w:r>
          </w:p>
        </w:tc>
      </w:tr>
    </w:tbl>
    <w:p w14:paraId="775D1C8D" w14:textId="77777777" w:rsidR="00856EE2" w:rsidRPr="00B818CE" w:rsidRDefault="00856EE2" w:rsidP="00B50CB1">
      <w:pPr>
        <w:pStyle w:val="Heading2"/>
        <w:ind w:left="-181"/>
        <w:rPr>
          <w:spacing w:val="-2"/>
          <w:sz w:val="20"/>
        </w:rPr>
      </w:pPr>
    </w:p>
    <w:tbl>
      <w:tblPr>
        <w:tblW w:w="0" w:type="auto"/>
        <w:tblInd w:w="-72" w:type="dxa"/>
        <w:tblLayout w:type="fixed"/>
        <w:tblLook w:val="01E0" w:firstRow="1" w:lastRow="1" w:firstColumn="1" w:lastColumn="1" w:noHBand="0" w:noVBand="0"/>
      </w:tblPr>
      <w:tblGrid>
        <w:gridCol w:w="900"/>
        <w:gridCol w:w="2756"/>
        <w:gridCol w:w="4984"/>
        <w:gridCol w:w="540"/>
      </w:tblGrid>
      <w:tr w:rsidR="00856EE2" w:rsidRPr="00B818CE" w14:paraId="74906F66" w14:textId="77777777" w:rsidTr="00B50CB1">
        <w:tc>
          <w:tcPr>
            <w:tcW w:w="900" w:type="dxa"/>
            <w:tcBorders>
              <w:top w:val="single" w:sz="4" w:space="0" w:color="auto"/>
              <w:left w:val="single" w:sz="4" w:space="0" w:color="auto"/>
              <w:bottom w:val="single" w:sz="4" w:space="0" w:color="auto"/>
              <w:right w:val="single" w:sz="4" w:space="0" w:color="auto"/>
            </w:tcBorders>
            <w:shd w:val="clear" w:color="auto" w:fill="auto"/>
          </w:tcPr>
          <w:p w14:paraId="4A1D4CFA" w14:textId="77777777" w:rsidR="00856EE2" w:rsidRPr="00B818CE" w:rsidRDefault="00856EE2" w:rsidP="003176F3">
            <w:pPr>
              <w:spacing w:before="120" w:after="120"/>
              <w:rPr>
                <w:b/>
              </w:rPr>
            </w:pPr>
            <w:r w:rsidRPr="00B818CE">
              <w:rPr>
                <w:b/>
              </w:rPr>
              <w:t>7.1.2</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tcPr>
          <w:p w14:paraId="611EE11E" w14:textId="77777777" w:rsidR="00856EE2" w:rsidRPr="00B818CE" w:rsidRDefault="00856EE2" w:rsidP="003176F3">
            <w:pPr>
              <w:spacing w:before="120" w:after="120"/>
              <w:rPr>
                <w:b/>
              </w:rPr>
            </w:pPr>
            <w:r w:rsidRPr="00B818CE">
              <w:rPr>
                <w:b/>
                <w:spacing w:val="-1"/>
              </w:rPr>
              <w:t xml:space="preserve">Are all self-contained portable LPG appliances stored so that any LPG </w:t>
            </w:r>
            <w:r w:rsidRPr="00B818CE">
              <w:rPr>
                <w:b/>
              </w:rPr>
              <w:t>leakage will be directed safely overboard?</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8AF34FB" w14:textId="77777777" w:rsidR="00856EE2" w:rsidRPr="00B818CE" w:rsidRDefault="00856EE2" w:rsidP="003176F3">
            <w:pPr>
              <w:spacing w:before="120" w:after="120"/>
              <w:jc w:val="center"/>
              <w:rPr>
                <w:b/>
              </w:rPr>
            </w:pPr>
            <w:r w:rsidRPr="00B818CE">
              <w:rPr>
                <w:b/>
              </w:rPr>
              <w:t>R</w:t>
            </w:r>
          </w:p>
        </w:tc>
      </w:tr>
      <w:tr w:rsidR="00856EE2" w:rsidRPr="00B818CE" w14:paraId="4F05970E" w14:textId="77777777" w:rsidTr="00B50CB1">
        <w:tc>
          <w:tcPr>
            <w:tcW w:w="3656" w:type="dxa"/>
            <w:gridSpan w:val="2"/>
            <w:tcBorders>
              <w:top w:val="single" w:sz="4" w:space="0" w:color="auto"/>
              <w:left w:val="single" w:sz="4" w:space="0" w:color="auto"/>
              <w:bottom w:val="single" w:sz="4" w:space="0" w:color="auto"/>
              <w:right w:val="single" w:sz="4" w:space="0" w:color="auto"/>
            </w:tcBorders>
            <w:shd w:val="clear" w:color="auto" w:fill="auto"/>
          </w:tcPr>
          <w:p w14:paraId="640EA3BF" w14:textId="77777777" w:rsidR="00856EE2" w:rsidRPr="00B818CE" w:rsidRDefault="00856EE2" w:rsidP="003176F3">
            <w:pPr>
              <w:spacing w:before="120" w:after="120"/>
              <w:rPr>
                <w:spacing w:val="-2"/>
              </w:rPr>
            </w:pPr>
            <w:r w:rsidRPr="00B818CE">
              <w:rPr>
                <w:spacing w:val="-2"/>
              </w:rPr>
              <w:t xml:space="preserve">Check for the presence of </w:t>
            </w:r>
            <w:r w:rsidRPr="00B818CE">
              <w:rPr>
                <w:spacing w:val="-1"/>
              </w:rPr>
              <w:t>self-contained portable appliances</w:t>
            </w:r>
            <w:r w:rsidRPr="00B818CE">
              <w:rPr>
                <w:spacing w:val="-2"/>
              </w:rPr>
              <w:t xml:space="preserve"> having LPG cylinders or containers attached.</w:t>
            </w:r>
          </w:p>
          <w:p w14:paraId="20ACD4CB" w14:textId="77777777" w:rsidR="00856EE2" w:rsidRPr="00B818CE" w:rsidRDefault="00856EE2" w:rsidP="003176F3">
            <w:pPr>
              <w:spacing w:before="120" w:after="120"/>
            </w:pPr>
            <w:r w:rsidRPr="00B818CE">
              <w:rPr>
                <w:spacing w:val="-2"/>
              </w:rPr>
              <w:t xml:space="preserve">If present, </w:t>
            </w:r>
            <w:r w:rsidRPr="00B818CE">
              <w:t>apply the checks at 7.1.1.</w:t>
            </w:r>
          </w:p>
        </w:tc>
        <w:tc>
          <w:tcPr>
            <w:tcW w:w="5524" w:type="dxa"/>
            <w:gridSpan w:val="2"/>
            <w:tcBorders>
              <w:top w:val="single" w:sz="4" w:space="0" w:color="auto"/>
              <w:left w:val="single" w:sz="4" w:space="0" w:color="auto"/>
              <w:bottom w:val="single" w:sz="4" w:space="0" w:color="auto"/>
              <w:right w:val="single" w:sz="4" w:space="0" w:color="auto"/>
            </w:tcBorders>
            <w:shd w:val="clear" w:color="auto" w:fill="F3F3F3"/>
          </w:tcPr>
          <w:p w14:paraId="216C33A2" w14:textId="77777777" w:rsidR="00856EE2" w:rsidRPr="00B818CE" w:rsidRDefault="00856EE2" w:rsidP="003176F3">
            <w:pPr>
              <w:spacing w:before="120" w:after="120"/>
            </w:pPr>
            <w:r w:rsidRPr="00B818CE">
              <w:rPr>
                <w:spacing w:val="-6"/>
              </w:rPr>
              <w:t xml:space="preserve">All </w:t>
            </w:r>
            <w:r w:rsidRPr="00B818CE">
              <w:rPr>
                <w:spacing w:val="-1"/>
              </w:rPr>
              <w:t xml:space="preserve">self-contained portable appliances having LPG </w:t>
            </w:r>
            <w:r w:rsidRPr="00B818CE">
              <w:rPr>
                <w:spacing w:val="-2"/>
              </w:rPr>
              <w:t xml:space="preserve">cylinders or </w:t>
            </w:r>
            <w:r w:rsidRPr="00B818CE">
              <w:rPr>
                <w:spacing w:val="-1"/>
              </w:rPr>
              <w:t xml:space="preserve">containers attached must be stored </w:t>
            </w:r>
            <w:r w:rsidRPr="00B818CE">
              <w:t>in accordance with the requirements of 7.1.1.</w:t>
            </w:r>
          </w:p>
        </w:tc>
      </w:tr>
      <w:tr w:rsidR="00856EE2" w:rsidRPr="00B818CE" w14:paraId="7F12101E" w14:textId="77777777" w:rsidTr="00B50CB1">
        <w:tblPrEx>
          <w:shd w:val="clear" w:color="auto" w:fill="E6E6E6"/>
        </w:tblPrEx>
        <w:tc>
          <w:tcPr>
            <w:tcW w:w="9180" w:type="dxa"/>
            <w:gridSpan w:val="4"/>
            <w:tcBorders>
              <w:top w:val="single" w:sz="4" w:space="0" w:color="auto"/>
              <w:left w:val="single" w:sz="4" w:space="0" w:color="auto"/>
              <w:bottom w:val="single" w:sz="4" w:space="0" w:color="auto"/>
              <w:right w:val="single" w:sz="4" w:space="0" w:color="auto"/>
            </w:tcBorders>
            <w:shd w:val="clear" w:color="auto" w:fill="F3F3F3"/>
          </w:tcPr>
          <w:p w14:paraId="2480DFAF" w14:textId="77777777" w:rsidR="00856EE2" w:rsidRPr="00B818CE" w:rsidRDefault="00856EE2" w:rsidP="003176F3">
            <w:pPr>
              <w:spacing w:before="60" w:after="60"/>
            </w:pPr>
            <w:r w:rsidRPr="00B818CE">
              <w:t xml:space="preserve">Applicability – this check applies to </w:t>
            </w:r>
            <w:r w:rsidRPr="00B818CE">
              <w:rPr>
                <w:snapToGrid w:val="0"/>
                <w:color w:val="000000"/>
              </w:rPr>
              <w:t>camping-style appliances but not items such as gas hob lighters</w:t>
            </w:r>
            <w:r w:rsidRPr="00B818CE">
              <w:t>.</w:t>
            </w:r>
          </w:p>
        </w:tc>
      </w:tr>
    </w:tbl>
    <w:p w14:paraId="73013D0A" w14:textId="77777777" w:rsidR="00FC61B4" w:rsidRDefault="00FC61B4" w:rsidP="00701D06">
      <w:pPr>
        <w:pStyle w:val="Heading2"/>
        <w:keepNext w:val="0"/>
        <w:suppressAutoHyphens/>
        <w:spacing w:before="240" w:after="60"/>
        <w:ind w:left="-142"/>
        <w:jc w:val="both"/>
        <w:rPr>
          <w:sz w:val="20"/>
        </w:rPr>
      </w:pPr>
    </w:p>
    <w:p w14:paraId="118FA970" w14:textId="77777777" w:rsidR="00856EE2" w:rsidRPr="00B818CE" w:rsidRDefault="00856EE2" w:rsidP="00701D06">
      <w:pPr>
        <w:pStyle w:val="Heading2"/>
        <w:keepNext w:val="0"/>
        <w:suppressAutoHyphens/>
        <w:spacing w:before="240" w:after="60"/>
        <w:ind w:left="-142"/>
        <w:jc w:val="both"/>
        <w:rPr>
          <w:sz w:val="20"/>
        </w:rPr>
      </w:pPr>
      <w:r w:rsidRPr="00B818CE">
        <w:rPr>
          <w:sz w:val="20"/>
        </w:rPr>
        <w:lastRenderedPageBreak/>
        <w:t>7.2 LPG cylinder locker and housing LPG-tightness</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757"/>
        <w:gridCol w:w="3925"/>
        <w:gridCol w:w="850"/>
      </w:tblGrid>
      <w:tr w:rsidR="00856EE2" w:rsidRPr="00B818CE" w14:paraId="119E4A91" w14:textId="77777777" w:rsidTr="00856EE2">
        <w:tc>
          <w:tcPr>
            <w:tcW w:w="682" w:type="dxa"/>
            <w:tcBorders>
              <w:top w:val="single" w:sz="4" w:space="0" w:color="auto"/>
              <w:left w:val="single" w:sz="4" w:space="0" w:color="auto"/>
              <w:bottom w:val="single" w:sz="4" w:space="0" w:color="auto"/>
              <w:right w:val="single" w:sz="4" w:space="0" w:color="auto"/>
            </w:tcBorders>
            <w:shd w:val="clear" w:color="auto" w:fill="auto"/>
          </w:tcPr>
          <w:p w14:paraId="4F63EA74" w14:textId="77777777" w:rsidR="00856EE2" w:rsidRPr="00B818CE" w:rsidRDefault="00856EE2" w:rsidP="00856EE2">
            <w:pPr>
              <w:spacing w:before="120" w:after="120"/>
              <w:rPr>
                <w:b/>
              </w:rPr>
            </w:pPr>
            <w:r w:rsidRPr="00B818CE">
              <w:rPr>
                <w:b/>
              </w:rPr>
              <w:t>7.2.1</w:t>
            </w: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472649E5" w14:textId="77777777" w:rsidR="00856EE2" w:rsidRPr="00B818CE" w:rsidRDefault="00856EE2" w:rsidP="00856EE2">
            <w:pPr>
              <w:spacing w:before="120" w:after="120"/>
              <w:rPr>
                <w:b/>
              </w:rPr>
            </w:pPr>
            <w:r w:rsidRPr="00B818CE">
              <w:rPr>
                <w:b/>
              </w:rPr>
              <w:t>Is the cylinder locker, up to the level of the top of the cylinder valves or other high-pressure components, free of any path for leaked LPG to enter the interior of the vessel?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EDA34B" w14:textId="77777777" w:rsidR="00856EE2" w:rsidRPr="00B818CE" w:rsidRDefault="00856EE2" w:rsidP="00856EE2">
            <w:pPr>
              <w:spacing w:before="120" w:after="120"/>
              <w:jc w:val="center"/>
              <w:rPr>
                <w:b/>
              </w:rPr>
            </w:pPr>
            <w:r w:rsidRPr="00B818CE">
              <w:rPr>
                <w:b/>
              </w:rPr>
              <w:t>R</w:t>
            </w:r>
          </w:p>
        </w:tc>
      </w:tr>
      <w:tr w:rsidR="00856EE2" w:rsidRPr="00B818CE" w14:paraId="27326B95" w14:textId="77777777" w:rsidTr="003176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4439"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09F59BF" w14:textId="77777777" w:rsidR="00856EE2" w:rsidRPr="00B818CE" w:rsidRDefault="00856EE2" w:rsidP="00856EE2">
            <w:pPr>
              <w:spacing w:before="120" w:after="120"/>
              <w:rPr>
                <w:rFonts w:eastAsia="Calibri"/>
              </w:rPr>
            </w:pPr>
            <w:r w:rsidRPr="00B818CE">
              <w:rPr>
                <w:rFonts w:eastAsia="Calibri"/>
              </w:rPr>
              <w:t xml:space="preserve">Determine the </w:t>
            </w:r>
            <w:r w:rsidRPr="00B818CE">
              <w:rPr>
                <w:rFonts w:eastAsia="Calibri"/>
                <w:spacing w:val="-6"/>
              </w:rPr>
              <w:t xml:space="preserve">level of the top of the </w:t>
            </w:r>
            <w:r w:rsidRPr="00B818CE">
              <w:rPr>
                <w:rFonts w:eastAsia="Calibri"/>
                <w:spacing w:val="-5"/>
              </w:rPr>
              <w:t xml:space="preserve">cylinder valves, </w:t>
            </w:r>
            <w:r w:rsidRPr="00B818CE">
              <w:rPr>
                <w:rFonts w:eastAsia="Calibri"/>
              </w:rPr>
              <w:t>or other high-pressure components where these are located higher.</w:t>
            </w:r>
          </w:p>
          <w:p w14:paraId="7C42A948" w14:textId="77777777" w:rsidR="00856EE2" w:rsidRPr="00B818CE" w:rsidRDefault="00856EE2" w:rsidP="00856EE2">
            <w:pPr>
              <w:spacing w:before="120" w:after="120"/>
              <w:rPr>
                <w:rFonts w:eastAsia="Calibri"/>
              </w:rPr>
            </w:pPr>
            <w:r w:rsidRPr="00B818CE">
              <w:rPr>
                <w:rFonts w:eastAsia="Calibri"/>
              </w:rPr>
              <w:t>Check the height of the LPG cylinder locker sides.</w:t>
            </w:r>
          </w:p>
          <w:p w14:paraId="24653881" w14:textId="77777777" w:rsidR="00856EE2" w:rsidRPr="00B818CE" w:rsidRDefault="00856EE2" w:rsidP="00856EE2">
            <w:pPr>
              <w:spacing w:after="120"/>
              <w:rPr>
                <w:rFonts w:eastAsia="Calibri"/>
              </w:rPr>
            </w:pPr>
            <w:r w:rsidRPr="00B818CE">
              <w:rPr>
                <w:rFonts w:eastAsia="Calibri"/>
              </w:rPr>
              <w:t>Determine which parts of the locker structure if holed or damaged could create a path for LPG leaked to enter the interior of the vessel.</w:t>
            </w:r>
          </w:p>
          <w:p w14:paraId="5A3569EE" w14:textId="77777777" w:rsidR="00856EE2" w:rsidRPr="00B818CE" w:rsidRDefault="00856EE2" w:rsidP="00856EE2">
            <w:pPr>
              <w:spacing w:after="120"/>
              <w:rPr>
                <w:rFonts w:eastAsia="Calibri"/>
                <w:spacing w:val="-5"/>
              </w:rPr>
            </w:pPr>
            <w:r w:rsidRPr="00B818CE">
              <w:rPr>
                <w:rFonts w:eastAsia="Calibri"/>
                <w:spacing w:val="-5"/>
              </w:rPr>
              <w:t>Visually check the locker construction material and the condition of all cylinder locker bottoms, sides and seams.</w:t>
            </w:r>
          </w:p>
        </w:tc>
        <w:tc>
          <w:tcPr>
            <w:tcW w:w="4775"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E2DAAB9" w14:textId="77777777" w:rsidR="00856EE2" w:rsidRPr="00B818CE" w:rsidRDefault="00856EE2" w:rsidP="00856EE2">
            <w:pPr>
              <w:spacing w:before="120" w:after="120"/>
              <w:ind w:left="17"/>
              <w:rPr>
                <w:rFonts w:eastAsia="Calibri"/>
              </w:rPr>
            </w:pPr>
            <w:r w:rsidRPr="00B818CE">
              <w:rPr>
                <w:rFonts w:eastAsia="Calibri"/>
              </w:rPr>
              <w:t xml:space="preserve">The sides of every cylinder locker must extend at least up to the level of the top of the cylinder valves, or other high-pressure components where these are higher. </w:t>
            </w:r>
          </w:p>
          <w:p w14:paraId="48FB5E30" w14:textId="77777777" w:rsidR="00856EE2" w:rsidRPr="00B818CE" w:rsidRDefault="00856EE2" w:rsidP="00B50CB1">
            <w:pPr>
              <w:spacing w:before="120" w:after="60"/>
              <w:ind w:left="17"/>
              <w:rPr>
                <w:rFonts w:eastAsia="Calibri"/>
                <w:spacing w:val="-5"/>
              </w:rPr>
            </w:pPr>
            <w:r w:rsidRPr="00B818CE">
              <w:rPr>
                <w:rFonts w:eastAsia="Calibri"/>
              </w:rPr>
              <w:t>Up to the level of the top of the cylinder valves, or other high-pressure components where these are higher, the bottom,</w:t>
            </w:r>
            <w:r w:rsidRPr="00B818CE">
              <w:rPr>
                <w:rFonts w:eastAsia="Calibri"/>
                <w:spacing w:val="-5"/>
              </w:rPr>
              <w:t xml:space="preserve"> sides, and seams of every c</w:t>
            </w:r>
            <w:r w:rsidRPr="00B818CE">
              <w:rPr>
                <w:rFonts w:eastAsia="Calibri"/>
                <w:spacing w:val="-6"/>
              </w:rPr>
              <w:t xml:space="preserve">ylinder locker </w:t>
            </w:r>
            <w:r w:rsidRPr="00B818CE">
              <w:rPr>
                <w:rFonts w:eastAsia="Calibri"/>
                <w:spacing w:val="-5"/>
              </w:rPr>
              <w:t xml:space="preserve">must be free of any: </w:t>
            </w:r>
          </w:p>
          <w:p w14:paraId="6E592F40" w14:textId="77777777" w:rsidR="00856EE2" w:rsidRPr="00B818CE" w:rsidRDefault="00856EE2" w:rsidP="00B50CB1">
            <w:pPr>
              <w:numPr>
                <w:ilvl w:val="0"/>
                <w:numId w:val="50"/>
              </w:numPr>
              <w:spacing w:after="60"/>
              <w:ind w:left="386" w:right="-340" w:hanging="386"/>
              <w:rPr>
                <w:rFonts w:eastAsia="Calibri"/>
              </w:rPr>
            </w:pPr>
            <w:r w:rsidRPr="00B818CE">
              <w:rPr>
                <w:rFonts w:eastAsia="Calibri"/>
              </w:rPr>
              <w:t>holes, e.g. caused by drilling, rust or cutting; or ,</w:t>
            </w:r>
          </w:p>
          <w:p w14:paraId="6E76A5F4" w14:textId="77777777" w:rsidR="00856EE2" w:rsidRPr="00B818CE" w:rsidRDefault="00856EE2" w:rsidP="00B50CB1">
            <w:pPr>
              <w:numPr>
                <w:ilvl w:val="0"/>
                <w:numId w:val="50"/>
              </w:numPr>
              <w:spacing w:after="60"/>
              <w:ind w:left="386" w:right="-340" w:hanging="386"/>
              <w:rPr>
                <w:rFonts w:eastAsia="Calibri"/>
              </w:rPr>
            </w:pPr>
            <w:r w:rsidRPr="00B818CE">
              <w:rPr>
                <w:rFonts w:eastAsia="Calibri"/>
              </w:rPr>
              <w:t>cracks, splits or de-laminations; or,</w:t>
            </w:r>
          </w:p>
          <w:p w14:paraId="58C97DA5" w14:textId="77777777" w:rsidR="00856EE2" w:rsidRPr="00B818CE" w:rsidRDefault="00856EE2" w:rsidP="00B50CB1">
            <w:pPr>
              <w:numPr>
                <w:ilvl w:val="0"/>
                <w:numId w:val="50"/>
              </w:numPr>
              <w:spacing w:after="60"/>
              <w:ind w:left="386" w:right="-340" w:hanging="386"/>
              <w:rPr>
                <w:rFonts w:eastAsia="Calibri"/>
              </w:rPr>
            </w:pPr>
            <w:r w:rsidRPr="00B818CE">
              <w:rPr>
                <w:rFonts w:eastAsia="Calibri"/>
              </w:rPr>
              <w:t>missing or damaged welds at seams; or,</w:t>
            </w:r>
          </w:p>
          <w:p w14:paraId="44E61475" w14:textId="77777777" w:rsidR="00856EE2" w:rsidRPr="00B818CE" w:rsidRDefault="00856EE2" w:rsidP="00B50CB1">
            <w:pPr>
              <w:numPr>
                <w:ilvl w:val="0"/>
                <w:numId w:val="50"/>
              </w:numPr>
              <w:spacing w:after="60"/>
              <w:ind w:left="386" w:right="-340" w:hanging="386"/>
              <w:rPr>
                <w:rFonts w:eastAsia="Calibri"/>
              </w:rPr>
            </w:pPr>
            <w:proofErr w:type="gramStart"/>
            <w:r w:rsidRPr="00B818CE">
              <w:rPr>
                <w:rFonts w:eastAsia="Calibri"/>
              </w:rPr>
              <w:t>other</w:t>
            </w:r>
            <w:proofErr w:type="gramEnd"/>
            <w:r w:rsidRPr="00B818CE">
              <w:rPr>
                <w:rFonts w:eastAsia="Calibri"/>
              </w:rPr>
              <w:t xml:space="preserve"> signs of damage or deterioration…</w:t>
            </w:r>
          </w:p>
          <w:p w14:paraId="49ABAD76" w14:textId="77777777" w:rsidR="00856EE2" w:rsidRPr="00B818CE" w:rsidRDefault="00856EE2" w:rsidP="00B50CB1">
            <w:pPr>
              <w:spacing w:before="60" w:after="120"/>
              <w:ind w:left="17"/>
              <w:rPr>
                <w:rFonts w:eastAsia="Calibri"/>
                <w:spacing w:val="-5"/>
              </w:rPr>
            </w:pPr>
            <w:r w:rsidRPr="00B818CE">
              <w:rPr>
                <w:rFonts w:eastAsia="Calibri"/>
                <w:spacing w:val="-5"/>
              </w:rPr>
              <w:t>…. that can be determined by visual examination to penetrate the locker to the interior of the vessel.</w:t>
            </w:r>
          </w:p>
          <w:p w14:paraId="5A2A635A" w14:textId="77777777" w:rsidR="00856EE2" w:rsidRPr="00B818CE" w:rsidRDefault="00856EE2" w:rsidP="00856EE2">
            <w:pPr>
              <w:spacing w:before="120" w:after="120"/>
              <w:ind w:left="17"/>
              <w:rPr>
                <w:rFonts w:eastAsia="Calibri"/>
              </w:rPr>
            </w:pPr>
            <w:r w:rsidRPr="00B818CE">
              <w:rPr>
                <w:rFonts w:eastAsia="Calibri"/>
              </w:rPr>
              <w:t>Cylinder locker bottoms, sides and seams covered by this check must not rely upon glue or sealant to prevent any leaked LPG from entering the interior of the vessel.</w:t>
            </w:r>
          </w:p>
        </w:tc>
      </w:tr>
      <w:tr w:rsidR="00856EE2" w:rsidRPr="00B818CE" w14:paraId="38CE8362" w14:textId="77777777" w:rsidTr="003176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214" w:type="dxa"/>
            <w:gridSpan w:val="4"/>
            <w:tcBorders>
              <w:top w:val="nil"/>
              <w:left w:val="single" w:sz="8" w:space="0" w:color="auto"/>
              <w:bottom w:val="single" w:sz="4" w:space="0" w:color="auto"/>
              <w:right w:val="single" w:sz="8" w:space="0" w:color="auto"/>
            </w:tcBorders>
            <w:shd w:val="clear" w:color="auto" w:fill="F2F2F2"/>
            <w:tcMar>
              <w:top w:w="0" w:type="dxa"/>
              <w:left w:w="108" w:type="dxa"/>
              <w:bottom w:w="0" w:type="dxa"/>
              <w:right w:w="108" w:type="dxa"/>
            </w:tcMar>
          </w:tcPr>
          <w:p w14:paraId="5455FE95" w14:textId="77777777" w:rsidR="00856EE2" w:rsidRPr="00B818CE" w:rsidRDefault="00856EE2" w:rsidP="00856EE2">
            <w:pPr>
              <w:spacing w:before="120" w:after="120"/>
              <w:rPr>
                <w:rFonts w:eastAsia="Calibri"/>
              </w:rPr>
            </w:pPr>
            <w:r w:rsidRPr="00B818CE">
              <w:rPr>
                <w:rFonts w:eastAsia="Calibri"/>
              </w:rPr>
              <w:t>Applicability - the above requirements also apply where any part of a cylinder housing forms an integral part of the craft’s hull or superstructure.</w:t>
            </w:r>
          </w:p>
          <w:p w14:paraId="0214709A" w14:textId="77777777" w:rsidR="00856EE2" w:rsidRPr="00B818CE" w:rsidRDefault="00856EE2" w:rsidP="00856EE2">
            <w:pPr>
              <w:spacing w:before="120" w:after="120"/>
              <w:rPr>
                <w:rFonts w:eastAsia="Calibri"/>
                <w:spacing w:val="-5"/>
              </w:rPr>
            </w:pPr>
            <w:r w:rsidRPr="00B818CE">
              <w:rPr>
                <w:rFonts w:eastAsia="Calibri"/>
              </w:rPr>
              <w:t xml:space="preserve">Applicability – the </w:t>
            </w:r>
            <w:r w:rsidRPr="00B818CE">
              <w:rPr>
                <w:rFonts w:eastAsia="Calibri"/>
                <w:spacing w:val="-5"/>
              </w:rPr>
              <w:t xml:space="preserve">checking action applies to the external as well as the internal surfaces of cylinder lockers and housings, where these can be seen. </w:t>
            </w:r>
          </w:p>
          <w:p w14:paraId="65306895" w14:textId="77777777" w:rsidR="00856EE2" w:rsidRPr="00B818CE" w:rsidRDefault="00856EE2" w:rsidP="00856EE2">
            <w:pPr>
              <w:spacing w:after="120"/>
              <w:rPr>
                <w:rFonts w:eastAsia="Calibri"/>
              </w:rPr>
            </w:pPr>
            <w:r w:rsidRPr="00B818CE">
              <w:rPr>
                <w:rFonts w:eastAsia="Calibri"/>
              </w:rPr>
              <w:t>Applicability – prior to checking the condition of cylinder lockers and housings examiners must ensure all loose portable items are removed.</w:t>
            </w:r>
          </w:p>
          <w:p w14:paraId="0D291585" w14:textId="77777777" w:rsidR="00856EE2" w:rsidRPr="00B818CE" w:rsidRDefault="00856EE2" w:rsidP="00856EE2">
            <w:pPr>
              <w:spacing w:after="120"/>
              <w:rPr>
                <w:rFonts w:eastAsia="Calibri"/>
              </w:rPr>
            </w:pPr>
            <w:r w:rsidRPr="00B818CE">
              <w:rPr>
                <w:rFonts w:eastAsia="Calibri"/>
              </w:rPr>
              <w:t xml:space="preserve">Applicability –where a part of the locker or housing is obstructed, e.g. by the cylinders themselves, a false base or mat, or ponded water, then the check cannot be completed until the obstruction has been removed, moved aside or cleared.  Examiners should not disconnect cylinders connected to the LPG system, but where cylinders prevent the condition of the locker or housing being verified the check cannot be completed until the cylinders have been moved to allow access.  Lockers or housings not accessible enough to allow an assessment of condition must be recorded as ‘not verified’ on </w:t>
            </w:r>
            <w:r w:rsidR="002D3490" w:rsidRPr="00B818CE">
              <w:rPr>
                <w:rFonts w:eastAsia="Calibri"/>
              </w:rPr>
              <w:t>your checklist</w:t>
            </w:r>
            <w:r w:rsidRPr="00B818CE">
              <w:rPr>
                <w:rFonts w:eastAsia="Calibri"/>
              </w:rPr>
              <w:t xml:space="preserve">, and it must be considered that the check has not been completed until such time as their condition has been verified. </w:t>
            </w:r>
          </w:p>
          <w:p w14:paraId="7C2B3D52" w14:textId="77777777" w:rsidR="00856EE2" w:rsidRPr="00B818CE" w:rsidRDefault="00856EE2" w:rsidP="00856EE2">
            <w:pPr>
              <w:spacing w:after="120"/>
              <w:rPr>
                <w:rFonts w:eastAsia="Calibri"/>
                <w:i/>
                <w:iCs/>
              </w:rPr>
            </w:pPr>
            <w:r w:rsidRPr="00B818CE">
              <w:rPr>
                <w:rFonts w:eastAsia="Calibri"/>
              </w:rPr>
              <w:t>Applicability – hatches and any similar temporary openings, however constructed or sealed, are not permitted within the area of LPG cylinder lockers and housings covered by this check.  Note that</w:t>
            </w:r>
            <w:r w:rsidRPr="00B818CE">
              <w:rPr>
                <w:rFonts w:eastAsia="Calibri"/>
                <w:i/>
                <w:iCs/>
              </w:rPr>
              <w:t xml:space="preserve"> </w:t>
            </w:r>
            <w:r w:rsidRPr="00B818CE">
              <w:rPr>
                <w:rFonts w:eastAsia="Calibri"/>
              </w:rPr>
              <w:t>the BSS compliance of side-opening cylinder lockers compliant with ISO 10239 is covered at 7.2.3.</w:t>
            </w:r>
            <w:r w:rsidRPr="00B818CE">
              <w:rPr>
                <w:rFonts w:eastAsia="Calibri"/>
                <w:i/>
                <w:iCs/>
              </w:rPr>
              <w:t xml:space="preserve"> </w:t>
            </w:r>
          </w:p>
          <w:p w14:paraId="21DC60DC" w14:textId="77777777" w:rsidR="00856EE2" w:rsidRPr="00B818CE" w:rsidRDefault="00856EE2" w:rsidP="00856EE2">
            <w:pPr>
              <w:spacing w:after="120"/>
              <w:rPr>
                <w:rFonts w:eastAsia="Calibri"/>
              </w:rPr>
            </w:pPr>
            <w:r w:rsidRPr="00B818CE">
              <w:rPr>
                <w:rFonts w:eastAsia="Calibri"/>
              </w:rPr>
              <w:t>Applicability – wooden cylinder lockers must incorporate a lining of FRP, or equivalent to meet this requirement.</w:t>
            </w:r>
          </w:p>
          <w:p w14:paraId="1E7CAB52" w14:textId="77777777" w:rsidR="00856EE2" w:rsidRPr="00B818CE" w:rsidRDefault="00856EE2" w:rsidP="00856EE2">
            <w:pPr>
              <w:spacing w:after="120"/>
              <w:rPr>
                <w:rFonts w:eastAsia="Calibri"/>
              </w:rPr>
            </w:pPr>
            <w:r w:rsidRPr="00B818CE">
              <w:rPr>
                <w:rFonts w:eastAsia="Calibri"/>
              </w:rPr>
              <w:t>Advice for owners - owners should ensure the examiner can carry out careful checking of the cylinder locker for condition, including the removal of all loose portable items.</w:t>
            </w:r>
          </w:p>
          <w:p w14:paraId="2FC522A3" w14:textId="77777777" w:rsidR="00856EE2" w:rsidRPr="00B818CE" w:rsidRDefault="00856EE2" w:rsidP="00856EE2">
            <w:pPr>
              <w:spacing w:after="120"/>
              <w:rPr>
                <w:rFonts w:eastAsia="Calibri"/>
                <w:strike/>
              </w:rPr>
            </w:pPr>
            <w:r w:rsidRPr="00B818CE">
              <w:rPr>
                <w:rFonts w:eastAsia="Calibri"/>
              </w:rPr>
              <w:t>Advice for owners – locker corrosion may lead to a leak path for LPG to enter the interior of the vessel.  LPG cylinder lockers must be maintained in good condition.</w:t>
            </w:r>
          </w:p>
        </w:tc>
      </w:tr>
    </w:tbl>
    <w:p w14:paraId="65931AF8" w14:textId="77777777" w:rsidR="00856EE2" w:rsidRPr="00B818CE" w:rsidRDefault="00856EE2" w:rsidP="00856EE2"/>
    <w:p w14:paraId="577E8A2A" w14:textId="77777777" w:rsidR="00B50CB1" w:rsidRPr="00B818CE" w:rsidRDefault="00B50CB1" w:rsidP="00B50CB1">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12"/>
        <w:gridCol w:w="5908"/>
        <w:gridCol w:w="540"/>
      </w:tblGrid>
      <w:tr w:rsidR="00856EE2" w:rsidRPr="00B818CE" w14:paraId="0B08E574" w14:textId="77777777" w:rsidTr="00856EE2">
        <w:tc>
          <w:tcPr>
            <w:tcW w:w="720" w:type="dxa"/>
            <w:tcBorders>
              <w:bottom w:val="single" w:sz="4" w:space="0" w:color="auto"/>
            </w:tcBorders>
            <w:shd w:val="clear" w:color="auto" w:fill="auto"/>
          </w:tcPr>
          <w:p w14:paraId="2C874094" w14:textId="77777777" w:rsidR="00856EE2" w:rsidRPr="00B818CE" w:rsidRDefault="00856EE2" w:rsidP="00856EE2">
            <w:pPr>
              <w:spacing w:before="120" w:after="120"/>
              <w:rPr>
                <w:b/>
              </w:rPr>
            </w:pPr>
            <w:r w:rsidRPr="00B818CE">
              <w:rPr>
                <w:b/>
              </w:rPr>
              <w:lastRenderedPageBreak/>
              <w:t>7.2.2</w:t>
            </w:r>
          </w:p>
        </w:tc>
        <w:tc>
          <w:tcPr>
            <w:tcW w:w="7920" w:type="dxa"/>
            <w:gridSpan w:val="2"/>
            <w:tcBorders>
              <w:bottom w:val="single" w:sz="4" w:space="0" w:color="auto"/>
            </w:tcBorders>
            <w:shd w:val="clear" w:color="auto" w:fill="auto"/>
          </w:tcPr>
          <w:p w14:paraId="5BC54701" w14:textId="77777777" w:rsidR="00856EE2" w:rsidRPr="00B818CE" w:rsidRDefault="00856EE2" w:rsidP="00856EE2">
            <w:pPr>
              <w:spacing w:before="120" w:after="120"/>
              <w:rPr>
                <w:b/>
              </w:rPr>
            </w:pPr>
            <w:r w:rsidRPr="00B818CE">
              <w:rPr>
                <w:b/>
              </w:rPr>
              <w:t>Are the sealing arrangements on pipework exiting the cylinder locker of the correct type to ensure LPG-tightness and in good condition?</w:t>
            </w:r>
          </w:p>
        </w:tc>
        <w:tc>
          <w:tcPr>
            <w:tcW w:w="540" w:type="dxa"/>
            <w:tcBorders>
              <w:bottom w:val="single" w:sz="4" w:space="0" w:color="auto"/>
            </w:tcBorders>
            <w:shd w:val="clear" w:color="auto" w:fill="auto"/>
          </w:tcPr>
          <w:p w14:paraId="3A41D804" w14:textId="77777777" w:rsidR="00856EE2" w:rsidRPr="00B818CE" w:rsidRDefault="00856EE2" w:rsidP="00856EE2">
            <w:pPr>
              <w:spacing w:before="120" w:after="120"/>
              <w:jc w:val="center"/>
              <w:rPr>
                <w:b/>
              </w:rPr>
            </w:pPr>
            <w:r w:rsidRPr="00B818CE">
              <w:rPr>
                <w:b/>
              </w:rPr>
              <w:t>R</w:t>
            </w:r>
          </w:p>
        </w:tc>
      </w:tr>
      <w:tr w:rsidR="00856EE2" w:rsidRPr="00B818CE" w14:paraId="7880F269" w14:textId="77777777" w:rsidTr="00856EE2">
        <w:tc>
          <w:tcPr>
            <w:tcW w:w="2732" w:type="dxa"/>
            <w:gridSpan w:val="2"/>
            <w:shd w:val="clear" w:color="auto" w:fill="auto"/>
          </w:tcPr>
          <w:p w14:paraId="6F573801" w14:textId="77777777" w:rsidR="00856EE2" w:rsidRPr="00B818CE" w:rsidRDefault="00856EE2" w:rsidP="00856EE2">
            <w:pPr>
              <w:spacing w:before="120" w:after="120"/>
            </w:pPr>
            <w:r w:rsidRPr="00B818CE">
              <w:rPr>
                <w:spacing w:val="-6"/>
              </w:rPr>
              <w:t xml:space="preserve">Check the position, type and condition of </w:t>
            </w:r>
            <w:r w:rsidRPr="00B818CE">
              <w:t xml:space="preserve">sealing arrangements on pipework exiting cylinder lockers </w:t>
            </w:r>
            <w:r w:rsidRPr="00B818CE">
              <w:rPr>
                <w:spacing w:val="-6"/>
              </w:rPr>
              <w:t>and housings.</w:t>
            </w:r>
          </w:p>
        </w:tc>
        <w:tc>
          <w:tcPr>
            <w:tcW w:w="6448" w:type="dxa"/>
            <w:gridSpan w:val="2"/>
            <w:shd w:val="clear" w:color="auto" w:fill="F3F3F3"/>
          </w:tcPr>
          <w:p w14:paraId="000C664B" w14:textId="77777777" w:rsidR="00856EE2" w:rsidRPr="00B818CE" w:rsidRDefault="00856EE2" w:rsidP="00856EE2">
            <w:pPr>
              <w:spacing w:before="120" w:after="120"/>
              <w:ind w:left="72"/>
            </w:pPr>
            <w:r w:rsidRPr="00B818CE">
              <w:t xml:space="preserve">Pipework must exit LPG cylinder lockers through either, a bulkhead fitting, </w:t>
            </w:r>
            <w:r w:rsidRPr="00B818CE">
              <w:rPr>
                <w:u w:val="single"/>
              </w:rPr>
              <w:t>or</w:t>
            </w:r>
            <w:r w:rsidRPr="00B818CE">
              <w:t xml:space="preserve"> a cable gland fitting, </w:t>
            </w:r>
            <w:r w:rsidRPr="00B818CE">
              <w:rPr>
                <w:u w:val="single"/>
              </w:rPr>
              <w:t>or</w:t>
            </w:r>
            <w:r w:rsidRPr="00B818CE">
              <w:t xml:space="preserve"> be above the LPG-tight level.</w:t>
            </w:r>
          </w:p>
          <w:p w14:paraId="76BCFC52" w14:textId="77777777" w:rsidR="00856EE2" w:rsidRPr="00B818CE" w:rsidRDefault="00856EE2" w:rsidP="00856EE2">
            <w:pPr>
              <w:spacing w:before="120" w:after="120"/>
              <w:ind w:left="72"/>
            </w:pPr>
            <w:r w:rsidRPr="00B818CE">
              <w:t xml:space="preserve">The sealing arrangements must </w:t>
            </w:r>
            <w:r w:rsidRPr="00B818CE">
              <w:rPr>
                <w:spacing w:val="-5"/>
              </w:rPr>
              <w:t>be free of signs of damage and deterioration.</w:t>
            </w:r>
          </w:p>
          <w:p w14:paraId="4B28D505" w14:textId="77777777" w:rsidR="00856EE2" w:rsidRPr="00B818CE" w:rsidRDefault="00856EE2" w:rsidP="00856EE2">
            <w:pPr>
              <w:spacing w:before="120" w:after="120"/>
              <w:ind w:left="72"/>
            </w:pPr>
            <w:r w:rsidRPr="00B818CE">
              <w:t>The above requirements also apply where any part of a cylinder housing forms a part of the craft’s hull or superstructure and where the LPG pipe exits the housing into the interior of the vessel</w:t>
            </w:r>
            <w:r w:rsidRPr="00B818CE">
              <w:rPr>
                <w:spacing w:val="-5"/>
              </w:rPr>
              <w:t>.</w:t>
            </w:r>
          </w:p>
        </w:tc>
      </w:tr>
      <w:tr w:rsidR="00856EE2" w:rsidRPr="00B818CE" w14:paraId="153DE2CF" w14:textId="77777777" w:rsidTr="00856EE2">
        <w:tblPrEx>
          <w:shd w:val="clear" w:color="auto" w:fill="E6E6E6"/>
        </w:tblPrEx>
        <w:tc>
          <w:tcPr>
            <w:tcW w:w="9180" w:type="dxa"/>
            <w:gridSpan w:val="4"/>
            <w:shd w:val="clear" w:color="auto" w:fill="F3F3F3"/>
          </w:tcPr>
          <w:p w14:paraId="05E09EEF" w14:textId="77777777" w:rsidR="00856EE2" w:rsidRPr="00B818CE" w:rsidRDefault="00856EE2" w:rsidP="00856EE2">
            <w:pPr>
              <w:spacing w:before="120" w:after="120"/>
            </w:pPr>
            <w:r w:rsidRPr="00B818CE">
              <w:t>Applicability – in the event the pipework exits the locker below the LPG-tight level through a conduit, it is acceptable that the pipework is protected by sealant which is in good condition and free of any holes, that completely seals the area between the pipework and the conduit inner walls and does not noticeably move or dislodge when the LPG pipework is subject to light manual force.</w:t>
            </w:r>
          </w:p>
        </w:tc>
      </w:tr>
    </w:tbl>
    <w:p w14:paraId="0232EA95" w14:textId="77777777" w:rsidR="00856EE2" w:rsidRPr="00B818CE" w:rsidRDefault="00856EE2" w:rsidP="00856EE2">
      <w:pPr>
        <w:ind w:left="-181"/>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38"/>
        <w:gridCol w:w="3782"/>
        <w:gridCol w:w="540"/>
      </w:tblGrid>
      <w:tr w:rsidR="00856EE2" w:rsidRPr="00B818CE" w14:paraId="08979FD1" w14:textId="77777777" w:rsidTr="00856EE2">
        <w:tc>
          <w:tcPr>
            <w:tcW w:w="720" w:type="dxa"/>
            <w:tcBorders>
              <w:bottom w:val="single" w:sz="4" w:space="0" w:color="auto"/>
            </w:tcBorders>
            <w:shd w:val="clear" w:color="auto" w:fill="auto"/>
          </w:tcPr>
          <w:p w14:paraId="765DFF43" w14:textId="77777777" w:rsidR="00856EE2" w:rsidRPr="00B818CE" w:rsidRDefault="00856EE2" w:rsidP="00856EE2">
            <w:pPr>
              <w:spacing w:before="120" w:after="120"/>
              <w:rPr>
                <w:b/>
              </w:rPr>
            </w:pPr>
            <w:r w:rsidRPr="00B818CE">
              <w:rPr>
                <w:b/>
              </w:rPr>
              <w:t>7.2.3</w:t>
            </w:r>
          </w:p>
        </w:tc>
        <w:tc>
          <w:tcPr>
            <w:tcW w:w="7920" w:type="dxa"/>
            <w:gridSpan w:val="2"/>
            <w:tcBorders>
              <w:bottom w:val="single" w:sz="4" w:space="0" w:color="auto"/>
            </w:tcBorders>
            <w:shd w:val="clear" w:color="auto" w:fill="auto"/>
          </w:tcPr>
          <w:p w14:paraId="0F16A2D5" w14:textId="77777777" w:rsidR="00856EE2" w:rsidRPr="00B818CE" w:rsidRDefault="00856EE2" w:rsidP="00856EE2">
            <w:pPr>
              <w:spacing w:before="120" w:after="120"/>
              <w:rPr>
                <w:b/>
              </w:rPr>
            </w:pPr>
            <w:r w:rsidRPr="00B818CE">
              <w:rPr>
                <w:b/>
              </w:rPr>
              <w:t>Are arrangements on side-opening cylinder lockers compliant with ISO 10239?</w:t>
            </w:r>
          </w:p>
        </w:tc>
        <w:tc>
          <w:tcPr>
            <w:tcW w:w="540" w:type="dxa"/>
            <w:tcBorders>
              <w:bottom w:val="single" w:sz="4" w:space="0" w:color="auto"/>
            </w:tcBorders>
            <w:shd w:val="clear" w:color="auto" w:fill="auto"/>
          </w:tcPr>
          <w:p w14:paraId="727188BD" w14:textId="77777777" w:rsidR="00856EE2" w:rsidRPr="00B818CE" w:rsidRDefault="00856EE2" w:rsidP="00856EE2">
            <w:pPr>
              <w:spacing w:before="120" w:after="120"/>
              <w:jc w:val="center"/>
              <w:rPr>
                <w:b/>
              </w:rPr>
            </w:pPr>
            <w:r w:rsidRPr="00B818CE">
              <w:rPr>
                <w:b/>
              </w:rPr>
              <w:t>R</w:t>
            </w:r>
          </w:p>
        </w:tc>
      </w:tr>
      <w:tr w:rsidR="00856EE2" w:rsidRPr="00B818CE" w14:paraId="50160E51" w14:textId="77777777" w:rsidTr="00856EE2">
        <w:tc>
          <w:tcPr>
            <w:tcW w:w="4858" w:type="dxa"/>
            <w:gridSpan w:val="2"/>
            <w:shd w:val="clear" w:color="auto" w:fill="auto"/>
          </w:tcPr>
          <w:p w14:paraId="3BDAD0CB" w14:textId="77777777" w:rsidR="00856EE2" w:rsidRPr="00B818CE" w:rsidRDefault="00856EE2" w:rsidP="00856EE2">
            <w:pPr>
              <w:spacing w:before="120" w:after="120"/>
              <w:rPr>
                <w:spacing w:val="-5"/>
              </w:rPr>
            </w:pPr>
            <w:r w:rsidRPr="00B818CE">
              <w:rPr>
                <w:spacing w:val="-5"/>
              </w:rPr>
              <w:t>Check that the location of any side-opening locker door is outside of the interior of the vessel.</w:t>
            </w:r>
          </w:p>
          <w:p w14:paraId="5488DA9B" w14:textId="77777777" w:rsidR="00856EE2" w:rsidRPr="00B818CE" w:rsidRDefault="00856EE2" w:rsidP="00856EE2">
            <w:pPr>
              <w:spacing w:before="120" w:after="120"/>
              <w:rPr>
                <w:spacing w:val="-5"/>
              </w:rPr>
            </w:pPr>
            <w:r w:rsidRPr="00B818CE">
              <w:rPr>
                <w:spacing w:val="-5"/>
              </w:rPr>
              <w:t>Visually check the condition of the door seals.</w:t>
            </w:r>
          </w:p>
          <w:p w14:paraId="21374480" w14:textId="77777777" w:rsidR="00856EE2" w:rsidRPr="00B818CE" w:rsidRDefault="00856EE2" w:rsidP="00856EE2">
            <w:pPr>
              <w:spacing w:before="120" w:after="120"/>
            </w:pPr>
            <w:r w:rsidRPr="00B818CE">
              <w:t>If the seals appear free of gaps, damage and deterioration</w:t>
            </w:r>
            <w:r w:rsidRPr="00B818CE">
              <w:rPr>
                <w:color w:val="008080"/>
              </w:rPr>
              <w:t>,</w:t>
            </w:r>
            <w:r w:rsidRPr="00B818CE">
              <w:t xml:space="preserve"> then apply the check at 7.2.4.</w:t>
            </w:r>
          </w:p>
          <w:p w14:paraId="604BB452" w14:textId="77777777" w:rsidR="00856EE2" w:rsidRPr="00B818CE" w:rsidRDefault="00856EE2" w:rsidP="00856EE2">
            <w:pPr>
              <w:spacing w:before="120" w:after="120"/>
            </w:pPr>
            <w:r w:rsidRPr="00B818CE">
              <w:t xml:space="preserve">If the seals appear free of gaps, damage and deterioration, and the arrangements do </w:t>
            </w:r>
            <w:r w:rsidRPr="00B818CE">
              <w:rPr>
                <w:u w:val="single"/>
              </w:rPr>
              <w:t>not</w:t>
            </w:r>
            <w:r w:rsidRPr="00B818CE">
              <w:t xml:space="preserve"> satisfy the check at 7.2.4, ring the BSS Office for further advice concerning conducting smoke pellet tests.</w:t>
            </w:r>
          </w:p>
        </w:tc>
        <w:tc>
          <w:tcPr>
            <w:tcW w:w="4322" w:type="dxa"/>
            <w:gridSpan w:val="2"/>
            <w:shd w:val="clear" w:color="auto" w:fill="F3F3F3"/>
          </w:tcPr>
          <w:p w14:paraId="5351951D" w14:textId="77777777" w:rsidR="00856EE2" w:rsidRPr="00B818CE" w:rsidRDefault="00856EE2" w:rsidP="00856EE2">
            <w:pPr>
              <w:spacing w:before="120" w:after="120"/>
              <w:ind w:left="72"/>
              <w:rPr>
                <w:snapToGrid w:val="0"/>
              </w:rPr>
            </w:pPr>
            <w:r w:rsidRPr="00B818CE">
              <w:rPr>
                <w:snapToGrid w:val="0"/>
              </w:rPr>
              <w:t>Side-opening lockers must not be able to be opened from the interior of the vessel.</w:t>
            </w:r>
          </w:p>
          <w:p w14:paraId="7BD265E1" w14:textId="77777777" w:rsidR="00856EE2" w:rsidRPr="00B818CE" w:rsidRDefault="00856EE2" w:rsidP="00856EE2">
            <w:pPr>
              <w:spacing w:before="120" w:after="120"/>
              <w:ind w:left="72"/>
            </w:pPr>
            <w:r w:rsidRPr="00B818CE">
              <w:rPr>
                <w:spacing w:val="-5"/>
              </w:rPr>
              <w:t xml:space="preserve">The seals of any side-opening cylinder locker door must be </w:t>
            </w:r>
            <w:r w:rsidRPr="00B818CE">
              <w:t>free of signs of gaps in the contact with the locker body and must be free of damage or deterioration.</w:t>
            </w:r>
          </w:p>
          <w:p w14:paraId="519B5B9A" w14:textId="77777777" w:rsidR="00856EE2" w:rsidRPr="00B818CE" w:rsidRDefault="00856EE2" w:rsidP="00856EE2">
            <w:pPr>
              <w:spacing w:before="120" w:after="120"/>
              <w:ind w:left="72"/>
            </w:pPr>
            <w:r w:rsidRPr="00B818CE">
              <w:t xml:space="preserve">Door seals with no signs of gaps or damage must satisfy check 7.2.4 </w:t>
            </w:r>
            <w:r w:rsidRPr="00B818CE">
              <w:rPr>
                <w:u w:val="single"/>
              </w:rPr>
              <w:t>or</w:t>
            </w:r>
            <w:r w:rsidRPr="00B818CE">
              <w:t xml:space="preserve"> pass the </w:t>
            </w:r>
            <w:r w:rsidRPr="00B818CE">
              <w:rPr>
                <w:spacing w:val="-5"/>
              </w:rPr>
              <w:t>smoke pellet test.</w:t>
            </w:r>
          </w:p>
        </w:tc>
      </w:tr>
      <w:tr w:rsidR="00856EE2" w:rsidRPr="00B818CE" w14:paraId="460C361B" w14:textId="77777777" w:rsidTr="00856EE2">
        <w:tblPrEx>
          <w:shd w:val="clear" w:color="auto" w:fill="E6E6E6"/>
        </w:tblPrEx>
        <w:tc>
          <w:tcPr>
            <w:tcW w:w="9180" w:type="dxa"/>
            <w:gridSpan w:val="4"/>
            <w:shd w:val="clear" w:color="auto" w:fill="F3F3F3"/>
          </w:tcPr>
          <w:p w14:paraId="79301E6D" w14:textId="77777777" w:rsidR="00856EE2" w:rsidRPr="00B818CE" w:rsidRDefault="00856EE2" w:rsidP="00856EE2">
            <w:pPr>
              <w:spacing w:before="60" w:after="60"/>
            </w:pPr>
            <w:r w:rsidRPr="00B818CE">
              <w:t>Applicability – in the event the test is unsuccessful and the arrangements satis</w:t>
            </w:r>
            <w:r w:rsidR="007878D0" w:rsidRPr="00B818CE">
              <w:t>fy Check</w:t>
            </w:r>
            <w:r w:rsidRPr="00B818CE">
              <w:t xml:space="preserve"> Item 7.2.4 record N/A on </w:t>
            </w:r>
            <w:r w:rsidR="002D3490" w:rsidRPr="00B818CE">
              <w:t>your checklist</w:t>
            </w:r>
            <w:r w:rsidRPr="00B818CE">
              <w:t xml:space="preserve"> at 7.2.3.</w:t>
            </w:r>
          </w:p>
        </w:tc>
      </w:tr>
    </w:tbl>
    <w:p w14:paraId="5D84830C" w14:textId="77777777" w:rsidR="00856EE2" w:rsidRPr="00B818CE" w:rsidRDefault="00856EE2" w:rsidP="00856EE2">
      <w:pPr>
        <w:ind w:left="-181"/>
      </w:pPr>
    </w:p>
    <w:p w14:paraId="3FA44A03" w14:textId="77777777" w:rsidR="00856EE2" w:rsidRPr="00B818CE" w:rsidRDefault="00856EE2">
      <w:r w:rsidRPr="00B818CE">
        <w:br w:type="page"/>
      </w:r>
    </w:p>
    <w:p w14:paraId="1CB82916" w14:textId="77777777" w:rsidR="00856EE2" w:rsidRPr="00B818CE" w:rsidRDefault="00856EE2" w:rsidP="00856EE2">
      <w:pPr>
        <w:ind w:left="-181"/>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429"/>
        <w:gridCol w:w="4491"/>
        <w:gridCol w:w="540"/>
      </w:tblGrid>
      <w:tr w:rsidR="00856EE2" w:rsidRPr="00B818CE" w14:paraId="4D52C25F" w14:textId="77777777" w:rsidTr="00856EE2">
        <w:tc>
          <w:tcPr>
            <w:tcW w:w="720" w:type="dxa"/>
            <w:tcBorders>
              <w:bottom w:val="single" w:sz="4" w:space="0" w:color="auto"/>
            </w:tcBorders>
            <w:shd w:val="clear" w:color="auto" w:fill="auto"/>
          </w:tcPr>
          <w:p w14:paraId="600CFC38" w14:textId="77777777" w:rsidR="00856EE2" w:rsidRPr="00B818CE" w:rsidRDefault="00856EE2" w:rsidP="00856EE2">
            <w:pPr>
              <w:spacing w:before="120" w:after="120"/>
              <w:rPr>
                <w:b/>
              </w:rPr>
            </w:pPr>
            <w:r w:rsidRPr="00B818CE">
              <w:rPr>
                <w:b/>
              </w:rPr>
              <w:t>7.2.4</w:t>
            </w:r>
          </w:p>
        </w:tc>
        <w:tc>
          <w:tcPr>
            <w:tcW w:w="7920" w:type="dxa"/>
            <w:gridSpan w:val="2"/>
            <w:tcBorders>
              <w:bottom w:val="single" w:sz="4" w:space="0" w:color="auto"/>
            </w:tcBorders>
            <w:shd w:val="clear" w:color="auto" w:fill="auto"/>
          </w:tcPr>
          <w:p w14:paraId="6D34D844" w14:textId="77777777" w:rsidR="00856EE2" w:rsidRPr="00B818CE" w:rsidRDefault="00856EE2" w:rsidP="00856EE2">
            <w:pPr>
              <w:spacing w:before="120" w:after="120"/>
              <w:rPr>
                <w:b/>
              </w:rPr>
            </w:pPr>
            <w:r w:rsidRPr="00B818CE">
              <w:rPr>
                <w:b/>
              </w:rPr>
              <w:t>Do the arrangements in a self-draining cockpit prevent LPG entering the interior of the vessel?</w:t>
            </w:r>
          </w:p>
        </w:tc>
        <w:tc>
          <w:tcPr>
            <w:tcW w:w="540" w:type="dxa"/>
            <w:tcBorders>
              <w:bottom w:val="single" w:sz="4" w:space="0" w:color="auto"/>
            </w:tcBorders>
            <w:shd w:val="clear" w:color="auto" w:fill="auto"/>
          </w:tcPr>
          <w:p w14:paraId="1F59A66F" w14:textId="77777777" w:rsidR="00856EE2" w:rsidRPr="00B818CE" w:rsidRDefault="00856EE2" w:rsidP="00856EE2">
            <w:pPr>
              <w:spacing w:before="120" w:after="120"/>
              <w:jc w:val="center"/>
              <w:rPr>
                <w:b/>
              </w:rPr>
            </w:pPr>
            <w:r w:rsidRPr="00B818CE">
              <w:rPr>
                <w:b/>
              </w:rPr>
              <w:t>R</w:t>
            </w:r>
          </w:p>
        </w:tc>
      </w:tr>
      <w:tr w:rsidR="00856EE2" w:rsidRPr="00B818CE" w14:paraId="53AAB66D" w14:textId="77777777" w:rsidTr="00856EE2">
        <w:tc>
          <w:tcPr>
            <w:tcW w:w="4149" w:type="dxa"/>
            <w:gridSpan w:val="2"/>
            <w:shd w:val="clear" w:color="auto" w:fill="auto"/>
          </w:tcPr>
          <w:p w14:paraId="7AF78C60" w14:textId="77777777" w:rsidR="00856EE2" w:rsidRPr="00B818CE" w:rsidRDefault="00856EE2" w:rsidP="00856EE2">
            <w:pPr>
              <w:spacing w:before="120" w:after="120"/>
              <w:ind w:left="72"/>
              <w:rPr>
                <w:spacing w:val="-5"/>
              </w:rPr>
            </w:pPr>
            <w:r w:rsidRPr="00B818CE">
              <w:rPr>
                <w:spacing w:val="-5"/>
              </w:rPr>
              <w:t>Verify the cockpit is self-draining.</w:t>
            </w:r>
          </w:p>
          <w:p w14:paraId="05D1453A" w14:textId="77777777" w:rsidR="00856EE2" w:rsidRPr="00B818CE" w:rsidRDefault="00856EE2" w:rsidP="00856EE2">
            <w:pPr>
              <w:spacing w:before="120" w:after="120"/>
              <w:ind w:left="72" w:right="-108"/>
              <w:rPr>
                <w:spacing w:val="-5"/>
              </w:rPr>
            </w:pPr>
            <w:r w:rsidRPr="00B818CE">
              <w:rPr>
                <w:spacing w:val="-5"/>
              </w:rPr>
              <w:t>Verify the presence of LPG cylinders not in a cylinder locker.</w:t>
            </w:r>
          </w:p>
          <w:p w14:paraId="48596968" w14:textId="77777777" w:rsidR="00856EE2" w:rsidRPr="00B818CE" w:rsidRDefault="00856EE2" w:rsidP="00B50CB1">
            <w:pPr>
              <w:spacing w:before="120" w:after="60"/>
              <w:ind w:left="72"/>
              <w:rPr>
                <w:spacing w:val="-5"/>
              </w:rPr>
            </w:pPr>
            <w:r w:rsidRPr="00B818CE">
              <w:rPr>
                <w:spacing w:val="-5"/>
              </w:rPr>
              <w:t>If present, verify whether the self-draining cockpit arrangements prevent LPG entering the interior of the vessel by checking:</w:t>
            </w:r>
          </w:p>
          <w:p w14:paraId="292DA27C" w14:textId="77777777" w:rsidR="00856EE2" w:rsidRPr="00B818CE" w:rsidRDefault="00856EE2" w:rsidP="00B50CB1">
            <w:pPr>
              <w:numPr>
                <w:ilvl w:val="0"/>
                <w:numId w:val="51"/>
              </w:numPr>
              <w:spacing w:before="60" w:after="60"/>
              <w:ind w:left="216" w:hanging="142"/>
              <w:rPr>
                <w:spacing w:val="-5"/>
              </w:rPr>
            </w:pPr>
            <w:r w:rsidRPr="00B818CE">
              <w:rPr>
                <w:spacing w:val="-5"/>
              </w:rPr>
              <w:t>the height of cockpit drain outlets in relation to the normal laden waterline; and,</w:t>
            </w:r>
          </w:p>
          <w:p w14:paraId="56BF3182" w14:textId="77777777" w:rsidR="00856EE2" w:rsidRPr="00B818CE" w:rsidRDefault="00856EE2" w:rsidP="00B50CB1">
            <w:pPr>
              <w:numPr>
                <w:ilvl w:val="0"/>
                <w:numId w:val="51"/>
              </w:numPr>
              <w:spacing w:before="60" w:after="60"/>
              <w:ind w:left="216" w:hanging="142"/>
              <w:rPr>
                <w:spacing w:val="-5"/>
              </w:rPr>
            </w:pPr>
            <w:r w:rsidRPr="00B818CE">
              <w:rPr>
                <w:spacing w:val="-5"/>
              </w:rPr>
              <w:t xml:space="preserve">the height to which cockpit </w:t>
            </w:r>
            <w:r w:rsidR="00010DC2" w:rsidRPr="00B818CE">
              <w:rPr>
                <w:spacing w:val="-5"/>
              </w:rPr>
              <w:t>is water</w:t>
            </w:r>
            <w:r w:rsidRPr="00B818CE">
              <w:rPr>
                <w:spacing w:val="-5"/>
              </w:rPr>
              <w:t>tight to the interior of the vessel; and,</w:t>
            </w:r>
          </w:p>
          <w:p w14:paraId="7FDB267C" w14:textId="77777777" w:rsidR="00856EE2" w:rsidRPr="00B818CE" w:rsidRDefault="00856EE2" w:rsidP="00B50CB1">
            <w:pPr>
              <w:numPr>
                <w:ilvl w:val="0"/>
                <w:numId w:val="51"/>
              </w:numPr>
              <w:spacing w:before="60" w:after="120"/>
              <w:ind w:left="216" w:hanging="142"/>
              <w:rPr>
                <w:spacing w:val="-5"/>
              </w:rPr>
            </w:pPr>
            <w:proofErr w:type="gramStart"/>
            <w:r w:rsidRPr="00B818CE">
              <w:rPr>
                <w:spacing w:val="-5"/>
              </w:rPr>
              <w:t>the</w:t>
            </w:r>
            <w:proofErr w:type="gramEnd"/>
            <w:r w:rsidRPr="00B818CE">
              <w:rPr>
                <w:spacing w:val="-5"/>
              </w:rPr>
              <w:t xml:space="preserve"> condition of </w:t>
            </w:r>
            <w:r w:rsidRPr="00B818CE">
              <w:t>any hatches or openings, and associated seals, gaskets, below the height of the cylinders, regulators and associated equipment.</w:t>
            </w:r>
          </w:p>
        </w:tc>
        <w:tc>
          <w:tcPr>
            <w:tcW w:w="5031" w:type="dxa"/>
            <w:gridSpan w:val="2"/>
            <w:shd w:val="clear" w:color="auto" w:fill="F3F3F3"/>
          </w:tcPr>
          <w:p w14:paraId="15605038" w14:textId="77777777" w:rsidR="00856EE2" w:rsidRPr="00B818CE" w:rsidRDefault="00856EE2" w:rsidP="00B50CB1">
            <w:pPr>
              <w:spacing w:before="120" w:after="60"/>
              <w:ind w:left="72"/>
            </w:pPr>
            <w:r w:rsidRPr="00B818CE">
              <w:t xml:space="preserve">If the effectiveness of side-opening cylinder locker door seals cannot be verified, </w:t>
            </w:r>
            <w:r w:rsidRPr="00B818CE">
              <w:rPr>
                <w:spacing w:val="-5"/>
              </w:rPr>
              <w:t>or if cylinders are stored in cylinder housings,</w:t>
            </w:r>
            <w:r w:rsidRPr="00B818CE">
              <w:t xml:space="preserve"> then the arrangements of a self-draining cockpit must be as follows:</w:t>
            </w:r>
          </w:p>
          <w:p w14:paraId="2AF240D9" w14:textId="77777777" w:rsidR="00856EE2" w:rsidRPr="00B818CE" w:rsidRDefault="00856EE2" w:rsidP="00B50CB1">
            <w:pPr>
              <w:numPr>
                <w:ilvl w:val="0"/>
                <w:numId w:val="40"/>
              </w:numPr>
              <w:tabs>
                <w:tab w:val="num" w:pos="252"/>
              </w:tabs>
              <w:spacing w:before="60" w:after="60"/>
              <w:ind w:left="255" w:hanging="181"/>
            </w:pPr>
            <w:r w:rsidRPr="00B818CE">
              <w:t xml:space="preserve">the height of cockpit drain outlet(s) must be above </w:t>
            </w:r>
            <w:r w:rsidRPr="00B818CE">
              <w:rPr>
                <w:spacing w:val="-5"/>
              </w:rPr>
              <w:t xml:space="preserve">normal </w:t>
            </w:r>
            <w:r w:rsidRPr="00B818CE">
              <w:t>laden waterline; and,</w:t>
            </w:r>
          </w:p>
          <w:p w14:paraId="2AAE89C5" w14:textId="77777777" w:rsidR="00856EE2" w:rsidRPr="00B818CE" w:rsidRDefault="00010DC2" w:rsidP="00B50CB1">
            <w:pPr>
              <w:numPr>
                <w:ilvl w:val="0"/>
                <w:numId w:val="40"/>
              </w:numPr>
              <w:tabs>
                <w:tab w:val="num" w:pos="252"/>
              </w:tabs>
              <w:spacing w:before="60" w:after="60"/>
              <w:ind w:left="255" w:hanging="181"/>
              <w:rPr>
                <w:spacing w:val="-5"/>
              </w:rPr>
            </w:pPr>
            <w:r w:rsidRPr="00B818CE">
              <w:t>the cockpit must be water</w:t>
            </w:r>
            <w:r w:rsidR="00856EE2" w:rsidRPr="00B818CE">
              <w:t xml:space="preserve">tight to the interior of the vessel at least to a height equal to that of the height of the top of the LPG </w:t>
            </w:r>
            <w:r w:rsidR="00856EE2" w:rsidRPr="00B818CE">
              <w:rPr>
                <w:spacing w:val="-5"/>
              </w:rPr>
              <w:t xml:space="preserve">cylinder valves </w:t>
            </w:r>
            <w:r w:rsidR="00856EE2" w:rsidRPr="00B818CE">
              <w:t>and other high-pressure components where these are located higher; and,</w:t>
            </w:r>
          </w:p>
          <w:p w14:paraId="04E8023E" w14:textId="77777777" w:rsidR="00856EE2" w:rsidRPr="00B818CE" w:rsidRDefault="00856EE2" w:rsidP="00B50CB1">
            <w:pPr>
              <w:numPr>
                <w:ilvl w:val="0"/>
                <w:numId w:val="40"/>
              </w:numPr>
              <w:tabs>
                <w:tab w:val="num" w:pos="252"/>
              </w:tabs>
              <w:spacing w:before="60" w:after="120"/>
              <w:ind w:left="255" w:hanging="181"/>
            </w:pPr>
            <w:proofErr w:type="gramStart"/>
            <w:r w:rsidRPr="00B818CE">
              <w:t>hatches</w:t>
            </w:r>
            <w:proofErr w:type="gramEnd"/>
            <w:r w:rsidRPr="00B818CE">
              <w:t xml:space="preserve"> or openings, and associated seals, gaskets, below the height of the LPG </w:t>
            </w:r>
            <w:r w:rsidRPr="00B818CE">
              <w:rPr>
                <w:spacing w:val="-5"/>
              </w:rPr>
              <w:t xml:space="preserve">cylinder valves </w:t>
            </w:r>
            <w:r w:rsidRPr="00B818CE">
              <w:t>and other high-pressure components where these are located higher must be free of signs of damage or deterioration.</w:t>
            </w:r>
          </w:p>
        </w:tc>
      </w:tr>
      <w:tr w:rsidR="00856EE2" w:rsidRPr="00B818CE" w14:paraId="3B003F58" w14:textId="77777777" w:rsidTr="00856EE2">
        <w:tblPrEx>
          <w:shd w:val="clear" w:color="auto" w:fill="E6E6E6"/>
        </w:tblPrEx>
        <w:tc>
          <w:tcPr>
            <w:tcW w:w="9180" w:type="dxa"/>
            <w:gridSpan w:val="4"/>
            <w:shd w:val="clear" w:color="auto" w:fill="F3F3F3"/>
          </w:tcPr>
          <w:p w14:paraId="57254C63" w14:textId="77777777" w:rsidR="00856EE2" w:rsidRPr="00B818CE" w:rsidRDefault="007878D0" w:rsidP="00B50CB1">
            <w:pPr>
              <w:spacing w:before="60" w:after="60"/>
            </w:pPr>
            <w:r w:rsidRPr="00B818CE">
              <w:rPr>
                <w:spacing w:val="-5"/>
              </w:rPr>
              <w:t>Applicability – this Check</w:t>
            </w:r>
            <w:r w:rsidR="00856EE2" w:rsidRPr="00B818CE">
              <w:rPr>
                <w:spacing w:val="-5"/>
              </w:rPr>
              <w:t xml:space="preserve"> Item is relevant to cylinders in self-draining cockpits where, either the side-opening cylinder locker door seal fails the test at 7.2.3, </w:t>
            </w:r>
            <w:r w:rsidR="00856EE2" w:rsidRPr="00B818CE">
              <w:rPr>
                <w:spacing w:val="-5"/>
                <w:u w:val="single"/>
              </w:rPr>
              <w:t>or,</w:t>
            </w:r>
            <w:r w:rsidR="00856EE2" w:rsidRPr="00B818CE">
              <w:rPr>
                <w:spacing w:val="-5"/>
              </w:rPr>
              <w:t xml:space="preserve"> cylinders are not stored in any enclosure or, cylinders are stored in a cylinder housing.</w:t>
            </w:r>
          </w:p>
          <w:p w14:paraId="4CF0552B" w14:textId="77777777" w:rsidR="00856EE2" w:rsidRPr="00B818CE" w:rsidRDefault="00856EE2" w:rsidP="00B50CB1">
            <w:pPr>
              <w:spacing w:before="60" w:after="60"/>
            </w:pPr>
            <w:r w:rsidRPr="00B818CE">
              <w:t>Applicability – in</w:t>
            </w:r>
            <w:r w:rsidR="007878D0" w:rsidRPr="00B818CE">
              <w:t xml:space="preserve"> the event the test at Check</w:t>
            </w:r>
            <w:r w:rsidRPr="00B818CE">
              <w:t xml:space="preserve"> Item 7.2.3 is successful record N/A on </w:t>
            </w:r>
            <w:r w:rsidR="002D3490" w:rsidRPr="00B818CE">
              <w:t>your checklist</w:t>
            </w:r>
            <w:r w:rsidRPr="00B818CE">
              <w:t xml:space="preserve"> at 7.2.4.</w:t>
            </w:r>
          </w:p>
        </w:tc>
      </w:tr>
    </w:tbl>
    <w:p w14:paraId="138ADBF4" w14:textId="77777777" w:rsidR="00856EE2" w:rsidRPr="00B818CE" w:rsidRDefault="00856EE2" w:rsidP="00701D06">
      <w:pPr>
        <w:pStyle w:val="Heading2"/>
        <w:keepNext w:val="0"/>
        <w:suppressAutoHyphens/>
        <w:spacing w:before="240" w:after="60"/>
        <w:ind w:left="-142"/>
        <w:jc w:val="both"/>
        <w:rPr>
          <w:sz w:val="20"/>
        </w:rPr>
      </w:pPr>
      <w:r w:rsidRPr="00B818CE">
        <w:rPr>
          <w:sz w:val="20"/>
        </w:rPr>
        <w:t>7.3 LPG cylinder locker drains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713"/>
        <w:gridCol w:w="4207"/>
        <w:gridCol w:w="540"/>
      </w:tblGrid>
      <w:tr w:rsidR="00856EE2" w:rsidRPr="00B818CE" w14:paraId="1009A2AC" w14:textId="77777777" w:rsidTr="00856EE2">
        <w:tc>
          <w:tcPr>
            <w:tcW w:w="720" w:type="dxa"/>
            <w:tcBorders>
              <w:bottom w:val="single" w:sz="4" w:space="0" w:color="auto"/>
            </w:tcBorders>
            <w:shd w:val="clear" w:color="auto" w:fill="auto"/>
          </w:tcPr>
          <w:p w14:paraId="5124CFF8" w14:textId="77777777" w:rsidR="00856EE2" w:rsidRPr="00B818CE" w:rsidRDefault="00856EE2" w:rsidP="00856EE2">
            <w:pPr>
              <w:spacing w:before="120" w:after="120"/>
              <w:rPr>
                <w:b/>
              </w:rPr>
            </w:pPr>
            <w:r w:rsidRPr="00B818CE">
              <w:rPr>
                <w:b/>
              </w:rPr>
              <w:t>7.3.1</w:t>
            </w:r>
          </w:p>
        </w:tc>
        <w:tc>
          <w:tcPr>
            <w:tcW w:w="7920" w:type="dxa"/>
            <w:gridSpan w:val="2"/>
            <w:tcBorders>
              <w:bottom w:val="single" w:sz="4" w:space="0" w:color="auto"/>
            </w:tcBorders>
            <w:shd w:val="clear" w:color="auto" w:fill="auto"/>
          </w:tcPr>
          <w:p w14:paraId="0C4B3D01" w14:textId="77777777" w:rsidR="00856EE2" w:rsidRPr="00B818CE" w:rsidRDefault="00856EE2" w:rsidP="00856EE2">
            <w:pPr>
              <w:spacing w:before="120" w:after="120"/>
              <w:rPr>
                <w:b/>
              </w:rPr>
            </w:pPr>
            <w:r w:rsidRPr="00B818CE">
              <w:rPr>
                <w:b/>
              </w:rPr>
              <w:t>Is there a drain in the cylinder locker and is the drain outlet above the waterline?</w:t>
            </w:r>
          </w:p>
        </w:tc>
        <w:tc>
          <w:tcPr>
            <w:tcW w:w="540" w:type="dxa"/>
            <w:tcBorders>
              <w:bottom w:val="single" w:sz="4" w:space="0" w:color="auto"/>
            </w:tcBorders>
            <w:shd w:val="clear" w:color="auto" w:fill="auto"/>
          </w:tcPr>
          <w:p w14:paraId="3D701605" w14:textId="77777777" w:rsidR="00856EE2" w:rsidRPr="00B818CE" w:rsidRDefault="00856EE2" w:rsidP="00856EE2">
            <w:pPr>
              <w:spacing w:before="120" w:after="120"/>
              <w:jc w:val="center"/>
              <w:rPr>
                <w:b/>
              </w:rPr>
            </w:pPr>
            <w:r w:rsidRPr="00B818CE">
              <w:rPr>
                <w:b/>
              </w:rPr>
              <w:t>R</w:t>
            </w:r>
          </w:p>
        </w:tc>
      </w:tr>
      <w:tr w:rsidR="00856EE2" w:rsidRPr="00B818CE" w14:paraId="108526C9" w14:textId="77777777" w:rsidTr="00856EE2">
        <w:tc>
          <w:tcPr>
            <w:tcW w:w="4433" w:type="dxa"/>
            <w:gridSpan w:val="2"/>
            <w:shd w:val="clear" w:color="auto" w:fill="auto"/>
          </w:tcPr>
          <w:p w14:paraId="5CB266B1" w14:textId="77777777" w:rsidR="00856EE2" w:rsidRPr="00B818CE" w:rsidRDefault="00856EE2" w:rsidP="00856EE2">
            <w:pPr>
              <w:spacing w:before="120" w:after="120"/>
            </w:pPr>
            <w:r w:rsidRPr="00B818CE">
              <w:t>Identify the presence of a cylinder locker drain in each cylinder locker.</w:t>
            </w:r>
          </w:p>
          <w:p w14:paraId="431A75B5" w14:textId="77777777" w:rsidR="00856EE2" w:rsidRPr="00B818CE" w:rsidRDefault="00856EE2" w:rsidP="00856EE2">
            <w:pPr>
              <w:spacing w:before="120" w:after="120"/>
            </w:pPr>
            <w:r w:rsidRPr="00B818CE">
              <w:t>Identify the cylinder locker drain outlet on the outside of the hull and verify that it is above the normal laden waterline.</w:t>
            </w:r>
          </w:p>
        </w:tc>
        <w:tc>
          <w:tcPr>
            <w:tcW w:w="4747" w:type="dxa"/>
            <w:gridSpan w:val="2"/>
            <w:shd w:val="clear" w:color="auto" w:fill="F3F3F3"/>
          </w:tcPr>
          <w:p w14:paraId="69227FB0" w14:textId="77777777" w:rsidR="00856EE2" w:rsidRPr="00B818CE" w:rsidRDefault="00856EE2" w:rsidP="00856EE2">
            <w:pPr>
              <w:spacing w:before="120" w:after="120"/>
              <w:ind w:left="16"/>
            </w:pPr>
            <w:r w:rsidRPr="00B818CE">
              <w:t>All cylinder lockers must be fitted with a drain facility.</w:t>
            </w:r>
          </w:p>
          <w:p w14:paraId="6B896218" w14:textId="77777777" w:rsidR="00856EE2" w:rsidRPr="00B818CE" w:rsidRDefault="00856EE2" w:rsidP="00856EE2">
            <w:pPr>
              <w:spacing w:before="120" w:after="120"/>
              <w:ind w:left="16"/>
            </w:pPr>
            <w:r w:rsidRPr="00B818CE">
              <w:rPr>
                <w:spacing w:val="-5"/>
              </w:rPr>
              <w:t xml:space="preserve">Cylinder locker drain outlets must be </w:t>
            </w:r>
            <w:r w:rsidRPr="00B818CE">
              <w:t xml:space="preserve">on the outside of the hull </w:t>
            </w:r>
            <w:r w:rsidRPr="00B818CE">
              <w:rPr>
                <w:spacing w:val="-6"/>
              </w:rPr>
              <w:t xml:space="preserve">above the </w:t>
            </w:r>
            <w:r w:rsidRPr="00B818CE">
              <w:rPr>
                <w:spacing w:val="-5"/>
              </w:rPr>
              <w:t>normal laden waterline.</w:t>
            </w:r>
          </w:p>
        </w:tc>
      </w:tr>
      <w:tr w:rsidR="00856EE2" w:rsidRPr="00B818CE" w14:paraId="7689A1C0" w14:textId="77777777" w:rsidTr="00856EE2">
        <w:tblPrEx>
          <w:shd w:val="clear" w:color="auto" w:fill="E6E6E6"/>
        </w:tblPrEx>
        <w:tc>
          <w:tcPr>
            <w:tcW w:w="9180" w:type="dxa"/>
            <w:gridSpan w:val="4"/>
            <w:shd w:val="clear" w:color="auto" w:fill="F3F3F3"/>
          </w:tcPr>
          <w:p w14:paraId="5F2DAE6E" w14:textId="77777777" w:rsidR="00856EE2" w:rsidRPr="00B818CE" w:rsidRDefault="00856EE2" w:rsidP="00856EE2">
            <w:pPr>
              <w:spacing w:before="60" w:after="60"/>
            </w:pPr>
            <w:r w:rsidRPr="00B818CE">
              <w:t>Applicability – If for any reason water can enter the cylinder locker through the locker drain, there must always be a higher drain hole(s) or enlarged ‘slot’ which is open to the outside air in accordance with 7.3.6 to ensure an unobstructed passage of leaked LPG to the outside.</w:t>
            </w:r>
          </w:p>
        </w:tc>
      </w:tr>
    </w:tbl>
    <w:p w14:paraId="190F4341" w14:textId="77777777" w:rsidR="00856EE2" w:rsidRPr="00B818CE" w:rsidRDefault="00856EE2" w:rsidP="00856EE2">
      <w:pPr>
        <w:ind w:left="-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429"/>
        <w:gridCol w:w="4491"/>
        <w:gridCol w:w="540"/>
      </w:tblGrid>
      <w:tr w:rsidR="00856EE2" w:rsidRPr="00B818CE" w14:paraId="100F9153" w14:textId="77777777" w:rsidTr="00B50CB1">
        <w:tc>
          <w:tcPr>
            <w:tcW w:w="720" w:type="dxa"/>
            <w:shd w:val="clear" w:color="auto" w:fill="auto"/>
          </w:tcPr>
          <w:p w14:paraId="7993DBDE" w14:textId="77777777" w:rsidR="00856EE2" w:rsidRPr="00B818CE" w:rsidRDefault="00856EE2" w:rsidP="003176F3">
            <w:pPr>
              <w:spacing w:before="120" w:after="120"/>
              <w:rPr>
                <w:b/>
              </w:rPr>
            </w:pPr>
            <w:r w:rsidRPr="00B818CE">
              <w:rPr>
                <w:b/>
              </w:rPr>
              <w:t>7.3.2</w:t>
            </w:r>
          </w:p>
        </w:tc>
        <w:tc>
          <w:tcPr>
            <w:tcW w:w="7920" w:type="dxa"/>
            <w:gridSpan w:val="2"/>
            <w:shd w:val="clear" w:color="auto" w:fill="auto"/>
          </w:tcPr>
          <w:p w14:paraId="3866C9E3" w14:textId="77777777" w:rsidR="00856EE2" w:rsidRPr="00B818CE" w:rsidRDefault="00856EE2" w:rsidP="003176F3">
            <w:pPr>
              <w:spacing w:before="120" w:after="120"/>
              <w:rPr>
                <w:b/>
              </w:rPr>
            </w:pPr>
            <w:r w:rsidRPr="00B818CE">
              <w:rPr>
                <w:b/>
              </w:rPr>
              <w:t>Is the drain opening at or close to the bottom of the cylinder locker or is any volume beneath the drain opening minimised by the use of suitable material?</w:t>
            </w:r>
          </w:p>
        </w:tc>
        <w:tc>
          <w:tcPr>
            <w:tcW w:w="540" w:type="dxa"/>
            <w:shd w:val="clear" w:color="auto" w:fill="auto"/>
          </w:tcPr>
          <w:p w14:paraId="5A5BD537" w14:textId="77777777" w:rsidR="00856EE2" w:rsidRPr="00B818CE" w:rsidRDefault="00856EE2" w:rsidP="003176F3">
            <w:pPr>
              <w:spacing w:before="120" w:after="120"/>
              <w:jc w:val="center"/>
              <w:rPr>
                <w:b/>
              </w:rPr>
            </w:pPr>
            <w:r w:rsidRPr="00B818CE">
              <w:rPr>
                <w:b/>
              </w:rPr>
              <w:t>R</w:t>
            </w:r>
          </w:p>
        </w:tc>
      </w:tr>
      <w:tr w:rsidR="00856EE2" w:rsidRPr="00B818CE" w14:paraId="03C75DB3" w14:textId="77777777" w:rsidTr="00B50CB1">
        <w:tc>
          <w:tcPr>
            <w:tcW w:w="4149" w:type="dxa"/>
            <w:gridSpan w:val="2"/>
            <w:shd w:val="clear" w:color="auto" w:fill="auto"/>
          </w:tcPr>
          <w:p w14:paraId="4046D7AC" w14:textId="77777777" w:rsidR="00856EE2" w:rsidRPr="00B818CE" w:rsidRDefault="00856EE2" w:rsidP="003176F3">
            <w:pPr>
              <w:spacing w:before="120" w:after="120"/>
            </w:pPr>
            <w:r w:rsidRPr="00B818CE">
              <w:t>Check the location of the cylinder locker drain openings.</w:t>
            </w:r>
          </w:p>
          <w:p w14:paraId="78CCB600" w14:textId="77777777" w:rsidR="00856EE2" w:rsidRPr="00B818CE" w:rsidRDefault="00856EE2" w:rsidP="003176F3">
            <w:pPr>
              <w:spacing w:before="120" w:after="120"/>
            </w:pPr>
            <w:r w:rsidRPr="00B818CE">
              <w:t xml:space="preserve">If the drain opening is above the bottom of the locker check that any area </w:t>
            </w:r>
            <w:r w:rsidRPr="00B818CE">
              <w:rPr>
                <w:spacing w:val="-5"/>
              </w:rPr>
              <w:t>below the drain opening that could retain leaked LPG is filled with LPG-resistant material.</w:t>
            </w:r>
          </w:p>
        </w:tc>
        <w:tc>
          <w:tcPr>
            <w:tcW w:w="5031" w:type="dxa"/>
            <w:gridSpan w:val="2"/>
            <w:shd w:val="clear" w:color="auto" w:fill="F3F3F3"/>
          </w:tcPr>
          <w:p w14:paraId="606F1A01" w14:textId="77777777" w:rsidR="00856EE2" w:rsidRPr="00B818CE" w:rsidRDefault="00856EE2" w:rsidP="003176F3">
            <w:pPr>
              <w:spacing w:before="120" w:after="120"/>
              <w:ind w:left="72"/>
              <w:rPr>
                <w:spacing w:val="-5"/>
              </w:rPr>
            </w:pPr>
            <w:r w:rsidRPr="00B818CE">
              <w:t>Cylinder locker drain openings must be located at the bottom of the locker or at the lowest point of the side.</w:t>
            </w:r>
          </w:p>
          <w:p w14:paraId="214589E2" w14:textId="77777777" w:rsidR="00856EE2" w:rsidRPr="00B818CE" w:rsidRDefault="00856EE2" w:rsidP="003176F3">
            <w:pPr>
              <w:spacing w:before="120" w:after="120"/>
              <w:ind w:left="72"/>
            </w:pPr>
            <w:r w:rsidRPr="00B818CE">
              <w:rPr>
                <w:spacing w:val="-5"/>
              </w:rPr>
              <w:t>Any area in the cylinder locker below the drain that could retain leaked LPG must be filled with LPG-resistant material.</w:t>
            </w:r>
          </w:p>
        </w:tc>
      </w:tr>
      <w:tr w:rsidR="00856EE2" w:rsidRPr="00B818CE" w14:paraId="60D016B0" w14:textId="77777777" w:rsidTr="00B50CB1">
        <w:tblPrEx>
          <w:shd w:val="clear" w:color="auto" w:fill="E6E6E6"/>
        </w:tblPrEx>
        <w:tc>
          <w:tcPr>
            <w:tcW w:w="9180" w:type="dxa"/>
            <w:gridSpan w:val="4"/>
            <w:shd w:val="clear" w:color="auto" w:fill="F3F3F3"/>
          </w:tcPr>
          <w:p w14:paraId="12625128" w14:textId="77777777" w:rsidR="00856EE2" w:rsidRPr="00B818CE" w:rsidRDefault="00856EE2" w:rsidP="003176F3">
            <w:pPr>
              <w:spacing w:before="60" w:after="60"/>
            </w:pPr>
            <w:r w:rsidRPr="00B818CE">
              <w:t>Applicability – drain openings on the side of cylinder lockers not greater than 25mm above the bottom of the locker may be considered as at the lowest point of the side.</w:t>
            </w:r>
          </w:p>
        </w:tc>
      </w:tr>
    </w:tbl>
    <w:p w14:paraId="2A034FC1" w14:textId="77777777" w:rsidR="00856EE2" w:rsidRPr="00B818CE" w:rsidRDefault="00856EE2" w:rsidP="00856EE2">
      <w:pPr>
        <w:ind w:left="-180"/>
      </w:pPr>
    </w:p>
    <w:p w14:paraId="5C177594" w14:textId="77777777" w:rsidR="00856EE2" w:rsidRPr="00B818CE" w:rsidRDefault="00856EE2">
      <w:r w:rsidRPr="00B818CE">
        <w:br w:type="page"/>
      </w:r>
    </w:p>
    <w:p w14:paraId="0B06A023" w14:textId="77777777" w:rsidR="00856EE2" w:rsidRPr="00B818CE" w:rsidRDefault="00856EE2" w:rsidP="00856EE2">
      <w:pPr>
        <w:ind w:left="-180"/>
      </w:pPr>
    </w:p>
    <w:tbl>
      <w:tblPr>
        <w:tblW w:w="0" w:type="auto"/>
        <w:tblInd w:w="-72" w:type="dxa"/>
        <w:tblLayout w:type="fixed"/>
        <w:tblLook w:val="01E0" w:firstRow="1" w:lastRow="1" w:firstColumn="1" w:lastColumn="1" w:noHBand="0" w:noVBand="0"/>
      </w:tblPr>
      <w:tblGrid>
        <w:gridCol w:w="720"/>
        <w:gridCol w:w="2936"/>
        <w:gridCol w:w="4984"/>
        <w:gridCol w:w="540"/>
      </w:tblGrid>
      <w:tr w:rsidR="00856EE2" w:rsidRPr="00B818CE" w14:paraId="4BC85C1B" w14:textId="77777777" w:rsidTr="00B50CB1">
        <w:tc>
          <w:tcPr>
            <w:tcW w:w="720" w:type="dxa"/>
            <w:tcBorders>
              <w:top w:val="single" w:sz="4" w:space="0" w:color="auto"/>
              <w:left w:val="single" w:sz="4" w:space="0" w:color="auto"/>
              <w:bottom w:val="single" w:sz="4" w:space="0" w:color="auto"/>
              <w:right w:val="single" w:sz="4" w:space="0" w:color="auto"/>
            </w:tcBorders>
            <w:shd w:val="clear" w:color="auto" w:fill="auto"/>
          </w:tcPr>
          <w:p w14:paraId="183A0B60" w14:textId="77777777" w:rsidR="00856EE2" w:rsidRPr="00B818CE" w:rsidRDefault="00856EE2" w:rsidP="003176F3">
            <w:pPr>
              <w:spacing w:before="120" w:after="120"/>
              <w:rPr>
                <w:b/>
              </w:rPr>
            </w:pPr>
            <w:r w:rsidRPr="00B818CE">
              <w:rPr>
                <w:b/>
              </w:rPr>
              <w:t>7.3.3</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05D31F3F" w14:textId="77777777" w:rsidR="00856EE2" w:rsidRPr="00B818CE" w:rsidRDefault="00856EE2" w:rsidP="003176F3">
            <w:pPr>
              <w:spacing w:before="120" w:after="120"/>
              <w:rPr>
                <w:b/>
              </w:rPr>
            </w:pPr>
            <w:r w:rsidRPr="00B818CE">
              <w:rPr>
                <w:b/>
              </w:rPr>
              <w:t>Is the cylinder locker clear of any items that could block the drain?</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F625E4D" w14:textId="77777777" w:rsidR="00856EE2" w:rsidRPr="00B818CE" w:rsidRDefault="00856EE2" w:rsidP="003176F3">
            <w:pPr>
              <w:spacing w:before="120" w:after="120"/>
              <w:jc w:val="center"/>
              <w:rPr>
                <w:b/>
              </w:rPr>
            </w:pPr>
            <w:r w:rsidRPr="00B818CE">
              <w:rPr>
                <w:b/>
              </w:rPr>
              <w:t>R</w:t>
            </w:r>
          </w:p>
        </w:tc>
      </w:tr>
      <w:tr w:rsidR="00856EE2" w:rsidRPr="00B818CE" w14:paraId="775B50F9" w14:textId="77777777" w:rsidTr="00B50CB1">
        <w:tc>
          <w:tcPr>
            <w:tcW w:w="3656" w:type="dxa"/>
            <w:gridSpan w:val="2"/>
            <w:tcBorders>
              <w:top w:val="single" w:sz="4" w:space="0" w:color="auto"/>
              <w:left w:val="single" w:sz="4" w:space="0" w:color="auto"/>
              <w:bottom w:val="single" w:sz="4" w:space="0" w:color="auto"/>
              <w:right w:val="single" w:sz="4" w:space="0" w:color="auto"/>
            </w:tcBorders>
            <w:shd w:val="clear" w:color="auto" w:fill="auto"/>
          </w:tcPr>
          <w:p w14:paraId="6082511F" w14:textId="77777777" w:rsidR="00856EE2" w:rsidRPr="00B818CE" w:rsidRDefault="00856EE2" w:rsidP="003176F3">
            <w:pPr>
              <w:spacing w:before="120" w:after="120"/>
            </w:pPr>
            <w:r w:rsidRPr="00B818CE">
              <w:t>Check cylinder lockers for any items which could block the drain.</w:t>
            </w:r>
          </w:p>
        </w:tc>
        <w:tc>
          <w:tcPr>
            <w:tcW w:w="5524" w:type="dxa"/>
            <w:gridSpan w:val="2"/>
            <w:tcBorders>
              <w:top w:val="single" w:sz="4" w:space="0" w:color="auto"/>
              <w:left w:val="single" w:sz="4" w:space="0" w:color="auto"/>
              <w:bottom w:val="single" w:sz="4" w:space="0" w:color="auto"/>
              <w:right w:val="single" w:sz="4" w:space="0" w:color="auto"/>
            </w:tcBorders>
            <w:shd w:val="clear" w:color="auto" w:fill="F3F3F3"/>
          </w:tcPr>
          <w:p w14:paraId="026EFFE3" w14:textId="77777777" w:rsidR="00856EE2" w:rsidRPr="00B818CE" w:rsidRDefault="00856EE2" w:rsidP="003176F3">
            <w:pPr>
              <w:spacing w:before="120" w:after="120"/>
              <w:ind w:left="72"/>
            </w:pPr>
            <w:r w:rsidRPr="00B818CE">
              <w:rPr>
                <w:spacing w:val="-6"/>
              </w:rPr>
              <w:t>Cylinder lockers must be clear of any item which could block the drain.</w:t>
            </w:r>
          </w:p>
        </w:tc>
      </w:tr>
    </w:tbl>
    <w:p w14:paraId="053E526E" w14:textId="77777777" w:rsidR="00856EE2" w:rsidRPr="00B818CE" w:rsidRDefault="00856EE2" w:rsidP="00856EE2">
      <w:pPr>
        <w:ind w:left="-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429"/>
        <w:gridCol w:w="4491"/>
        <w:gridCol w:w="540"/>
      </w:tblGrid>
      <w:tr w:rsidR="00856EE2" w:rsidRPr="00B818CE" w14:paraId="4BE98DCF" w14:textId="77777777" w:rsidTr="00856EE2">
        <w:tc>
          <w:tcPr>
            <w:tcW w:w="720" w:type="dxa"/>
            <w:tcBorders>
              <w:bottom w:val="single" w:sz="4" w:space="0" w:color="auto"/>
            </w:tcBorders>
            <w:shd w:val="clear" w:color="auto" w:fill="auto"/>
          </w:tcPr>
          <w:p w14:paraId="42ECF4A4" w14:textId="77777777" w:rsidR="00856EE2" w:rsidRPr="00B818CE" w:rsidRDefault="00856EE2" w:rsidP="00856EE2">
            <w:pPr>
              <w:spacing w:before="120" w:after="120"/>
              <w:rPr>
                <w:b/>
              </w:rPr>
            </w:pPr>
            <w:r w:rsidRPr="00B818CE">
              <w:rPr>
                <w:b/>
              </w:rPr>
              <w:t>7.3.4</w:t>
            </w:r>
          </w:p>
        </w:tc>
        <w:tc>
          <w:tcPr>
            <w:tcW w:w="7920" w:type="dxa"/>
            <w:gridSpan w:val="2"/>
            <w:tcBorders>
              <w:bottom w:val="single" w:sz="4" w:space="0" w:color="auto"/>
            </w:tcBorders>
            <w:shd w:val="clear" w:color="auto" w:fill="auto"/>
          </w:tcPr>
          <w:p w14:paraId="177217A4" w14:textId="77777777" w:rsidR="00856EE2" w:rsidRPr="00B818CE" w:rsidRDefault="00856EE2" w:rsidP="00856EE2">
            <w:pPr>
              <w:spacing w:before="120" w:after="120"/>
              <w:rPr>
                <w:b/>
              </w:rPr>
            </w:pPr>
            <w:r w:rsidRPr="00B818CE">
              <w:rPr>
                <w:b/>
              </w:rPr>
              <w:t>Does the drain line fall continuously from the cylinder locker to the drain outlet and are both ends clear of blockage?</w:t>
            </w:r>
          </w:p>
        </w:tc>
        <w:tc>
          <w:tcPr>
            <w:tcW w:w="540" w:type="dxa"/>
            <w:tcBorders>
              <w:bottom w:val="single" w:sz="4" w:space="0" w:color="auto"/>
            </w:tcBorders>
            <w:shd w:val="clear" w:color="auto" w:fill="auto"/>
          </w:tcPr>
          <w:p w14:paraId="0F019CD0" w14:textId="77777777" w:rsidR="00856EE2" w:rsidRPr="00B818CE" w:rsidRDefault="00856EE2" w:rsidP="00856EE2">
            <w:pPr>
              <w:spacing w:before="120" w:after="120"/>
              <w:jc w:val="center"/>
              <w:rPr>
                <w:b/>
              </w:rPr>
            </w:pPr>
            <w:r w:rsidRPr="00B818CE">
              <w:rPr>
                <w:b/>
              </w:rPr>
              <w:t>R</w:t>
            </w:r>
          </w:p>
        </w:tc>
      </w:tr>
      <w:tr w:rsidR="00856EE2" w:rsidRPr="00B818CE" w14:paraId="2840B0CD" w14:textId="77777777" w:rsidTr="00856EE2">
        <w:tc>
          <w:tcPr>
            <w:tcW w:w="4149" w:type="dxa"/>
            <w:gridSpan w:val="2"/>
            <w:shd w:val="clear" w:color="auto" w:fill="auto"/>
          </w:tcPr>
          <w:p w14:paraId="59F22B85" w14:textId="77777777" w:rsidR="00856EE2" w:rsidRPr="00B818CE" w:rsidRDefault="00856EE2" w:rsidP="00856EE2">
            <w:pPr>
              <w:spacing w:before="120" w:after="120"/>
              <w:rPr>
                <w:spacing w:val="-5"/>
              </w:rPr>
            </w:pPr>
            <w:r w:rsidRPr="00B818CE">
              <w:rPr>
                <w:spacing w:val="-5"/>
              </w:rPr>
              <w:t xml:space="preserve">Check the completeness and fall of the drain line to the </w:t>
            </w:r>
            <w:r w:rsidRPr="00B818CE">
              <w:t xml:space="preserve">drain outlet </w:t>
            </w:r>
            <w:r w:rsidRPr="00B818CE">
              <w:rPr>
                <w:spacing w:val="-5"/>
              </w:rPr>
              <w:t>where it can be seen.</w:t>
            </w:r>
          </w:p>
          <w:p w14:paraId="3A7C67AE" w14:textId="77777777" w:rsidR="00856EE2" w:rsidRPr="00B818CE" w:rsidRDefault="00856EE2" w:rsidP="00856EE2">
            <w:pPr>
              <w:spacing w:before="120" w:after="120"/>
            </w:pPr>
            <w:r w:rsidRPr="00B818CE">
              <w:rPr>
                <w:spacing w:val="-5"/>
              </w:rPr>
              <w:t>C</w:t>
            </w:r>
            <w:r w:rsidRPr="00B818CE">
              <w:rPr>
                <w:spacing w:val="-6"/>
              </w:rPr>
              <w:t xml:space="preserve">heck the drain openings in the cylinder locker and at the </w:t>
            </w:r>
            <w:r w:rsidRPr="00B818CE">
              <w:t xml:space="preserve">drain outlet </w:t>
            </w:r>
            <w:r w:rsidRPr="00B818CE">
              <w:rPr>
                <w:spacing w:val="-6"/>
              </w:rPr>
              <w:t>for obstruction.</w:t>
            </w:r>
          </w:p>
        </w:tc>
        <w:tc>
          <w:tcPr>
            <w:tcW w:w="5031" w:type="dxa"/>
            <w:gridSpan w:val="2"/>
            <w:shd w:val="clear" w:color="auto" w:fill="F3F3F3"/>
          </w:tcPr>
          <w:p w14:paraId="51A25A4C" w14:textId="77777777" w:rsidR="00856EE2" w:rsidRPr="00B818CE" w:rsidRDefault="00856EE2" w:rsidP="00856EE2">
            <w:pPr>
              <w:spacing w:before="120" w:after="120"/>
              <w:ind w:left="72"/>
              <w:rPr>
                <w:spacing w:val="-5"/>
              </w:rPr>
            </w:pPr>
            <w:r w:rsidRPr="00B818CE">
              <w:rPr>
                <w:spacing w:val="-5"/>
              </w:rPr>
              <w:t xml:space="preserve">Cylinder locker drain lines must be continuous and must fall continuously to the </w:t>
            </w:r>
            <w:r w:rsidRPr="00B818CE">
              <w:t xml:space="preserve">drain outlet in the hull </w:t>
            </w:r>
            <w:r w:rsidRPr="00B818CE">
              <w:rPr>
                <w:spacing w:val="-5"/>
              </w:rPr>
              <w:t xml:space="preserve">so as not to retain leaked LPG. </w:t>
            </w:r>
          </w:p>
          <w:p w14:paraId="5C6EF883" w14:textId="77777777" w:rsidR="00856EE2" w:rsidRPr="00B818CE" w:rsidRDefault="00856EE2" w:rsidP="00856EE2">
            <w:pPr>
              <w:spacing w:before="120" w:after="120"/>
              <w:ind w:left="72"/>
            </w:pPr>
            <w:r w:rsidRPr="00B818CE">
              <w:rPr>
                <w:spacing w:val="-5"/>
              </w:rPr>
              <w:t>D</w:t>
            </w:r>
            <w:r w:rsidRPr="00B818CE">
              <w:rPr>
                <w:spacing w:val="-6"/>
              </w:rPr>
              <w:t xml:space="preserve">rain openings in the cylinder locker and at the </w:t>
            </w:r>
            <w:r w:rsidRPr="00B818CE">
              <w:t xml:space="preserve">drain outlet </w:t>
            </w:r>
            <w:r w:rsidRPr="00B818CE">
              <w:rPr>
                <w:spacing w:val="-6"/>
              </w:rPr>
              <w:t xml:space="preserve">must not be blocked. </w:t>
            </w:r>
          </w:p>
        </w:tc>
      </w:tr>
      <w:tr w:rsidR="00856EE2" w:rsidRPr="00B818CE" w14:paraId="1E44A962" w14:textId="77777777" w:rsidTr="00856EE2">
        <w:tblPrEx>
          <w:shd w:val="clear" w:color="auto" w:fill="E6E6E6"/>
        </w:tblPrEx>
        <w:tc>
          <w:tcPr>
            <w:tcW w:w="9180" w:type="dxa"/>
            <w:gridSpan w:val="4"/>
            <w:shd w:val="clear" w:color="auto" w:fill="F3F3F3"/>
          </w:tcPr>
          <w:p w14:paraId="54CB81F0" w14:textId="77777777" w:rsidR="00856EE2" w:rsidRPr="00B818CE" w:rsidRDefault="00856EE2" w:rsidP="00856EE2">
            <w:pPr>
              <w:spacing w:before="60" w:after="60"/>
            </w:pPr>
            <w:r w:rsidRPr="00B818CE">
              <w:t xml:space="preserve">Applicability – with the consent of the owner, a bucket of water can be used </w:t>
            </w:r>
            <w:r w:rsidR="007878D0" w:rsidRPr="00B818CE">
              <w:t>to aid verification of Check</w:t>
            </w:r>
            <w:r w:rsidRPr="00B818CE">
              <w:t xml:space="preserve"> Items 7.3.4 to 7.3.6.</w:t>
            </w:r>
          </w:p>
        </w:tc>
      </w:tr>
    </w:tbl>
    <w:p w14:paraId="4B22DC3C" w14:textId="77777777" w:rsidR="00856EE2" w:rsidRPr="00B818CE" w:rsidRDefault="00856EE2" w:rsidP="00856EE2">
      <w:pPr>
        <w:ind w:left="-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37"/>
        <w:gridCol w:w="5483"/>
        <w:gridCol w:w="540"/>
      </w:tblGrid>
      <w:tr w:rsidR="00856EE2" w:rsidRPr="00B818CE" w14:paraId="59BC0149" w14:textId="77777777" w:rsidTr="00856EE2">
        <w:tc>
          <w:tcPr>
            <w:tcW w:w="720" w:type="dxa"/>
            <w:tcBorders>
              <w:bottom w:val="single" w:sz="4" w:space="0" w:color="auto"/>
            </w:tcBorders>
            <w:shd w:val="clear" w:color="auto" w:fill="auto"/>
          </w:tcPr>
          <w:p w14:paraId="1367B627" w14:textId="77777777" w:rsidR="00856EE2" w:rsidRPr="00B818CE" w:rsidRDefault="00856EE2" w:rsidP="00856EE2">
            <w:pPr>
              <w:spacing w:before="120" w:after="120"/>
              <w:rPr>
                <w:b/>
              </w:rPr>
            </w:pPr>
            <w:r w:rsidRPr="00B818CE">
              <w:br w:type="page"/>
            </w:r>
            <w:r w:rsidRPr="00B818CE">
              <w:rPr>
                <w:b/>
              </w:rPr>
              <w:t>7.3.5</w:t>
            </w:r>
          </w:p>
        </w:tc>
        <w:tc>
          <w:tcPr>
            <w:tcW w:w="7920" w:type="dxa"/>
            <w:gridSpan w:val="2"/>
            <w:tcBorders>
              <w:bottom w:val="single" w:sz="4" w:space="0" w:color="auto"/>
            </w:tcBorders>
            <w:shd w:val="clear" w:color="auto" w:fill="auto"/>
          </w:tcPr>
          <w:p w14:paraId="0CC3AD2B" w14:textId="77777777" w:rsidR="00856EE2" w:rsidRPr="00B818CE" w:rsidRDefault="00856EE2" w:rsidP="00856EE2">
            <w:pPr>
              <w:spacing w:before="120" w:after="120"/>
              <w:rPr>
                <w:b/>
              </w:rPr>
            </w:pPr>
            <w:r w:rsidRPr="00B818CE">
              <w:rPr>
                <w:b/>
              </w:rPr>
              <w:t>Is the drain line material, including the connections, in good condition?</w:t>
            </w:r>
          </w:p>
        </w:tc>
        <w:tc>
          <w:tcPr>
            <w:tcW w:w="540" w:type="dxa"/>
            <w:tcBorders>
              <w:bottom w:val="single" w:sz="4" w:space="0" w:color="auto"/>
            </w:tcBorders>
            <w:shd w:val="clear" w:color="auto" w:fill="auto"/>
          </w:tcPr>
          <w:p w14:paraId="49D70A89" w14:textId="77777777" w:rsidR="00856EE2" w:rsidRPr="00B818CE" w:rsidRDefault="00856EE2" w:rsidP="00856EE2">
            <w:pPr>
              <w:spacing w:before="120" w:after="120"/>
              <w:jc w:val="center"/>
              <w:rPr>
                <w:b/>
              </w:rPr>
            </w:pPr>
            <w:r w:rsidRPr="00B818CE">
              <w:rPr>
                <w:b/>
              </w:rPr>
              <w:t>R</w:t>
            </w:r>
          </w:p>
        </w:tc>
      </w:tr>
      <w:tr w:rsidR="00856EE2" w:rsidRPr="00B818CE" w14:paraId="4996F7B6" w14:textId="77777777" w:rsidTr="007874B0">
        <w:tc>
          <w:tcPr>
            <w:tcW w:w="3157" w:type="dxa"/>
            <w:gridSpan w:val="2"/>
            <w:shd w:val="clear" w:color="auto" w:fill="auto"/>
          </w:tcPr>
          <w:p w14:paraId="1C8A2D5B" w14:textId="77777777" w:rsidR="00856EE2" w:rsidRPr="00B818CE" w:rsidRDefault="00856EE2" w:rsidP="00856EE2">
            <w:pPr>
              <w:spacing w:before="120" w:after="120"/>
              <w:ind w:left="72"/>
              <w:rPr>
                <w:spacing w:val="-5"/>
              </w:rPr>
            </w:pPr>
            <w:r w:rsidRPr="00B818CE">
              <w:t xml:space="preserve">Check the condition of all </w:t>
            </w:r>
            <w:r w:rsidRPr="00B818CE">
              <w:rPr>
                <w:spacing w:val="-6"/>
              </w:rPr>
              <w:t>cylinder locker drain line material</w:t>
            </w:r>
            <w:r w:rsidRPr="00B818CE">
              <w:t xml:space="preserve"> that can be seen or reached.</w:t>
            </w:r>
          </w:p>
          <w:p w14:paraId="7BFABBBF" w14:textId="77777777" w:rsidR="00856EE2" w:rsidRPr="00B818CE" w:rsidRDefault="00856EE2" w:rsidP="00856EE2">
            <w:pPr>
              <w:spacing w:before="120" w:after="120"/>
              <w:ind w:left="72"/>
              <w:rPr>
                <w:spacing w:val="-5"/>
              </w:rPr>
            </w:pPr>
            <w:r w:rsidRPr="00B818CE">
              <w:rPr>
                <w:spacing w:val="-6"/>
              </w:rPr>
              <w:t xml:space="preserve">Check the condition of all drain line </w:t>
            </w:r>
            <w:r w:rsidRPr="00B818CE">
              <w:rPr>
                <w:spacing w:val="-5"/>
              </w:rPr>
              <w:t>connections that can be seen</w:t>
            </w:r>
            <w:r w:rsidRPr="00B818CE">
              <w:t xml:space="preserve"> or reached</w:t>
            </w:r>
            <w:r w:rsidRPr="00B818CE">
              <w:rPr>
                <w:spacing w:val="-5"/>
              </w:rPr>
              <w:t>.</w:t>
            </w:r>
          </w:p>
          <w:p w14:paraId="5D01775C" w14:textId="77777777" w:rsidR="00856EE2" w:rsidRPr="00B818CE" w:rsidRDefault="00856EE2" w:rsidP="00856EE2">
            <w:pPr>
              <w:spacing w:before="120" w:after="120"/>
              <w:ind w:left="72"/>
            </w:pPr>
            <w:r w:rsidRPr="00B818CE">
              <w:t xml:space="preserve">Where connections can be reached, pull using light manual force to check security of all drain line connections. </w:t>
            </w:r>
          </w:p>
        </w:tc>
        <w:tc>
          <w:tcPr>
            <w:tcW w:w="6023" w:type="dxa"/>
            <w:gridSpan w:val="2"/>
            <w:shd w:val="clear" w:color="auto" w:fill="F3F3F3"/>
          </w:tcPr>
          <w:p w14:paraId="1C4CF0B2" w14:textId="77777777" w:rsidR="00856EE2" w:rsidRPr="00B818CE" w:rsidRDefault="00856EE2" w:rsidP="00856EE2">
            <w:pPr>
              <w:spacing w:before="120" w:after="120"/>
              <w:rPr>
                <w:spacing w:val="-6"/>
              </w:rPr>
            </w:pPr>
            <w:r w:rsidRPr="00B818CE">
              <w:rPr>
                <w:spacing w:val="-6"/>
              </w:rPr>
              <w:t xml:space="preserve">The material of drain lines must be </w:t>
            </w:r>
            <w:r w:rsidRPr="00B818CE">
              <w:t>free of signs of damage or deterioration.</w:t>
            </w:r>
            <w:r w:rsidRPr="00B818CE">
              <w:rPr>
                <w:spacing w:val="-6"/>
              </w:rPr>
              <w:t xml:space="preserve"> </w:t>
            </w:r>
          </w:p>
          <w:p w14:paraId="4EBAA232" w14:textId="77777777" w:rsidR="00856EE2" w:rsidRPr="00B818CE" w:rsidRDefault="00856EE2" w:rsidP="00856EE2">
            <w:pPr>
              <w:spacing w:before="120" w:after="120"/>
            </w:pPr>
            <w:r w:rsidRPr="00B818CE">
              <w:rPr>
                <w:spacing w:val="-6"/>
              </w:rPr>
              <w:t xml:space="preserve">All </w:t>
            </w:r>
            <w:r w:rsidRPr="00B818CE">
              <w:rPr>
                <w:spacing w:val="-5"/>
              </w:rPr>
              <w:t>connections must be complete and free of signs of damage</w:t>
            </w:r>
            <w:r w:rsidRPr="00B818CE">
              <w:t xml:space="preserve"> or deterioration.</w:t>
            </w:r>
          </w:p>
          <w:p w14:paraId="68ED4795" w14:textId="77777777" w:rsidR="00856EE2" w:rsidRPr="00B818CE" w:rsidRDefault="00856EE2" w:rsidP="00856EE2">
            <w:pPr>
              <w:spacing w:before="120" w:after="120"/>
            </w:pPr>
            <w:r w:rsidRPr="00B818CE">
              <w:t>Drain pipe connections must be appropriately tight, that is, not so loose that the pipe moves under light manual force.</w:t>
            </w:r>
          </w:p>
          <w:p w14:paraId="71DFFCC9" w14:textId="77777777" w:rsidR="00856EE2" w:rsidRPr="00B818CE" w:rsidRDefault="00856EE2" w:rsidP="00856EE2">
            <w:pPr>
              <w:spacing w:before="120" w:after="120"/>
              <w:ind w:left="16"/>
              <w:rPr>
                <w:spacing w:val="-5"/>
              </w:rPr>
            </w:pPr>
            <w:r w:rsidRPr="00B818CE">
              <w:t>Drain hoses must be free of any signs of damage and deterioration, including ‘soft’ spots or kinking of the walls.</w:t>
            </w:r>
          </w:p>
          <w:p w14:paraId="38F1AD2C" w14:textId="77777777" w:rsidR="00856EE2" w:rsidRPr="00B818CE" w:rsidRDefault="00856EE2" w:rsidP="007874B0">
            <w:pPr>
              <w:spacing w:before="120" w:after="120"/>
            </w:pPr>
            <w:r w:rsidRPr="00B818CE">
              <w:t>Drain hose connections made with hose clips or clamps must:</w:t>
            </w:r>
          </w:p>
          <w:p w14:paraId="2A8D3818" w14:textId="77777777" w:rsidR="00856EE2" w:rsidRPr="00B818CE" w:rsidRDefault="00856EE2" w:rsidP="007874B0">
            <w:pPr>
              <w:numPr>
                <w:ilvl w:val="0"/>
                <w:numId w:val="4"/>
              </w:numPr>
              <w:tabs>
                <w:tab w:val="clear" w:pos="360"/>
                <w:tab w:val="left" w:pos="-720"/>
                <w:tab w:val="num" w:pos="196"/>
              </w:tabs>
              <w:suppressAutoHyphens/>
              <w:spacing w:after="120"/>
              <w:ind w:left="198" w:hanging="198"/>
              <w:rPr>
                <w:strike/>
              </w:rPr>
            </w:pPr>
            <w:r w:rsidRPr="00B818CE">
              <w:t>be suitably sized, that is, not so oversized that the band forms an elliptical shape or so undersized that no tightness is achieved; and,</w:t>
            </w:r>
          </w:p>
          <w:p w14:paraId="06ADB2A9" w14:textId="77777777" w:rsidR="00856EE2" w:rsidRPr="00B818CE" w:rsidRDefault="00856EE2" w:rsidP="007874B0">
            <w:pPr>
              <w:numPr>
                <w:ilvl w:val="0"/>
                <w:numId w:val="4"/>
              </w:numPr>
              <w:tabs>
                <w:tab w:val="clear" w:pos="360"/>
                <w:tab w:val="left" w:pos="-720"/>
                <w:tab w:val="num" w:pos="196"/>
              </w:tabs>
              <w:suppressAutoHyphens/>
              <w:spacing w:after="120"/>
              <w:ind w:left="198" w:hanging="198"/>
            </w:pPr>
            <w:r w:rsidRPr="00B818CE">
              <w:t>be appropriately tight, that is, not so loose that the hose can be pulled forward or back under light manual force nor so tight that the hose is excessively pinched; and,</w:t>
            </w:r>
          </w:p>
          <w:p w14:paraId="50ABAAE0" w14:textId="77777777" w:rsidR="00856EE2" w:rsidRPr="00B818CE" w:rsidRDefault="00856EE2" w:rsidP="007874B0">
            <w:pPr>
              <w:numPr>
                <w:ilvl w:val="0"/>
                <w:numId w:val="4"/>
              </w:numPr>
              <w:tabs>
                <w:tab w:val="clear" w:pos="360"/>
                <w:tab w:val="left" w:pos="-720"/>
                <w:tab w:val="num" w:pos="196"/>
              </w:tabs>
              <w:suppressAutoHyphens/>
              <w:spacing w:after="120"/>
              <w:ind w:left="198" w:hanging="198"/>
            </w:pPr>
            <w:r w:rsidRPr="00B818CE">
              <w:t>show no signs of damage or deterioration at the clip or clamp; and,</w:t>
            </w:r>
          </w:p>
          <w:p w14:paraId="64C73707" w14:textId="77777777" w:rsidR="00856EE2" w:rsidRPr="00B818CE" w:rsidRDefault="00856EE2" w:rsidP="007874B0">
            <w:pPr>
              <w:numPr>
                <w:ilvl w:val="0"/>
                <w:numId w:val="4"/>
              </w:numPr>
              <w:tabs>
                <w:tab w:val="clear" w:pos="360"/>
                <w:tab w:val="num" w:pos="196"/>
              </w:tabs>
              <w:spacing w:after="120"/>
              <w:ind w:left="198" w:hanging="198"/>
            </w:pPr>
            <w:proofErr w:type="gramStart"/>
            <w:r w:rsidRPr="00B818CE">
              <w:t>show</w:t>
            </w:r>
            <w:proofErr w:type="gramEnd"/>
            <w:r w:rsidRPr="00B818CE">
              <w:t xml:space="preserve"> no signs of damage or deterioration at the hose.</w:t>
            </w:r>
          </w:p>
        </w:tc>
      </w:tr>
    </w:tbl>
    <w:p w14:paraId="3FA9D7BC" w14:textId="77777777" w:rsidR="00856EE2" w:rsidRPr="00B818CE" w:rsidRDefault="00856EE2" w:rsidP="00856EE2">
      <w:pPr>
        <w:ind w:left="-180"/>
      </w:pPr>
    </w:p>
    <w:p w14:paraId="71C6203C" w14:textId="77777777" w:rsidR="00856EE2" w:rsidRPr="00B818CE" w:rsidRDefault="00856EE2" w:rsidP="00856EE2">
      <w:r w:rsidRPr="00B818CE">
        <w:br w:type="page"/>
      </w:r>
    </w:p>
    <w:p w14:paraId="58CF8EF0" w14:textId="77777777" w:rsidR="00856EE2" w:rsidRPr="00B818CE" w:rsidRDefault="00856EE2" w:rsidP="00856EE2">
      <w:pPr>
        <w:ind w:left="-180"/>
      </w:pPr>
    </w:p>
    <w:p w14:paraId="2DAB71D1" w14:textId="77777777" w:rsidR="00856EE2" w:rsidRPr="00B818CE" w:rsidRDefault="00856EE2" w:rsidP="00856EE2">
      <w:pPr>
        <w:ind w:left="-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2690618D" w14:textId="77777777" w:rsidTr="00B50CB1">
        <w:tc>
          <w:tcPr>
            <w:tcW w:w="720" w:type="dxa"/>
            <w:shd w:val="clear" w:color="auto" w:fill="auto"/>
          </w:tcPr>
          <w:p w14:paraId="253A3698" w14:textId="77777777" w:rsidR="00856EE2" w:rsidRPr="00B818CE" w:rsidRDefault="00856EE2" w:rsidP="003176F3">
            <w:pPr>
              <w:spacing w:before="120" w:after="120"/>
              <w:rPr>
                <w:b/>
              </w:rPr>
            </w:pPr>
            <w:r w:rsidRPr="00B818CE">
              <w:rPr>
                <w:b/>
              </w:rPr>
              <w:t>7.3.6</w:t>
            </w:r>
          </w:p>
        </w:tc>
        <w:tc>
          <w:tcPr>
            <w:tcW w:w="7920" w:type="dxa"/>
            <w:gridSpan w:val="2"/>
            <w:shd w:val="clear" w:color="auto" w:fill="auto"/>
          </w:tcPr>
          <w:p w14:paraId="454D2CA0" w14:textId="77777777" w:rsidR="00856EE2" w:rsidRPr="00B818CE" w:rsidRDefault="00856EE2" w:rsidP="003176F3">
            <w:pPr>
              <w:spacing w:before="120" w:after="120"/>
              <w:rPr>
                <w:b/>
              </w:rPr>
            </w:pPr>
            <w:r w:rsidRPr="00B818CE">
              <w:rPr>
                <w:b/>
              </w:rPr>
              <w:t>Does the drain line, or the drain opening, have a minimum appropriate internal diameter or equivalent area?</w:t>
            </w:r>
          </w:p>
        </w:tc>
        <w:tc>
          <w:tcPr>
            <w:tcW w:w="540" w:type="dxa"/>
            <w:shd w:val="clear" w:color="auto" w:fill="auto"/>
          </w:tcPr>
          <w:p w14:paraId="3CB5D3F0" w14:textId="77777777" w:rsidR="00856EE2" w:rsidRPr="00B818CE" w:rsidRDefault="00856EE2" w:rsidP="003176F3">
            <w:pPr>
              <w:spacing w:before="120" w:after="120"/>
              <w:jc w:val="center"/>
              <w:rPr>
                <w:b/>
              </w:rPr>
            </w:pPr>
            <w:r w:rsidRPr="00B818CE">
              <w:rPr>
                <w:b/>
              </w:rPr>
              <w:t>R</w:t>
            </w:r>
          </w:p>
        </w:tc>
      </w:tr>
      <w:tr w:rsidR="00856EE2" w:rsidRPr="00B818CE" w14:paraId="18AB806B" w14:textId="77777777" w:rsidTr="00B50CB1">
        <w:trPr>
          <w:trHeight w:val="2648"/>
        </w:trPr>
        <w:tc>
          <w:tcPr>
            <w:tcW w:w="3600" w:type="dxa"/>
            <w:gridSpan w:val="2"/>
            <w:shd w:val="clear" w:color="auto" w:fill="auto"/>
          </w:tcPr>
          <w:p w14:paraId="0BFB1D04" w14:textId="77777777" w:rsidR="00856EE2" w:rsidRPr="00B818CE" w:rsidRDefault="00856EE2" w:rsidP="003176F3">
            <w:pPr>
              <w:spacing w:before="120" w:after="120"/>
            </w:pPr>
            <w:r w:rsidRPr="00B818CE">
              <w:t>Measure the internal diameter of each cylinder locker drain opening.</w:t>
            </w:r>
          </w:p>
          <w:p w14:paraId="3B94DE2C" w14:textId="77777777" w:rsidR="00856EE2" w:rsidRPr="00B818CE" w:rsidRDefault="00856EE2" w:rsidP="003176F3">
            <w:pPr>
              <w:spacing w:before="120" w:after="120"/>
            </w:pPr>
            <w:r w:rsidRPr="00B818CE">
              <w:t>Check the drain line that can be seen for no obvious reductions.</w:t>
            </w:r>
          </w:p>
        </w:tc>
        <w:tc>
          <w:tcPr>
            <w:tcW w:w="5580" w:type="dxa"/>
            <w:gridSpan w:val="2"/>
            <w:shd w:val="clear" w:color="auto" w:fill="F3F3F3"/>
          </w:tcPr>
          <w:p w14:paraId="591C0EE8" w14:textId="77777777" w:rsidR="00856EE2" w:rsidRPr="00B818CE" w:rsidRDefault="00856EE2" w:rsidP="003176F3">
            <w:pPr>
              <w:spacing w:before="120" w:after="120"/>
              <w:ind w:left="72"/>
              <w:rPr>
                <w:spacing w:val="-5"/>
              </w:rPr>
            </w:pPr>
            <w:r w:rsidRPr="00B818CE">
              <w:rPr>
                <w:spacing w:val="-5"/>
              </w:rPr>
              <w:t xml:space="preserve">Cylinder locker drains must have a minimum internal diameter of 12mm </w:t>
            </w:r>
            <w:r w:rsidRPr="00B818CE">
              <w:t>(</w:t>
            </w:r>
            <w:r w:rsidRPr="00B818CE">
              <w:rPr>
                <w:rFonts w:eastAsia="Arial Unicode MS"/>
              </w:rPr>
              <w:t>½in)</w:t>
            </w:r>
            <w:r w:rsidRPr="00B818CE">
              <w:rPr>
                <w:spacing w:val="-5"/>
              </w:rPr>
              <w:t xml:space="preserve"> or increased pro-rata up to 19mm </w:t>
            </w:r>
            <w:r w:rsidRPr="00B818CE">
              <w:t>(</w:t>
            </w:r>
            <w:r w:rsidRPr="00B818CE">
              <w:rPr>
                <w:rFonts w:eastAsia="Arial Unicode MS"/>
                <w:snapToGrid w:val="0"/>
              </w:rPr>
              <w:t>¾</w:t>
            </w:r>
            <w:r w:rsidRPr="00B818CE">
              <w:t>in)</w:t>
            </w:r>
          </w:p>
          <w:tbl>
            <w:tblPr>
              <w:tblpPr w:leftFromText="180" w:rightFromText="180" w:vertAnchor="text" w:horzAnchor="margin" w:tblpY="59"/>
              <w:tblOverlap w:val="never"/>
              <w:tblW w:w="5612" w:type="dxa"/>
              <w:tblLayout w:type="fixed"/>
              <w:tblCellMar>
                <w:left w:w="142" w:type="dxa"/>
                <w:right w:w="142" w:type="dxa"/>
              </w:tblCellMar>
              <w:tblLook w:val="0000" w:firstRow="0" w:lastRow="0" w:firstColumn="0" w:lastColumn="0" w:noHBand="0" w:noVBand="0"/>
            </w:tblPr>
            <w:tblGrid>
              <w:gridCol w:w="1808"/>
              <w:gridCol w:w="1980"/>
              <w:gridCol w:w="1824"/>
            </w:tblGrid>
            <w:tr w:rsidR="00856EE2" w:rsidRPr="00B818CE" w14:paraId="04C64299" w14:textId="77777777">
              <w:trPr>
                <w:cantSplit/>
                <w:trHeight w:val="212"/>
              </w:trPr>
              <w:tc>
                <w:tcPr>
                  <w:tcW w:w="1808" w:type="dxa"/>
                  <w:tcBorders>
                    <w:top w:val="single" w:sz="4" w:space="0" w:color="auto"/>
                    <w:bottom w:val="single" w:sz="4" w:space="0" w:color="auto"/>
                    <w:right w:val="single" w:sz="4" w:space="0" w:color="auto"/>
                  </w:tcBorders>
                </w:tcPr>
                <w:p w14:paraId="2474BAB7" w14:textId="77777777" w:rsidR="00856EE2" w:rsidRPr="00B818CE" w:rsidRDefault="00856EE2" w:rsidP="00856EE2">
                  <w:pPr>
                    <w:suppressAutoHyphens/>
                    <w:spacing w:before="120" w:after="120"/>
                  </w:pPr>
                  <w:r w:rsidRPr="00B818CE">
                    <w:t>Total capacity</w:t>
                  </w:r>
                </w:p>
              </w:tc>
              <w:tc>
                <w:tcPr>
                  <w:tcW w:w="3804" w:type="dxa"/>
                  <w:gridSpan w:val="2"/>
                  <w:tcBorders>
                    <w:top w:val="single" w:sz="4" w:space="0" w:color="auto"/>
                    <w:left w:val="single" w:sz="4" w:space="0" w:color="auto"/>
                    <w:bottom w:val="single" w:sz="4" w:space="0" w:color="auto"/>
                    <w:right w:val="single" w:sz="4" w:space="0" w:color="auto"/>
                  </w:tcBorders>
                  <w:shd w:val="clear" w:color="auto" w:fill="auto"/>
                </w:tcPr>
                <w:p w14:paraId="2D2BCF8E" w14:textId="77777777" w:rsidR="00856EE2" w:rsidRPr="00B818CE" w:rsidRDefault="00856EE2" w:rsidP="00856EE2">
                  <w:pPr>
                    <w:tabs>
                      <w:tab w:val="left" w:pos="1118"/>
                    </w:tabs>
                    <w:suppressAutoHyphens/>
                    <w:spacing w:before="120" w:after="120"/>
                  </w:pPr>
                  <w:r w:rsidRPr="00B818CE">
                    <w:t>internal diameter of drain opening or equivalent area</w:t>
                  </w:r>
                </w:p>
              </w:tc>
            </w:tr>
            <w:tr w:rsidR="00856EE2" w:rsidRPr="00B818CE" w14:paraId="24CEDCDE" w14:textId="77777777">
              <w:trPr>
                <w:cantSplit/>
                <w:trHeight w:val="212"/>
              </w:trPr>
              <w:tc>
                <w:tcPr>
                  <w:tcW w:w="1808" w:type="dxa"/>
                  <w:tcBorders>
                    <w:right w:val="single" w:sz="4" w:space="0" w:color="auto"/>
                  </w:tcBorders>
                </w:tcPr>
                <w:p w14:paraId="44F58A0D" w14:textId="77777777" w:rsidR="00856EE2" w:rsidRPr="00B818CE" w:rsidRDefault="00856EE2" w:rsidP="007874B0">
                  <w:pPr>
                    <w:suppressAutoHyphens/>
                    <w:spacing w:before="40" w:after="40"/>
                  </w:pPr>
                  <w:r w:rsidRPr="00B818CE">
                    <w:t>1-18kg</w:t>
                  </w:r>
                </w:p>
              </w:tc>
              <w:tc>
                <w:tcPr>
                  <w:tcW w:w="1980" w:type="dxa"/>
                  <w:tcBorders>
                    <w:top w:val="single" w:sz="4" w:space="0" w:color="auto"/>
                    <w:left w:val="single" w:sz="4" w:space="0" w:color="auto"/>
                    <w:right w:val="single" w:sz="4" w:space="0" w:color="auto"/>
                  </w:tcBorders>
                  <w:shd w:val="clear" w:color="auto" w:fill="auto"/>
                </w:tcPr>
                <w:p w14:paraId="1ABDDD7B" w14:textId="77777777" w:rsidR="00856EE2" w:rsidRPr="00B818CE" w:rsidRDefault="00856EE2" w:rsidP="007874B0">
                  <w:pPr>
                    <w:tabs>
                      <w:tab w:val="left" w:pos="1118"/>
                      <w:tab w:val="left" w:pos="1298"/>
                    </w:tabs>
                    <w:suppressAutoHyphens/>
                    <w:spacing w:before="40" w:after="40"/>
                  </w:pPr>
                  <w:r w:rsidRPr="00B818CE">
                    <w:t>12mm (</w:t>
                  </w:r>
                  <w:r w:rsidRPr="00B818CE">
                    <w:rPr>
                      <w:rFonts w:eastAsia="Arial Unicode MS"/>
                    </w:rPr>
                    <w:t>½in)</w:t>
                  </w:r>
                </w:p>
              </w:tc>
              <w:tc>
                <w:tcPr>
                  <w:tcW w:w="1824" w:type="dxa"/>
                  <w:tcBorders>
                    <w:top w:val="single" w:sz="4" w:space="0" w:color="auto"/>
                    <w:left w:val="single" w:sz="4" w:space="0" w:color="auto"/>
                    <w:right w:val="single" w:sz="4" w:space="0" w:color="auto"/>
                  </w:tcBorders>
                  <w:shd w:val="clear" w:color="auto" w:fill="auto"/>
                </w:tcPr>
                <w:p w14:paraId="00E6797A" w14:textId="77777777" w:rsidR="00856EE2" w:rsidRPr="00B818CE" w:rsidRDefault="00856EE2" w:rsidP="007874B0">
                  <w:pPr>
                    <w:tabs>
                      <w:tab w:val="left" w:pos="1118"/>
                    </w:tabs>
                    <w:suppressAutoHyphens/>
                    <w:spacing w:before="40" w:after="40"/>
                    <w:ind w:left="181"/>
                  </w:pPr>
                  <w:r w:rsidRPr="00B818CE">
                    <w:t>113mm</w:t>
                  </w:r>
                  <w:r w:rsidRPr="00B818CE">
                    <w:rPr>
                      <w:rFonts w:eastAsia="Arial Unicode MS"/>
                    </w:rPr>
                    <w:t>²</w:t>
                  </w:r>
                </w:p>
              </w:tc>
            </w:tr>
            <w:tr w:rsidR="00856EE2" w:rsidRPr="00B818CE" w14:paraId="4BC1AF4F" w14:textId="77777777">
              <w:trPr>
                <w:cantSplit/>
                <w:trHeight w:val="212"/>
              </w:trPr>
              <w:tc>
                <w:tcPr>
                  <w:tcW w:w="1808" w:type="dxa"/>
                  <w:tcBorders>
                    <w:right w:val="single" w:sz="4" w:space="0" w:color="auto"/>
                  </w:tcBorders>
                </w:tcPr>
                <w:p w14:paraId="2EFBF62F" w14:textId="77777777" w:rsidR="00856EE2" w:rsidRPr="00B818CE" w:rsidRDefault="00856EE2" w:rsidP="007874B0">
                  <w:pPr>
                    <w:suppressAutoHyphens/>
                    <w:spacing w:before="40" w:after="40"/>
                  </w:pPr>
                  <w:r w:rsidRPr="00B818CE">
                    <w:t>19-29kg</w:t>
                  </w:r>
                </w:p>
              </w:tc>
              <w:tc>
                <w:tcPr>
                  <w:tcW w:w="1980" w:type="dxa"/>
                  <w:tcBorders>
                    <w:left w:val="single" w:sz="4" w:space="0" w:color="auto"/>
                    <w:right w:val="single" w:sz="4" w:space="0" w:color="auto"/>
                  </w:tcBorders>
                  <w:shd w:val="clear" w:color="auto" w:fill="auto"/>
                </w:tcPr>
                <w:p w14:paraId="13203DA2" w14:textId="77777777" w:rsidR="00856EE2" w:rsidRPr="00B818CE" w:rsidRDefault="00856EE2" w:rsidP="007874B0">
                  <w:pPr>
                    <w:spacing w:before="40" w:after="40"/>
                  </w:pPr>
                  <w:r w:rsidRPr="00B818CE">
                    <w:t>14mm (</w:t>
                  </w:r>
                  <w:r w:rsidRPr="00B818CE">
                    <w:rPr>
                      <w:snapToGrid w:val="0"/>
                      <w:spacing w:val="-24"/>
                      <w:position w:val="-2"/>
                      <w:vertAlign w:val="superscript"/>
                    </w:rPr>
                    <w:t>9</w:t>
                  </w:r>
                  <w:r w:rsidRPr="00B818CE">
                    <w:rPr>
                      <w:snapToGrid w:val="0"/>
                      <w:spacing w:val="-24"/>
                    </w:rPr>
                    <w:t>/</w:t>
                  </w:r>
                  <w:r w:rsidRPr="00B818CE">
                    <w:rPr>
                      <w:snapToGrid w:val="0"/>
                      <w:spacing w:val="-24"/>
                      <w:position w:val="2"/>
                      <w:vertAlign w:val="subscript"/>
                    </w:rPr>
                    <w:t>16</w:t>
                  </w:r>
                  <w:r w:rsidRPr="00B818CE">
                    <w:rPr>
                      <w:snapToGrid w:val="0"/>
                      <w:spacing w:val="-24"/>
                      <w:vertAlign w:val="subscript"/>
                    </w:rPr>
                    <w:t xml:space="preserve"> </w:t>
                  </w:r>
                  <w:r w:rsidRPr="00B818CE">
                    <w:rPr>
                      <w:snapToGrid w:val="0"/>
                    </w:rPr>
                    <w:t xml:space="preserve"> in)</w:t>
                  </w:r>
                </w:p>
              </w:tc>
              <w:tc>
                <w:tcPr>
                  <w:tcW w:w="1824" w:type="dxa"/>
                  <w:tcBorders>
                    <w:left w:val="single" w:sz="4" w:space="0" w:color="auto"/>
                    <w:right w:val="single" w:sz="4" w:space="0" w:color="auto"/>
                  </w:tcBorders>
                  <w:shd w:val="clear" w:color="auto" w:fill="auto"/>
                </w:tcPr>
                <w:p w14:paraId="56E935CC" w14:textId="77777777" w:rsidR="00856EE2" w:rsidRPr="00B818CE" w:rsidRDefault="00856EE2" w:rsidP="007874B0">
                  <w:pPr>
                    <w:tabs>
                      <w:tab w:val="left" w:pos="1118"/>
                    </w:tabs>
                    <w:suppressAutoHyphens/>
                    <w:spacing w:before="40" w:after="40"/>
                    <w:ind w:left="181"/>
                  </w:pPr>
                  <w:r w:rsidRPr="00B818CE">
                    <w:t>154mm²</w:t>
                  </w:r>
                </w:p>
              </w:tc>
            </w:tr>
            <w:tr w:rsidR="00856EE2" w:rsidRPr="00B818CE" w14:paraId="5858EE4F" w14:textId="77777777" w:rsidTr="00B50CB1">
              <w:trPr>
                <w:cantSplit/>
                <w:trHeight w:val="212"/>
              </w:trPr>
              <w:tc>
                <w:tcPr>
                  <w:tcW w:w="1808" w:type="dxa"/>
                  <w:tcBorders>
                    <w:right w:val="single" w:sz="4" w:space="0" w:color="auto"/>
                  </w:tcBorders>
                </w:tcPr>
                <w:p w14:paraId="606F43E9" w14:textId="77777777" w:rsidR="00856EE2" w:rsidRPr="00B818CE" w:rsidRDefault="00856EE2" w:rsidP="007874B0">
                  <w:pPr>
                    <w:suppressAutoHyphens/>
                    <w:spacing w:before="40" w:after="40"/>
                  </w:pPr>
                  <w:r w:rsidRPr="00B818CE">
                    <w:t>30-37kg</w:t>
                  </w:r>
                </w:p>
              </w:tc>
              <w:tc>
                <w:tcPr>
                  <w:tcW w:w="1980" w:type="dxa"/>
                  <w:tcBorders>
                    <w:left w:val="single" w:sz="4" w:space="0" w:color="auto"/>
                    <w:right w:val="single" w:sz="4" w:space="0" w:color="auto"/>
                  </w:tcBorders>
                  <w:shd w:val="clear" w:color="auto" w:fill="auto"/>
                </w:tcPr>
                <w:p w14:paraId="278D3629" w14:textId="77777777" w:rsidR="00856EE2" w:rsidRPr="00B818CE" w:rsidRDefault="00856EE2" w:rsidP="007874B0">
                  <w:pPr>
                    <w:tabs>
                      <w:tab w:val="left" w:pos="1118"/>
                    </w:tabs>
                    <w:suppressAutoHyphens/>
                    <w:spacing w:before="40" w:after="40"/>
                  </w:pPr>
                  <w:r w:rsidRPr="00B818CE">
                    <w:t>17mm (</w:t>
                  </w:r>
                  <w:r w:rsidRPr="00B818CE">
                    <w:rPr>
                      <w:rFonts w:eastAsia="Arial Unicode MS"/>
                    </w:rPr>
                    <w:t>⅝in)</w:t>
                  </w:r>
                </w:p>
              </w:tc>
              <w:tc>
                <w:tcPr>
                  <w:tcW w:w="1824" w:type="dxa"/>
                  <w:tcBorders>
                    <w:left w:val="single" w:sz="4" w:space="0" w:color="auto"/>
                    <w:right w:val="single" w:sz="4" w:space="0" w:color="auto"/>
                  </w:tcBorders>
                  <w:shd w:val="clear" w:color="auto" w:fill="auto"/>
                </w:tcPr>
                <w:p w14:paraId="6F6387AD" w14:textId="77777777" w:rsidR="00856EE2" w:rsidRPr="00B818CE" w:rsidRDefault="00856EE2" w:rsidP="007874B0">
                  <w:pPr>
                    <w:tabs>
                      <w:tab w:val="left" w:pos="1118"/>
                    </w:tabs>
                    <w:suppressAutoHyphens/>
                    <w:spacing w:before="40" w:after="40"/>
                    <w:ind w:left="181"/>
                  </w:pPr>
                  <w:r w:rsidRPr="00B818CE">
                    <w:t>227mm²</w:t>
                  </w:r>
                </w:p>
              </w:tc>
            </w:tr>
            <w:tr w:rsidR="00856EE2" w:rsidRPr="00B818CE" w14:paraId="7282FE8B" w14:textId="77777777" w:rsidTr="00B50CB1">
              <w:trPr>
                <w:cantSplit/>
                <w:trHeight w:val="306"/>
              </w:trPr>
              <w:tc>
                <w:tcPr>
                  <w:tcW w:w="1808" w:type="dxa"/>
                  <w:tcBorders>
                    <w:right w:val="single" w:sz="4" w:space="0" w:color="auto"/>
                  </w:tcBorders>
                </w:tcPr>
                <w:p w14:paraId="66BB2D48" w14:textId="77777777" w:rsidR="00856EE2" w:rsidRPr="00B818CE" w:rsidRDefault="00856EE2" w:rsidP="007874B0">
                  <w:pPr>
                    <w:suppressAutoHyphens/>
                    <w:spacing w:before="40" w:after="40"/>
                  </w:pPr>
                  <w:r w:rsidRPr="00B818CE">
                    <w:t>38kg or greater</w:t>
                  </w:r>
                </w:p>
              </w:tc>
              <w:tc>
                <w:tcPr>
                  <w:tcW w:w="1980" w:type="dxa"/>
                  <w:tcBorders>
                    <w:left w:val="single" w:sz="4" w:space="0" w:color="auto"/>
                    <w:right w:val="single" w:sz="4" w:space="0" w:color="auto"/>
                  </w:tcBorders>
                  <w:shd w:val="clear" w:color="auto" w:fill="auto"/>
                </w:tcPr>
                <w:p w14:paraId="35C5022B" w14:textId="77777777" w:rsidR="00856EE2" w:rsidRPr="00B818CE" w:rsidRDefault="00856EE2" w:rsidP="007874B0">
                  <w:pPr>
                    <w:spacing w:before="40" w:after="40"/>
                  </w:pPr>
                  <w:r w:rsidRPr="00B818CE">
                    <w:t>19mm (</w:t>
                  </w:r>
                  <w:r w:rsidRPr="00B818CE">
                    <w:rPr>
                      <w:rFonts w:eastAsia="Arial Unicode MS"/>
                      <w:snapToGrid w:val="0"/>
                    </w:rPr>
                    <w:t>¾</w:t>
                  </w:r>
                  <w:r w:rsidRPr="00B818CE">
                    <w:rPr>
                      <w:snapToGrid w:val="0"/>
                    </w:rPr>
                    <w:t xml:space="preserve"> </w:t>
                  </w:r>
                  <w:r w:rsidRPr="00B818CE">
                    <w:t>in)</w:t>
                  </w:r>
                </w:p>
              </w:tc>
              <w:tc>
                <w:tcPr>
                  <w:tcW w:w="1824" w:type="dxa"/>
                  <w:tcBorders>
                    <w:left w:val="single" w:sz="4" w:space="0" w:color="auto"/>
                    <w:right w:val="single" w:sz="4" w:space="0" w:color="auto"/>
                  </w:tcBorders>
                  <w:shd w:val="clear" w:color="auto" w:fill="auto"/>
                </w:tcPr>
                <w:p w14:paraId="61F0EB62" w14:textId="77777777" w:rsidR="00856EE2" w:rsidRPr="00B818CE" w:rsidRDefault="00856EE2" w:rsidP="007874B0">
                  <w:pPr>
                    <w:tabs>
                      <w:tab w:val="left" w:pos="1118"/>
                    </w:tabs>
                    <w:suppressAutoHyphens/>
                    <w:spacing w:before="40" w:after="40"/>
                    <w:ind w:left="181"/>
                  </w:pPr>
                  <w:r w:rsidRPr="00B818CE">
                    <w:t>283mm²</w:t>
                  </w:r>
                </w:p>
              </w:tc>
            </w:tr>
          </w:tbl>
          <w:p w14:paraId="266C0293" w14:textId="77777777" w:rsidR="00856EE2" w:rsidRPr="00B818CE" w:rsidRDefault="00856EE2" w:rsidP="003176F3">
            <w:pPr>
              <w:spacing w:before="120" w:after="120"/>
              <w:ind w:left="432" w:hanging="360"/>
            </w:pPr>
          </w:p>
        </w:tc>
      </w:tr>
      <w:tr w:rsidR="00856EE2" w:rsidRPr="00B818CE" w14:paraId="61B6D036" w14:textId="77777777" w:rsidTr="00B50CB1">
        <w:tblPrEx>
          <w:shd w:val="clear" w:color="auto" w:fill="E6E6E6"/>
        </w:tblPrEx>
        <w:tc>
          <w:tcPr>
            <w:tcW w:w="9180" w:type="dxa"/>
            <w:gridSpan w:val="4"/>
            <w:shd w:val="clear" w:color="auto" w:fill="F3F3F3"/>
          </w:tcPr>
          <w:p w14:paraId="066A597F" w14:textId="77777777" w:rsidR="00856EE2" w:rsidRPr="00B818CE" w:rsidRDefault="00856EE2" w:rsidP="007874B0">
            <w:pPr>
              <w:spacing w:before="60" w:after="60"/>
            </w:pPr>
            <w:r w:rsidRPr="00B818CE">
              <w:t>Applicability – equivalent areas of differently shaped drain openings are acceptable.</w:t>
            </w:r>
          </w:p>
          <w:p w14:paraId="38F821B2" w14:textId="77777777" w:rsidR="00856EE2" w:rsidRPr="00B818CE" w:rsidRDefault="00856EE2" w:rsidP="007874B0">
            <w:pPr>
              <w:spacing w:before="60" w:after="60"/>
              <w:rPr>
                <w:bCs/>
                <w:snapToGrid w:val="0"/>
              </w:rPr>
            </w:pPr>
            <w:r w:rsidRPr="00B818CE">
              <w:rPr>
                <w:bCs/>
                <w:snapToGrid w:val="0"/>
              </w:rPr>
              <w:t>Applicability - total capacity must be calculated from the sum of all cylinders housed in the same drained cylinder locker.</w:t>
            </w:r>
          </w:p>
          <w:p w14:paraId="22318B39" w14:textId="77777777" w:rsidR="00856EE2" w:rsidRPr="00B818CE" w:rsidRDefault="00856EE2" w:rsidP="007874B0">
            <w:pPr>
              <w:spacing w:before="60" w:after="60"/>
            </w:pPr>
            <w:r w:rsidRPr="00B818CE">
              <w:rPr>
                <w:bCs/>
                <w:snapToGrid w:val="0"/>
              </w:rPr>
              <w:t>Applicability - if two or more drains exist in one locker, their internal diameters or equivalent areas should be added together when checking for compliance.</w:t>
            </w:r>
          </w:p>
        </w:tc>
      </w:tr>
    </w:tbl>
    <w:p w14:paraId="3D5EA4E6" w14:textId="77777777" w:rsidR="00856EE2" w:rsidRPr="00B818CE" w:rsidRDefault="00856EE2" w:rsidP="00701D06">
      <w:pPr>
        <w:pStyle w:val="Heading2"/>
        <w:keepNext w:val="0"/>
        <w:suppressAutoHyphens/>
        <w:spacing w:before="240" w:after="60"/>
        <w:ind w:left="-142"/>
        <w:jc w:val="both"/>
        <w:rPr>
          <w:sz w:val="20"/>
        </w:rPr>
      </w:pPr>
      <w:r w:rsidRPr="00B818CE">
        <w:rPr>
          <w:sz w:val="20"/>
        </w:rPr>
        <w:t>7.4 Protecting LPG cylinders and components against damage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420"/>
        <w:gridCol w:w="4500"/>
        <w:gridCol w:w="540"/>
      </w:tblGrid>
      <w:tr w:rsidR="00856EE2" w:rsidRPr="00B818CE" w14:paraId="60E5BF7E" w14:textId="77777777" w:rsidTr="00856EE2">
        <w:tc>
          <w:tcPr>
            <w:tcW w:w="720" w:type="dxa"/>
            <w:tcBorders>
              <w:bottom w:val="single" w:sz="4" w:space="0" w:color="auto"/>
            </w:tcBorders>
            <w:shd w:val="clear" w:color="auto" w:fill="auto"/>
          </w:tcPr>
          <w:p w14:paraId="72E8DA00" w14:textId="77777777" w:rsidR="00856EE2" w:rsidRPr="00B818CE" w:rsidRDefault="00856EE2" w:rsidP="00856EE2">
            <w:pPr>
              <w:spacing w:before="120" w:after="120"/>
              <w:rPr>
                <w:b/>
              </w:rPr>
            </w:pPr>
            <w:r w:rsidRPr="00B818CE">
              <w:rPr>
                <w:b/>
              </w:rPr>
              <w:t>7.4.1</w:t>
            </w:r>
          </w:p>
        </w:tc>
        <w:tc>
          <w:tcPr>
            <w:tcW w:w="7920" w:type="dxa"/>
            <w:gridSpan w:val="2"/>
            <w:tcBorders>
              <w:bottom w:val="single" w:sz="4" w:space="0" w:color="auto"/>
            </w:tcBorders>
            <w:shd w:val="clear" w:color="auto" w:fill="auto"/>
          </w:tcPr>
          <w:p w14:paraId="6A003905" w14:textId="77777777" w:rsidR="00856EE2" w:rsidRPr="00B818CE" w:rsidRDefault="00856EE2" w:rsidP="00856EE2">
            <w:pPr>
              <w:spacing w:before="120" w:after="120"/>
              <w:rPr>
                <w:b/>
              </w:rPr>
            </w:pPr>
            <w:r w:rsidRPr="00B818CE">
              <w:rPr>
                <w:b/>
              </w:rPr>
              <w:t>Are all cylinders secured and stored upright with the valve at the top?</w:t>
            </w:r>
          </w:p>
        </w:tc>
        <w:tc>
          <w:tcPr>
            <w:tcW w:w="540" w:type="dxa"/>
            <w:tcBorders>
              <w:bottom w:val="single" w:sz="4" w:space="0" w:color="auto"/>
            </w:tcBorders>
            <w:shd w:val="clear" w:color="auto" w:fill="auto"/>
          </w:tcPr>
          <w:p w14:paraId="25985AF2" w14:textId="77777777" w:rsidR="00856EE2" w:rsidRPr="00B818CE" w:rsidRDefault="00856EE2" w:rsidP="00856EE2">
            <w:pPr>
              <w:spacing w:before="120" w:after="120"/>
              <w:jc w:val="center"/>
              <w:rPr>
                <w:b/>
              </w:rPr>
            </w:pPr>
            <w:r w:rsidRPr="00B818CE">
              <w:rPr>
                <w:b/>
              </w:rPr>
              <w:t>R</w:t>
            </w:r>
          </w:p>
        </w:tc>
      </w:tr>
      <w:tr w:rsidR="00856EE2" w:rsidRPr="00B818CE" w14:paraId="436A0AC0" w14:textId="77777777" w:rsidTr="00856EE2">
        <w:tc>
          <w:tcPr>
            <w:tcW w:w="4140" w:type="dxa"/>
            <w:gridSpan w:val="2"/>
            <w:shd w:val="clear" w:color="auto" w:fill="auto"/>
          </w:tcPr>
          <w:p w14:paraId="68F02CD9" w14:textId="77777777" w:rsidR="00856EE2" w:rsidRPr="00B818CE" w:rsidRDefault="00856EE2" w:rsidP="00856EE2">
            <w:pPr>
              <w:spacing w:before="120" w:after="120"/>
              <w:rPr>
                <w:spacing w:val="-5"/>
              </w:rPr>
            </w:pPr>
            <w:r w:rsidRPr="00B818CE">
              <w:rPr>
                <w:spacing w:val="-5"/>
              </w:rPr>
              <w:t xml:space="preserve">Determine by moving the cylinders carefully the extent of any movement.  </w:t>
            </w:r>
          </w:p>
          <w:p w14:paraId="60F56622" w14:textId="77777777" w:rsidR="00856EE2" w:rsidRPr="00B818CE" w:rsidRDefault="00856EE2" w:rsidP="00856EE2">
            <w:pPr>
              <w:spacing w:before="120" w:after="120"/>
              <w:rPr>
                <w:spacing w:val="-5"/>
              </w:rPr>
            </w:pPr>
            <w:r w:rsidRPr="00B818CE">
              <w:rPr>
                <w:spacing w:val="-5"/>
              </w:rPr>
              <w:t>Check that all cylinders are secured to prevent potential damage to regulators or pipework.</w:t>
            </w:r>
          </w:p>
          <w:p w14:paraId="415C165F" w14:textId="77777777" w:rsidR="00856EE2" w:rsidRPr="00B818CE" w:rsidRDefault="00856EE2" w:rsidP="00856EE2">
            <w:pPr>
              <w:spacing w:before="120" w:after="120"/>
              <w:rPr>
                <w:spacing w:val="-5"/>
              </w:rPr>
            </w:pPr>
            <w:r w:rsidRPr="00B818CE">
              <w:t>Check the completeness and condition of support structures and fixings on transom-mounted LPG cylinder arrangements.</w:t>
            </w:r>
          </w:p>
          <w:p w14:paraId="04D30332" w14:textId="77777777" w:rsidR="00856EE2" w:rsidRPr="00B818CE" w:rsidRDefault="00856EE2" w:rsidP="00856EE2">
            <w:pPr>
              <w:spacing w:before="120" w:after="120"/>
            </w:pPr>
            <w:r w:rsidRPr="00B818CE">
              <w:rPr>
                <w:spacing w:val="-5"/>
              </w:rPr>
              <w:t xml:space="preserve">Check all cylinders are secured in the upright position </w:t>
            </w:r>
            <w:r w:rsidRPr="00B818CE">
              <w:t>with the valve uppermost.</w:t>
            </w:r>
          </w:p>
        </w:tc>
        <w:tc>
          <w:tcPr>
            <w:tcW w:w="5040" w:type="dxa"/>
            <w:gridSpan w:val="2"/>
            <w:shd w:val="clear" w:color="auto" w:fill="F3F3F3"/>
          </w:tcPr>
          <w:p w14:paraId="2E2E4FFC" w14:textId="77777777" w:rsidR="00856EE2" w:rsidRPr="00B818CE" w:rsidRDefault="00856EE2" w:rsidP="00856EE2">
            <w:pPr>
              <w:spacing w:before="120" w:after="120"/>
              <w:rPr>
                <w:spacing w:val="-5"/>
              </w:rPr>
            </w:pPr>
            <w:r w:rsidRPr="00B818CE">
              <w:rPr>
                <w:spacing w:val="-5"/>
              </w:rPr>
              <w:t>The extent of any LPG cylinder movement must not cause any pulling of pipework or pulling tight of hose.</w:t>
            </w:r>
          </w:p>
          <w:p w14:paraId="41BF4094" w14:textId="77777777" w:rsidR="00856EE2" w:rsidRPr="00B818CE" w:rsidRDefault="00856EE2" w:rsidP="00856EE2">
            <w:pPr>
              <w:spacing w:before="120" w:after="120"/>
              <w:rPr>
                <w:snapToGrid w:val="0"/>
              </w:rPr>
            </w:pPr>
            <w:r w:rsidRPr="00B818CE">
              <w:rPr>
                <w:spacing w:val="-5"/>
              </w:rPr>
              <w:t xml:space="preserve">Cylinders must be secured so that the </w:t>
            </w:r>
            <w:r w:rsidRPr="00B818CE">
              <w:rPr>
                <w:snapToGrid w:val="0"/>
              </w:rPr>
              <w:t>possibility of cylinders damaging low-pressure regulators, pipework or other LPG system components is minimised.</w:t>
            </w:r>
          </w:p>
          <w:p w14:paraId="611D32EC" w14:textId="77777777" w:rsidR="00856EE2" w:rsidRPr="00B818CE" w:rsidRDefault="00856EE2" w:rsidP="00856EE2">
            <w:pPr>
              <w:spacing w:before="120" w:after="120"/>
              <w:rPr>
                <w:snapToGrid w:val="0"/>
              </w:rPr>
            </w:pPr>
            <w:r w:rsidRPr="00B818CE">
              <w:t>The support structures and fixings on transom-mounted LPG cylinder arrangements must be complete and free of signs of damage or deterioration.</w:t>
            </w:r>
          </w:p>
          <w:p w14:paraId="38377AAD" w14:textId="77777777" w:rsidR="00856EE2" w:rsidRPr="00B818CE" w:rsidRDefault="00856EE2" w:rsidP="00856EE2">
            <w:pPr>
              <w:spacing w:before="120" w:after="120"/>
              <w:ind w:left="16"/>
            </w:pPr>
            <w:r w:rsidRPr="00B818CE">
              <w:rPr>
                <w:spacing w:val="-5"/>
              </w:rPr>
              <w:t xml:space="preserve">Cylinders must be secured in the upright position </w:t>
            </w:r>
            <w:r w:rsidRPr="00B818CE">
              <w:t>with the valve uppermost.</w:t>
            </w:r>
          </w:p>
        </w:tc>
      </w:tr>
    </w:tbl>
    <w:p w14:paraId="562B41AA" w14:textId="77777777" w:rsidR="00856EE2" w:rsidRPr="00B818CE" w:rsidRDefault="00856EE2" w:rsidP="00856EE2">
      <w:pPr>
        <w:ind w:left="-180"/>
        <w:rPr>
          <w:spacing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0E097359" w14:textId="77777777" w:rsidTr="007874B0">
        <w:tc>
          <w:tcPr>
            <w:tcW w:w="720" w:type="dxa"/>
            <w:shd w:val="clear" w:color="auto" w:fill="auto"/>
          </w:tcPr>
          <w:p w14:paraId="5482EF66" w14:textId="77777777" w:rsidR="00856EE2" w:rsidRPr="00B818CE" w:rsidRDefault="00856EE2" w:rsidP="003176F3">
            <w:pPr>
              <w:spacing w:before="120" w:after="120"/>
              <w:rPr>
                <w:b/>
              </w:rPr>
            </w:pPr>
            <w:r w:rsidRPr="00B818CE">
              <w:rPr>
                <w:b/>
              </w:rPr>
              <w:t>7.4.2</w:t>
            </w:r>
          </w:p>
        </w:tc>
        <w:tc>
          <w:tcPr>
            <w:tcW w:w="7920" w:type="dxa"/>
            <w:gridSpan w:val="2"/>
            <w:shd w:val="clear" w:color="auto" w:fill="auto"/>
          </w:tcPr>
          <w:p w14:paraId="3E26F153" w14:textId="77777777" w:rsidR="00856EE2" w:rsidRPr="00B818CE" w:rsidRDefault="00856EE2" w:rsidP="003176F3">
            <w:pPr>
              <w:spacing w:before="120" w:after="120"/>
              <w:rPr>
                <w:b/>
              </w:rPr>
            </w:pPr>
            <w:r w:rsidRPr="00B818CE">
              <w:rPr>
                <w:b/>
              </w:rPr>
              <w:t>Is the cylinder locker secure?</w:t>
            </w:r>
          </w:p>
        </w:tc>
        <w:tc>
          <w:tcPr>
            <w:tcW w:w="540" w:type="dxa"/>
            <w:shd w:val="clear" w:color="auto" w:fill="auto"/>
          </w:tcPr>
          <w:p w14:paraId="7704CBC0" w14:textId="77777777" w:rsidR="00856EE2" w:rsidRPr="00B818CE" w:rsidRDefault="00856EE2" w:rsidP="003176F3">
            <w:pPr>
              <w:spacing w:before="120" w:after="120"/>
              <w:jc w:val="center"/>
              <w:rPr>
                <w:b/>
              </w:rPr>
            </w:pPr>
            <w:r w:rsidRPr="00B818CE">
              <w:rPr>
                <w:b/>
              </w:rPr>
              <w:t>R</w:t>
            </w:r>
          </w:p>
        </w:tc>
      </w:tr>
      <w:tr w:rsidR="00856EE2" w:rsidRPr="00B818CE" w14:paraId="0A49D4B8" w14:textId="77777777" w:rsidTr="007874B0">
        <w:tc>
          <w:tcPr>
            <w:tcW w:w="3656" w:type="dxa"/>
            <w:gridSpan w:val="2"/>
            <w:shd w:val="clear" w:color="auto" w:fill="auto"/>
          </w:tcPr>
          <w:p w14:paraId="1B9AD4B5" w14:textId="77777777" w:rsidR="00856EE2" w:rsidRPr="00B818CE" w:rsidRDefault="00856EE2" w:rsidP="003176F3">
            <w:pPr>
              <w:spacing w:before="120" w:after="120"/>
            </w:pPr>
            <w:r w:rsidRPr="00B818CE">
              <w:rPr>
                <w:spacing w:val="-5"/>
              </w:rPr>
              <w:t>A</w:t>
            </w:r>
            <w:r w:rsidRPr="00B818CE">
              <w:t>pply light manual force to c</w:t>
            </w:r>
            <w:r w:rsidRPr="00B818CE">
              <w:rPr>
                <w:spacing w:val="-5"/>
              </w:rPr>
              <w:t>heck that cylinder lockers are secure.</w:t>
            </w:r>
          </w:p>
        </w:tc>
        <w:tc>
          <w:tcPr>
            <w:tcW w:w="5524" w:type="dxa"/>
            <w:gridSpan w:val="2"/>
            <w:shd w:val="clear" w:color="auto" w:fill="F3F3F3"/>
          </w:tcPr>
          <w:p w14:paraId="1DDEE026" w14:textId="77777777" w:rsidR="00856EE2" w:rsidRPr="00B818CE" w:rsidRDefault="00856EE2" w:rsidP="003176F3">
            <w:pPr>
              <w:spacing w:before="120" w:after="120"/>
              <w:ind w:left="72"/>
            </w:pPr>
            <w:r w:rsidRPr="00B818CE">
              <w:t>Cylinder lockers must be secured against unintended movement.</w:t>
            </w:r>
          </w:p>
        </w:tc>
      </w:tr>
    </w:tbl>
    <w:p w14:paraId="4D725230"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720"/>
        <w:gridCol w:w="2936"/>
        <w:gridCol w:w="4984"/>
        <w:gridCol w:w="540"/>
      </w:tblGrid>
      <w:tr w:rsidR="00856EE2" w:rsidRPr="00B818CE" w14:paraId="31C24F64" w14:textId="77777777" w:rsidTr="007874B0">
        <w:tc>
          <w:tcPr>
            <w:tcW w:w="720" w:type="dxa"/>
            <w:tcBorders>
              <w:top w:val="single" w:sz="4" w:space="0" w:color="auto"/>
              <w:left w:val="single" w:sz="4" w:space="0" w:color="auto"/>
              <w:bottom w:val="single" w:sz="4" w:space="0" w:color="auto"/>
              <w:right w:val="single" w:sz="4" w:space="0" w:color="auto"/>
            </w:tcBorders>
            <w:shd w:val="clear" w:color="auto" w:fill="auto"/>
          </w:tcPr>
          <w:p w14:paraId="35C7CFE2" w14:textId="77777777" w:rsidR="00856EE2" w:rsidRPr="00B818CE" w:rsidRDefault="00856EE2" w:rsidP="003176F3">
            <w:pPr>
              <w:spacing w:before="120" w:after="120"/>
              <w:rPr>
                <w:b/>
              </w:rPr>
            </w:pPr>
            <w:r w:rsidRPr="00B818CE">
              <w:rPr>
                <w:b/>
              </w:rPr>
              <w:t>7.4.3</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4D7EDFC7" w14:textId="77777777" w:rsidR="00856EE2" w:rsidRPr="00B818CE" w:rsidRDefault="00856EE2" w:rsidP="003176F3">
            <w:pPr>
              <w:spacing w:before="120" w:after="120"/>
              <w:rPr>
                <w:b/>
              </w:rPr>
            </w:pPr>
            <w:r w:rsidRPr="00B818CE">
              <w:rPr>
                <w:b/>
                <w:spacing w:val="-1"/>
              </w:rPr>
              <w:t>Are LPG cylinders in a locker protected against falling objects?</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75BA47F" w14:textId="77777777" w:rsidR="00856EE2" w:rsidRPr="00B818CE" w:rsidRDefault="00856EE2" w:rsidP="003176F3">
            <w:pPr>
              <w:spacing w:before="120" w:after="120"/>
              <w:jc w:val="center"/>
              <w:rPr>
                <w:b/>
              </w:rPr>
            </w:pPr>
            <w:r w:rsidRPr="00B818CE">
              <w:rPr>
                <w:b/>
              </w:rPr>
              <w:t>R</w:t>
            </w:r>
          </w:p>
        </w:tc>
      </w:tr>
      <w:tr w:rsidR="00856EE2" w:rsidRPr="00B818CE" w14:paraId="6FCF1E1D" w14:textId="77777777" w:rsidTr="007874B0">
        <w:tc>
          <w:tcPr>
            <w:tcW w:w="3656" w:type="dxa"/>
            <w:gridSpan w:val="2"/>
            <w:tcBorders>
              <w:top w:val="single" w:sz="4" w:space="0" w:color="auto"/>
              <w:left w:val="single" w:sz="4" w:space="0" w:color="auto"/>
              <w:bottom w:val="single" w:sz="4" w:space="0" w:color="auto"/>
              <w:right w:val="single" w:sz="4" w:space="0" w:color="auto"/>
            </w:tcBorders>
            <w:shd w:val="clear" w:color="auto" w:fill="auto"/>
          </w:tcPr>
          <w:p w14:paraId="066C6C19" w14:textId="77777777" w:rsidR="00856EE2" w:rsidRPr="00B818CE" w:rsidRDefault="00856EE2" w:rsidP="003176F3">
            <w:pPr>
              <w:spacing w:before="120" w:after="120"/>
            </w:pPr>
            <w:r w:rsidRPr="00B818CE">
              <w:t xml:space="preserve">Check for the presence of a lid or cover on all top-opening cylinder lockers. </w:t>
            </w:r>
          </w:p>
          <w:p w14:paraId="087BBA7A" w14:textId="77777777" w:rsidR="00856EE2" w:rsidRPr="00B818CE" w:rsidRDefault="00856EE2" w:rsidP="003176F3">
            <w:pPr>
              <w:spacing w:before="120" w:after="120"/>
            </w:pPr>
            <w:r w:rsidRPr="00B818CE">
              <w:t>If not present check that the cylinders, regulators and associated equipment are otherwise protected.</w:t>
            </w:r>
          </w:p>
        </w:tc>
        <w:tc>
          <w:tcPr>
            <w:tcW w:w="5524" w:type="dxa"/>
            <w:gridSpan w:val="2"/>
            <w:tcBorders>
              <w:top w:val="single" w:sz="4" w:space="0" w:color="auto"/>
              <w:left w:val="single" w:sz="4" w:space="0" w:color="auto"/>
              <w:bottom w:val="single" w:sz="4" w:space="0" w:color="auto"/>
              <w:right w:val="single" w:sz="4" w:space="0" w:color="auto"/>
            </w:tcBorders>
            <w:shd w:val="clear" w:color="auto" w:fill="F3F3F3"/>
          </w:tcPr>
          <w:p w14:paraId="0DAD8110" w14:textId="77777777" w:rsidR="00856EE2" w:rsidRPr="00B818CE" w:rsidRDefault="00856EE2" w:rsidP="003176F3">
            <w:pPr>
              <w:spacing w:before="120" w:after="120"/>
            </w:pPr>
            <w:r w:rsidRPr="00B818CE">
              <w:t>Top-opening LPG cylinder lockers must either have:</w:t>
            </w:r>
          </w:p>
          <w:p w14:paraId="543CF2C4" w14:textId="77777777" w:rsidR="00856EE2" w:rsidRPr="00B818CE" w:rsidRDefault="00856EE2" w:rsidP="003176F3">
            <w:pPr>
              <w:numPr>
                <w:ilvl w:val="0"/>
                <w:numId w:val="49"/>
              </w:numPr>
              <w:tabs>
                <w:tab w:val="clear" w:pos="720"/>
                <w:tab w:val="num" w:pos="244"/>
              </w:tabs>
              <w:spacing w:before="120" w:after="120"/>
              <w:ind w:left="244" w:hanging="211"/>
            </w:pPr>
            <w:r w:rsidRPr="00B818CE">
              <w:t xml:space="preserve">a lid or cover, </w:t>
            </w:r>
            <w:r w:rsidRPr="00B818CE">
              <w:rPr>
                <w:u w:val="single"/>
              </w:rPr>
              <w:t>or</w:t>
            </w:r>
            <w:r w:rsidRPr="00B818CE">
              <w:t xml:space="preserve"> </w:t>
            </w:r>
          </w:p>
          <w:p w14:paraId="413A2CA2" w14:textId="77777777" w:rsidR="00856EE2" w:rsidRPr="00B818CE" w:rsidRDefault="00856EE2" w:rsidP="003176F3">
            <w:pPr>
              <w:numPr>
                <w:ilvl w:val="0"/>
                <w:numId w:val="49"/>
              </w:numPr>
              <w:tabs>
                <w:tab w:val="clear" w:pos="720"/>
                <w:tab w:val="num" w:pos="244"/>
                <w:tab w:val="num" w:pos="376"/>
              </w:tabs>
              <w:spacing w:before="120" w:after="120"/>
              <w:ind w:left="244" w:hanging="211"/>
            </w:pPr>
            <w:proofErr w:type="gramStart"/>
            <w:r w:rsidRPr="00B818CE">
              <w:t>cylinders</w:t>
            </w:r>
            <w:proofErr w:type="gramEnd"/>
            <w:r w:rsidRPr="00B818CE">
              <w:t>, and</w:t>
            </w:r>
            <w:r w:rsidRPr="00B818CE">
              <w:rPr>
                <w:snapToGrid w:val="0"/>
              </w:rPr>
              <w:t xml:space="preserve"> other LPG system components </w:t>
            </w:r>
            <w:r w:rsidRPr="00B818CE">
              <w:t>must be otherwise protected against falling objects.</w:t>
            </w:r>
          </w:p>
        </w:tc>
      </w:tr>
    </w:tbl>
    <w:p w14:paraId="77C32183" w14:textId="77777777" w:rsidR="007874B0" w:rsidRPr="00B818CE" w:rsidRDefault="007874B0" w:rsidP="00856EE2">
      <w:pPr>
        <w:ind w:left="-180"/>
        <w:rPr>
          <w:spacing w:val="-8"/>
        </w:rPr>
      </w:pPr>
    </w:p>
    <w:p w14:paraId="13E99CD9" w14:textId="77777777" w:rsidR="00856EE2" w:rsidRPr="00B818CE" w:rsidRDefault="007874B0" w:rsidP="00856EE2">
      <w:pPr>
        <w:ind w:left="-180"/>
        <w:rPr>
          <w:spacing w:val="-8"/>
        </w:rPr>
      </w:pPr>
      <w:r w:rsidRPr="00B818CE">
        <w:rPr>
          <w:spacing w:val="-8"/>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70"/>
        <w:gridCol w:w="6050"/>
        <w:gridCol w:w="612"/>
      </w:tblGrid>
      <w:tr w:rsidR="00856EE2" w:rsidRPr="00B818CE" w14:paraId="7EC91009" w14:textId="77777777" w:rsidTr="00DF70E7">
        <w:tc>
          <w:tcPr>
            <w:tcW w:w="720" w:type="dxa"/>
            <w:shd w:val="clear" w:color="auto" w:fill="auto"/>
          </w:tcPr>
          <w:p w14:paraId="0432E6DC" w14:textId="77777777" w:rsidR="00856EE2" w:rsidRPr="00B818CE" w:rsidRDefault="00856EE2" w:rsidP="003176F3">
            <w:pPr>
              <w:spacing w:before="120" w:after="120"/>
              <w:rPr>
                <w:b/>
              </w:rPr>
            </w:pPr>
            <w:r w:rsidRPr="00B818CE">
              <w:rPr>
                <w:b/>
              </w:rPr>
              <w:lastRenderedPageBreak/>
              <w:t>7.4.4</w:t>
            </w:r>
          </w:p>
        </w:tc>
        <w:tc>
          <w:tcPr>
            <w:tcW w:w="7920" w:type="dxa"/>
            <w:gridSpan w:val="2"/>
            <w:shd w:val="clear" w:color="auto" w:fill="auto"/>
          </w:tcPr>
          <w:p w14:paraId="2FCF37FA" w14:textId="77777777" w:rsidR="00856EE2" w:rsidRPr="00B818CE" w:rsidRDefault="00856EE2" w:rsidP="003176F3">
            <w:pPr>
              <w:spacing w:before="120" w:after="120"/>
              <w:rPr>
                <w:b/>
              </w:rPr>
            </w:pPr>
            <w:r w:rsidRPr="00B818CE">
              <w:rPr>
                <w:b/>
              </w:rPr>
              <w:t>Is the cylinder locker clear of any items that could damage the LPG equipment or ignite leaked LPG?</w:t>
            </w:r>
          </w:p>
        </w:tc>
        <w:tc>
          <w:tcPr>
            <w:tcW w:w="612" w:type="dxa"/>
            <w:shd w:val="clear" w:color="auto" w:fill="auto"/>
          </w:tcPr>
          <w:p w14:paraId="3BA3322F" w14:textId="77777777" w:rsidR="00856EE2" w:rsidRPr="00B818CE" w:rsidRDefault="00856EE2" w:rsidP="003176F3">
            <w:pPr>
              <w:spacing w:before="120" w:after="120"/>
              <w:jc w:val="center"/>
              <w:rPr>
                <w:b/>
              </w:rPr>
            </w:pPr>
            <w:r w:rsidRPr="00B818CE">
              <w:rPr>
                <w:b/>
              </w:rPr>
              <w:t>R</w:t>
            </w:r>
          </w:p>
        </w:tc>
      </w:tr>
      <w:tr w:rsidR="00856EE2" w:rsidRPr="00B818CE" w14:paraId="1B6CC13E" w14:textId="77777777" w:rsidTr="00DF70E7">
        <w:tc>
          <w:tcPr>
            <w:tcW w:w="2590" w:type="dxa"/>
            <w:gridSpan w:val="2"/>
            <w:shd w:val="clear" w:color="auto" w:fill="auto"/>
          </w:tcPr>
          <w:p w14:paraId="027916BE" w14:textId="77777777" w:rsidR="00856EE2" w:rsidRPr="00B818CE" w:rsidRDefault="00856EE2" w:rsidP="003176F3">
            <w:pPr>
              <w:spacing w:before="120" w:after="120"/>
            </w:pPr>
            <w:r w:rsidRPr="00B818CE">
              <w:rPr>
                <w:spacing w:val="-5"/>
              </w:rPr>
              <w:t>C</w:t>
            </w:r>
            <w:r w:rsidRPr="00B818CE">
              <w:rPr>
                <w:spacing w:val="-6"/>
              </w:rPr>
              <w:t>heck the contents of all c</w:t>
            </w:r>
            <w:r w:rsidRPr="00B818CE">
              <w:t>ylinder lockers</w:t>
            </w:r>
            <w:r w:rsidRPr="00B818CE">
              <w:rPr>
                <w:spacing w:val="-7"/>
              </w:rPr>
              <w:t>.</w:t>
            </w:r>
          </w:p>
        </w:tc>
        <w:tc>
          <w:tcPr>
            <w:tcW w:w="6662" w:type="dxa"/>
            <w:gridSpan w:val="2"/>
            <w:shd w:val="clear" w:color="auto" w:fill="F3F3F3"/>
          </w:tcPr>
          <w:p w14:paraId="7A6A3908" w14:textId="77777777" w:rsidR="00856EE2" w:rsidRPr="00B818CE" w:rsidRDefault="00856EE2" w:rsidP="003176F3">
            <w:pPr>
              <w:spacing w:before="120" w:after="120"/>
              <w:ind w:left="33" w:right="-39"/>
              <w:rPr>
                <w:spacing w:val="-7"/>
              </w:rPr>
            </w:pPr>
            <w:r w:rsidRPr="00B818CE">
              <w:t xml:space="preserve">Cylinder lockers must not contain loose sharp or heavy items such as anchors or mooring pins that could damage the cylinders or </w:t>
            </w:r>
            <w:r w:rsidRPr="00B818CE">
              <w:rPr>
                <w:snapToGrid w:val="0"/>
              </w:rPr>
              <w:t>other LPG system components</w:t>
            </w:r>
            <w:r w:rsidRPr="00B818CE">
              <w:rPr>
                <w:spacing w:val="-7"/>
              </w:rPr>
              <w:t>.</w:t>
            </w:r>
          </w:p>
          <w:p w14:paraId="581AE915" w14:textId="77777777" w:rsidR="00856EE2" w:rsidRPr="00B818CE" w:rsidRDefault="00856EE2" w:rsidP="003176F3">
            <w:pPr>
              <w:spacing w:before="120" w:after="120"/>
              <w:ind w:left="33" w:right="-39"/>
            </w:pPr>
            <w:r w:rsidRPr="00B818CE">
              <w:t>Cylinder lockers must not contain any item that could ignite leaked LPG.</w:t>
            </w:r>
          </w:p>
        </w:tc>
      </w:tr>
      <w:tr w:rsidR="00856EE2" w:rsidRPr="00B818CE" w14:paraId="612A7FCE" w14:textId="77777777" w:rsidTr="00DF70E7">
        <w:tblPrEx>
          <w:shd w:val="clear" w:color="auto" w:fill="E6E6E6"/>
        </w:tblPrEx>
        <w:tc>
          <w:tcPr>
            <w:tcW w:w="9252" w:type="dxa"/>
            <w:gridSpan w:val="4"/>
            <w:shd w:val="clear" w:color="auto" w:fill="F3F3F3"/>
          </w:tcPr>
          <w:p w14:paraId="363E2F9B" w14:textId="77777777" w:rsidR="00856EE2" w:rsidRPr="00B818CE" w:rsidRDefault="00856EE2" w:rsidP="003176F3">
            <w:pPr>
              <w:spacing w:before="60" w:after="60"/>
              <w:rPr>
                <w:snapToGrid w:val="0"/>
              </w:rPr>
            </w:pPr>
            <w:r w:rsidRPr="00B818CE">
              <w:t>Applicability –</w:t>
            </w:r>
            <w:r w:rsidRPr="00B818CE">
              <w:rPr>
                <w:snapToGrid w:val="0"/>
              </w:rPr>
              <w:t xml:space="preserve"> sources of ignition include open flame or spark inducing equipment.  Solenoid LPG system shut-off valves of suitable proprietary manufacture should be presumed </w:t>
            </w:r>
            <w:r w:rsidRPr="00B818CE">
              <w:rPr>
                <w:snapToGrid w:val="0"/>
                <w:u w:val="single"/>
              </w:rPr>
              <w:t>not</w:t>
            </w:r>
            <w:r w:rsidRPr="00B818CE">
              <w:rPr>
                <w:snapToGrid w:val="0"/>
              </w:rPr>
              <w:t xml:space="preserve"> to be a source of ignition. </w:t>
            </w:r>
          </w:p>
          <w:p w14:paraId="0AB51D1C" w14:textId="77777777" w:rsidR="00856EE2" w:rsidRPr="00B818CE" w:rsidRDefault="00856EE2" w:rsidP="003176F3">
            <w:pPr>
              <w:spacing w:before="60" w:after="60"/>
            </w:pPr>
            <w:r w:rsidRPr="00B818CE">
              <w:t>Advice to owners –</w:t>
            </w:r>
            <w:r w:rsidRPr="00B818CE">
              <w:rPr>
                <w:snapToGrid w:val="0"/>
              </w:rPr>
              <w:t xml:space="preserve"> when purchasing solenoid controlled shut-off valves an assurance should be sought from the supplier as to their suitability for use with LPG.</w:t>
            </w:r>
          </w:p>
        </w:tc>
      </w:tr>
    </w:tbl>
    <w:p w14:paraId="3675EA5D" w14:textId="77777777" w:rsidR="00856EE2" w:rsidRPr="00B818CE" w:rsidRDefault="00856EE2" w:rsidP="00856EE2">
      <w:pPr>
        <w:ind w:left="-180"/>
        <w:rPr>
          <w:spacing w:val="-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84"/>
        <w:gridCol w:w="5387"/>
        <w:gridCol w:w="850"/>
      </w:tblGrid>
      <w:tr w:rsidR="00856EE2" w:rsidRPr="00B818CE" w14:paraId="19342643" w14:textId="77777777" w:rsidTr="00856EE2">
        <w:tc>
          <w:tcPr>
            <w:tcW w:w="993" w:type="dxa"/>
            <w:shd w:val="clear" w:color="auto" w:fill="auto"/>
          </w:tcPr>
          <w:p w14:paraId="64ACB42B" w14:textId="77777777" w:rsidR="00856EE2" w:rsidRPr="00B818CE" w:rsidRDefault="00856EE2" w:rsidP="00856EE2">
            <w:pPr>
              <w:spacing w:before="120" w:after="120"/>
              <w:rPr>
                <w:rFonts w:eastAsia="Calibri"/>
                <w:b/>
                <w:bCs/>
              </w:rPr>
            </w:pPr>
            <w:r w:rsidRPr="00B818CE">
              <w:rPr>
                <w:rFonts w:eastAsia="Calibri"/>
                <w:b/>
                <w:bCs/>
              </w:rPr>
              <w:t>7.4.5</w:t>
            </w:r>
          </w:p>
        </w:tc>
        <w:tc>
          <w:tcPr>
            <w:tcW w:w="7371" w:type="dxa"/>
            <w:gridSpan w:val="2"/>
            <w:shd w:val="clear" w:color="auto" w:fill="auto"/>
          </w:tcPr>
          <w:p w14:paraId="5088D346" w14:textId="77777777" w:rsidR="00856EE2" w:rsidRPr="00B818CE" w:rsidRDefault="00856EE2" w:rsidP="00856EE2">
            <w:pPr>
              <w:spacing w:before="120" w:after="120"/>
              <w:rPr>
                <w:rFonts w:eastAsia="Calibri"/>
                <w:b/>
                <w:bCs/>
              </w:rPr>
            </w:pPr>
            <w:r w:rsidRPr="00B818CE">
              <w:rPr>
                <w:rFonts w:eastAsia="Calibri"/>
                <w:b/>
                <w:bCs/>
              </w:rPr>
              <w:t>Is the cylinder locker constructed of material of the required thickness?</w:t>
            </w:r>
          </w:p>
        </w:tc>
        <w:tc>
          <w:tcPr>
            <w:tcW w:w="850" w:type="dxa"/>
            <w:shd w:val="clear" w:color="auto" w:fill="auto"/>
          </w:tcPr>
          <w:p w14:paraId="2C1E15B9" w14:textId="77777777" w:rsidR="00856EE2" w:rsidRPr="00B818CE" w:rsidRDefault="00856EE2" w:rsidP="00856EE2">
            <w:pPr>
              <w:spacing w:before="120" w:after="120"/>
              <w:jc w:val="center"/>
              <w:rPr>
                <w:rFonts w:eastAsia="Calibri"/>
                <w:b/>
                <w:bCs/>
              </w:rPr>
            </w:pPr>
            <w:r w:rsidRPr="00B818CE">
              <w:rPr>
                <w:rFonts w:eastAsia="Calibri"/>
                <w:b/>
                <w:bCs/>
              </w:rPr>
              <w:t>R</w:t>
            </w:r>
          </w:p>
        </w:tc>
      </w:tr>
      <w:tr w:rsidR="00856EE2" w:rsidRPr="00B818CE" w14:paraId="1C740D9F" w14:textId="77777777" w:rsidTr="00E16EFB">
        <w:tc>
          <w:tcPr>
            <w:tcW w:w="2977" w:type="dxa"/>
            <w:gridSpan w:val="2"/>
            <w:shd w:val="clear" w:color="auto" w:fill="auto"/>
          </w:tcPr>
          <w:p w14:paraId="00AC99D5" w14:textId="77777777" w:rsidR="00856EE2" w:rsidRPr="00B818CE" w:rsidRDefault="00856EE2" w:rsidP="00856EE2">
            <w:pPr>
              <w:spacing w:before="120" w:after="120"/>
              <w:rPr>
                <w:rFonts w:eastAsia="Calibri"/>
              </w:rPr>
            </w:pPr>
            <w:r w:rsidRPr="00B818CE">
              <w:rPr>
                <w:rFonts w:eastAsia="Calibri"/>
                <w:spacing w:val="-6"/>
              </w:rPr>
              <w:t xml:space="preserve">Determine the material the cylinder lockers are constructed from </w:t>
            </w:r>
            <w:proofErr w:type="spellStart"/>
            <w:r w:rsidRPr="00B818CE">
              <w:rPr>
                <w:rFonts w:eastAsia="Calibri"/>
                <w:spacing w:val="-6"/>
              </w:rPr>
              <w:t>and</w:t>
            </w:r>
            <w:proofErr w:type="spellEnd"/>
            <w:r w:rsidRPr="00B818CE">
              <w:rPr>
                <w:rFonts w:eastAsia="Calibri"/>
                <w:spacing w:val="-6"/>
              </w:rPr>
              <w:t xml:space="preserve"> </w:t>
            </w:r>
            <w:r w:rsidRPr="00B818CE">
              <w:rPr>
                <w:rFonts w:eastAsia="Calibri"/>
              </w:rPr>
              <w:t>estimate the thickness of the cylinder lockers.</w:t>
            </w:r>
          </w:p>
          <w:p w14:paraId="78962A69" w14:textId="77777777" w:rsidR="00856EE2" w:rsidRPr="00B818CE" w:rsidRDefault="00856EE2" w:rsidP="00856EE2">
            <w:pPr>
              <w:spacing w:before="120" w:after="120"/>
              <w:rPr>
                <w:rFonts w:eastAsia="Calibri"/>
              </w:rPr>
            </w:pPr>
            <w:r w:rsidRPr="00B818CE">
              <w:rPr>
                <w:rFonts w:eastAsia="Calibri"/>
              </w:rPr>
              <w:t>Determine the materials used in any repair to cylinder lockers.</w:t>
            </w:r>
          </w:p>
        </w:tc>
        <w:tc>
          <w:tcPr>
            <w:tcW w:w="6237" w:type="dxa"/>
            <w:gridSpan w:val="2"/>
            <w:shd w:val="clear" w:color="auto" w:fill="F2F2F2"/>
          </w:tcPr>
          <w:p w14:paraId="33E5FA87" w14:textId="77777777" w:rsidR="00856EE2" w:rsidRPr="00B818CE" w:rsidRDefault="00856EE2" w:rsidP="00E16EFB">
            <w:pPr>
              <w:spacing w:before="120" w:after="60"/>
              <w:ind w:left="16"/>
              <w:rPr>
                <w:rFonts w:eastAsia="Calibri"/>
              </w:rPr>
            </w:pPr>
            <w:r w:rsidRPr="00B818CE">
              <w:rPr>
                <w:rFonts w:eastAsia="Calibri"/>
              </w:rPr>
              <w:t xml:space="preserve">Cylinder lockers must be constructed of materials that are either </w:t>
            </w:r>
          </w:p>
          <w:p w14:paraId="18C8E024" w14:textId="77777777" w:rsidR="00856EE2" w:rsidRPr="00B818CE" w:rsidRDefault="00856EE2" w:rsidP="00E16EFB">
            <w:pPr>
              <w:numPr>
                <w:ilvl w:val="0"/>
                <w:numId w:val="41"/>
              </w:numPr>
              <w:spacing w:before="60" w:after="60"/>
              <w:ind w:left="301" w:hanging="284"/>
              <w:rPr>
                <w:rFonts w:eastAsia="Calibri"/>
              </w:rPr>
            </w:pPr>
            <w:r w:rsidRPr="00B818CE">
              <w:rPr>
                <w:rFonts w:eastAsia="Calibri"/>
              </w:rPr>
              <w:t>the same material and thickness of the surrounding hull structure; or,</w:t>
            </w:r>
          </w:p>
          <w:p w14:paraId="6D4B8969" w14:textId="77777777" w:rsidR="00856EE2" w:rsidRPr="00B818CE" w:rsidRDefault="00856EE2" w:rsidP="00E16EFB">
            <w:pPr>
              <w:numPr>
                <w:ilvl w:val="0"/>
                <w:numId w:val="41"/>
              </w:numPr>
              <w:spacing w:before="60" w:after="60"/>
              <w:ind w:left="301" w:right="-340" w:hanging="284"/>
              <w:rPr>
                <w:rFonts w:eastAsia="Calibri"/>
              </w:rPr>
            </w:pPr>
            <w:r w:rsidRPr="00B818CE">
              <w:rPr>
                <w:rFonts w:eastAsia="Calibri"/>
              </w:rPr>
              <w:t>metal of minimum thickness of approximately 1mm; or,</w:t>
            </w:r>
          </w:p>
          <w:p w14:paraId="05E3742A" w14:textId="77777777" w:rsidR="00856EE2" w:rsidRPr="00B818CE" w:rsidRDefault="00856EE2" w:rsidP="00E16EFB">
            <w:pPr>
              <w:numPr>
                <w:ilvl w:val="0"/>
                <w:numId w:val="41"/>
              </w:numPr>
              <w:spacing w:before="60" w:after="120"/>
              <w:ind w:left="301" w:right="-340" w:hanging="284"/>
              <w:rPr>
                <w:rFonts w:eastAsia="Calibri"/>
              </w:rPr>
            </w:pPr>
            <w:r w:rsidRPr="00B818CE">
              <w:rPr>
                <w:rFonts w:eastAsia="Calibri"/>
              </w:rPr>
              <w:t>FRP of minimum thickness of approximately 5mm thickness.</w:t>
            </w:r>
          </w:p>
          <w:p w14:paraId="01EC1BD8" w14:textId="77777777" w:rsidR="00856EE2" w:rsidRPr="00B818CE" w:rsidRDefault="00856EE2" w:rsidP="00E16EFB">
            <w:pPr>
              <w:spacing w:before="120" w:after="60"/>
              <w:ind w:left="16"/>
              <w:rPr>
                <w:rFonts w:eastAsia="Calibri"/>
              </w:rPr>
            </w:pPr>
            <w:r w:rsidRPr="00B818CE">
              <w:rPr>
                <w:rFonts w:eastAsia="Calibri"/>
              </w:rPr>
              <w:t>Any repairs to cylinder lockers must meet the thickness requirements above, and:</w:t>
            </w:r>
          </w:p>
          <w:p w14:paraId="59F4E3DE" w14:textId="77777777" w:rsidR="00856EE2" w:rsidRPr="00B818CE" w:rsidRDefault="00856EE2" w:rsidP="00E16EFB">
            <w:pPr>
              <w:numPr>
                <w:ilvl w:val="0"/>
                <w:numId w:val="52"/>
              </w:numPr>
              <w:spacing w:before="60" w:after="60"/>
              <w:ind w:left="374" w:hanging="374"/>
              <w:rPr>
                <w:rFonts w:eastAsia="Calibri"/>
              </w:rPr>
            </w:pPr>
            <w:r w:rsidRPr="00B818CE">
              <w:rPr>
                <w:rFonts w:eastAsia="Calibri"/>
              </w:rPr>
              <w:t>metal locker repairs must be made using a plate of similar metal and must be seam welded or brazed;</w:t>
            </w:r>
          </w:p>
          <w:p w14:paraId="22D6908C" w14:textId="77777777" w:rsidR="00856EE2" w:rsidRPr="00B818CE" w:rsidRDefault="00856EE2" w:rsidP="00E16EFB">
            <w:pPr>
              <w:numPr>
                <w:ilvl w:val="0"/>
                <w:numId w:val="52"/>
              </w:numPr>
              <w:spacing w:before="60" w:after="120"/>
              <w:ind w:left="374" w:hanging="374"/>
              <w:rPr>
                <w:rFonts w:eastAsia="Calibri"/>
              </w:rPr>
            </w:pPr>
            <w:r w:rsidRPr="00B818CE">
              <w:rPr>
                <w:rFonts w:eastAsia="Calibri"/>
              </w:rPr>
              <w:t>FRP locker repairs must be made using fiberglass fabric/matting and resin.</w:t>
            </w:r>
          </w:p>
        </w:tc>
      </w:tr>
      <w:tr w:rsidR="00856EE2" w:rsidRPr="00B818CE" w14:paraId="4CD64CA5" w14:textId="77777777" w:rsidTr="003176F3">
        <w:tc>
          <w:tcPr>
            <w:tcW w:w="9214" w:type="dxa"/>
            <w:gridSpan w:val="4"/>
            <w:shd w:val="clear" w:color="auto" w:fill="F2F2F2"/>
          </w:tcPr>
          <w:p w14:paraId="2B3B6088" w14:textId="77777777" w:rsidR="00856EE2" w:rsidRPr="00B818CE" w:rsidRDefault="00856EE2" w:rsidP="00E16EFB">
            <w:pPr>
              <w:spacing w:before="60" w:after="60"/>
              <w:rPr>
                <w:rFonts w:eastAsia="Calibri"/>
              </w:rPr>
            </w:pPr>
            <w:r w:rsidRPr="00B818CE">
              <w:rPr>
                <w:rFonts w:eastAsia="Calibri"/>
              </w:rPr>
              <w:t>Applicability – a combination of wooden cylinder lockers lined with FRP of a lesser thickness than 5mm may be estimated as equivalent.</w:t>
            </w:r>
          </w:p>
          <w:p w14:paraId="1FF31E18" w14:textId="77777777" w:rsidR="00856EE2" w:rsidRPr="00B818CE" w:rsidRDefault="00856EE2" w:rsidP="00E16EFB">
            <w:pPr>
              <w:spacing w:before="60" w:after="60"/>
              <w:rPr>
                <w:rFonts w:eastAsia="Calibri"/>
              </w:rPr>
            </w:pPr>
            <w:r w:rsidRPr="00B818CE">
              <w:rPr>
                <w:rFonts w:eastAsia="Calibri"/>
              </w:rPr>
              <w:t>Applicability - it is accepted that it is sometimes difficult to identify the repair method after the repair has been covered in paint.  If the method of repair is in doubt but otherwise it looks sound, the BSS Examiner should pass the arrangements and record notes of his/her findings.</w:t>
            </w:r>
          </w:p>
        </w:tc>
      </w:tr>
    </w:tbl>
    <w:p w14:paraId="54472C2F" w14:textId="77777777" w:rsidR="00856EE2" w:rsidRPr="00B818CE" w:rsidRDefault="00856EE2" w:rsidP="00701D06">
      <w:pPr>
        <w:pStyle w:val="Heading2"/>
        <w:keepNext w:val="0"/>
        <w:suppressAutoHyphens/>
        <w:spacing w:before="240" w:after="60"/>
        <w:ind w:left="-142"/>
        <w:jc w:val="both"/>
        <w:rPr>
          <w:sz w:val="20"/>
        </w:rPr>
      </w:pPr>
      <w:r w:rsidRPr="00B818CE">
        <w:rPr>
          <w:sz w:val="20"/>
        </w:rPr>
        <w:t>7.5 Cylinder locker openings</w:t>
      </w:r>
    </w:p>
    <w:tbl>
      <w:tblPr>
        <w:tblW w:w="0" w:type="auto"/>
        <w:tblInd w:w="-72" w:type="dxa"/>
        <w:tblLayout w:type="fixed"/>
        <w:tblLook w:val="01E0" w:firstRow="1" w:lastRow="1" w:firstColumn="1" w:lastColumn="1" w:noHBand="0" w:noVBand="0"/>
      </w:tblPr>
      <w:tblGrid>
        <w:gridCol w:w="720"/>
        <w:gridCol w:w="2936"/>
        <w:gridCol w:w="4984"/>
        <w:gridCol w:w="612"/>
      </w:tblGrid>
      <w:tr w:rsidR="00856EE2" w:rsidRPr="00B818CE" w14:paraId="71836744" w14:textId="77777777" w:rsidTr="00DF70E7">
        <w:tc>
          <w:tcPr>
            <w:tcW w:w="720" w:type="dxa"/>
            <w:tcBorders>
              <w:top w:val="single" w:sz="4" w:space="0" w:color="auto"/>
              <w:left w:val="single" w:sz="4" w:space="0" w:color="auto"/>
              <w:bottom w:val="single" w:sz="4" w:space="0" w:color="auto"/>
              <w:right w:val="single" w:sz="4" w:space="0" w:color="auto"/>
            </w:tcBorders>
            <w:shd w:val="clear" w:color="auto" w:fill="auto"/>
          </w:tcPr>
          <w:p w14:paraId="4976E389" w14:textId="77777777" w:rsidR="00856EE2" w:rsidRPr="00B818CE" w:rsidRDefault="00856EE2" w:rsidP="003176F3">
            <w:pPr>
              <w:spacing w:before="120" w:after="120"/>
              <w:rPr>
                <w:b/>
              </w:rPr>
            </w:pPr>
            <w:r w:rsidRPr="00B818CE">
              <w:rPr>
                <w:b/>
              </w:rPr>
              <w:t>7.5.1</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7103DE27" w14:textId="77777777" w:rsidR="00856EE2" w:rsidRPr="00B818CE" w:rsidRDefault="00856EE2" w:rsidP="003176F3">
            <w:pPr>
              <w:spacing w:before="120" w:after="120"/>
              <w:rPr>
                <w:b/>
              </w:rPr>
            </w:pPr>
            <w:r w:rsidRPr="00B818CE">
              <w:rPr>
                <w:b/>
                <w:spacing w:val="-1"/>
              </w:rPr>
              <w:t>Are all openings to cylinder lockers outside of any engine, battery or electrical equipment space?</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3C6E60C6" w14:textId="77777777" w:rsidR="00856EE2" w:rsidRPr="00B818CE" w:rsidRDefault="00856EE2" w:rsidP="003176F3">
            <w:pPr>
              <w:spacing w:before="120" w:after="120"/>
              <w:jc w:val="center"/>
              <w:rPr>
                <w:b/>
              </w:rPr>
            </w:pPr>
            <w:r w:rsidRPr="00B818CE">
              <w:rPr>
                <w:b/>
              </w:rPr>
              <w:t>R</w:t>
            </w:r>
          </w:p>
        </w:tc>
      </w:tr>
      <w:tr w:rsidR="00856EE2" w:rsidRPr="00B818CE" w14:paraId="149B243F" w14:textId="77777777" w:rsidTr="00DF70E7">
        <w:tc>
          <w:tcPr>
            <w:tcW w:w="3656" w:type="dxa"/>
            <w:gridSpan w:val="2"/>
            <w:tcBorders>
              <w:top w:val="single" w:sz="4" w:space="0" w:color="auto"/>
              <w:left w:val="single" w:sz="4" w:space="0" w:color="auto"/>
              <w:bottom w:val="single" w:sz="4" w:space="0" w:color="auto"/>
              <w:right w:val="single" w:sz="4" w:space="0" w:color="auto"/>
            </w:tcBorders>
            <w:shd w:val="clear" w:color="auto" w:fill="auto"/>
          </w:tcPr>
          <w:p w14:paraId="591D85A7" w14:textId="77777777" w:rsidR="00856EE2" w:rsidRPr="00B818CE" w:rsidRDefault="00856EE2" w:rsidP="003176F3">
            <w:pPr>
              <w:spacing w:before="120" w:after="120"/>
            </w:pPr>
            <w:r w:rsidRPr="00B818CE">
              <w:t>Check the location of any opening of any cylinder locker.</w:t>
            </w:r>
          </w:p>
        </w:tc>
        <w:tc>
          <w:tcPr>
            <w:tcW w:w="5596" w:type="dxa"/>
            <w:gridSpan w:val="2"/>
            <w:tcBorders>
              <w:top w:val="single" w:sz="4" w:space="0" w:color="auto"/>
              <w:left w:val="single" w:sz="4" w:space="0" w:color="auto"/>
              <w:bottom w:val="single" w:sz="4" w:space="0" w:color="auto"/>
              <w:right w:val="single" w:sz="4" w:space="0" w:color="auto"/>
            </w:tcBorders>
            <w:shd w:val="clear" w:color="auto" w:fill="F3F3F3"/>
          </w:tcPr>
          <w:p w14:paraId="5C9D2B83" w14:textId="77777777" w:rsidR="00856EE2" w:rsidRPr="00B818CE" w:rsidRDefault="00856EE2" w:rsidP="003176F3">
            <w:pPr>
              <w:spacing w:before="120" w:after="120"/>
              <w:ind w:left="72"/>
            </w:pPr>
            <w:r w:rsidRPr="00B818CE">
              <w:rPr>
                <w:spacing w:val="-5"/>
              </w:rPr>
              <w:t xml:space="preserve">Cylinder lockers must not open into engine, battery or electrical equipment </w:t>
            </w:r>
            <w:r w:rsidRPr="00B818CE">
              <w:rPr>
                <w:spacing w:val="-9"/>
              </w:rPr>
              <w:t>spaces.</w:t>
            </w:r>
          </w:p>
        </w:tc>
      </w:tr>
    </w:tbl>
    <w:p w14:paraId="1ECA4EB2" w14:textId="77777777" w:rsidR="00856EE2" w:rsidRPr="00B818CE" w:rsidRDefault="00856EE2" w:rsidP="00701D06">
      <w:pPr>
        <w:suppressAutoHyphens/>
        <w:spacing w:before="240" w:after="60"/>
        <w:ind w:left="-142"/>
        <w:jc w:val="both"/>
        <w:rPr>
          <w:b/>
        </w:rPr>
      </w:pPr>
      <w:r w:rsidRPr="00B818CE">
        <w:rPr>
          <w:b/>
        </w:rPr>
        <w:t>7.6 LPG system shut-off valves</w:t>
      </w:r>
    </w:p>
    <w:tbl>
      <w:tblPr>
        <w:tblW w:w="0" w:type="auto"/>
        <w:tblInd w:w="-72" w:type="dxa"/>
        <w:tblLayout w:type="fixed"/>
        <w:tblLook w:val="01E0" w:firstRow="1" w:lastRow="1" w:firstColumn="1" w:lastColumn="1" w:noHBand="0" w:noVBand="0"/>
      </w:tblPr>
      <w:tblGrid>
        <w:gridCol w:w="720"/>
        <w:gridCol w:w="3429"/>
        <w:gridCol w:w="4491"/>
        <w:gridCol w:w="612"/>
      </w:tblGrid>
      <w:tr w:rsidR="00856EE2" w:rsidRPr="00B818CE" w14:paraId="49747196" w14:textId="77777777" w:rsidTr="00DF70E7">
        <w:tc>
          <w:tcPr>
            <w:tcW w:w="720" w:type="dxa"/>
            <w:tcBorders>
              <w:top w:val="single" w:sz="4" w:space="0" w:color="auto"/>
              <w:left w:val="single" w:sz="4" w:space="0" w:color="auto"/>
              <w:bottom w:val="single" w:sz="4" w:space="0" w:color="auto"/>
              <w:right w:val="single" w:sz="4" w:space="0" w:color="auto"/>
            </w:tcBorders>
            <w:shd w:val="clear" w:color="auto" w:fill="auto"/>
          </w:tcPr>
          <w:p w14:paraId="5239B2EB" w14:textId="77777777" w:rsidR="00856EE2" w:rsidRPr="00B818CE" w:rsidRDefault="00856EE2" w:rsidP="003176F3">
            <w:pPr>
              <w:spacing w:before="120" w:after="120"/>
              <w:rPr>
                <w:b/>
              </w:rPr>
            </w:pPr>
            <w:r w:rsidRPr="00B818CE">
              <w:rPr>
                <w:b/>
              </w:rPr>
              <w:t>7.6.1</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0A91BA51" w14:textId="77777777" w:rsidR="00856EE2" w:rsidRPr="00B818CE" w:rsidRDefault="00856EE2" w:rsidP="003176F3">
            <w:pPr>
              <w:spacing w:before="120" w:after="120"/>
              <w:rPr>
                <w:b/>
              </w:rPr>
            </w:pPr>
            <w:r w:rsidRPr="00B818CE">
              <w:rPr>
                <w:b/>
              </w:rPr>
              <w:t>Are all LPG system shut-off valves, or their means of operation, in a readily accessible position?</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13A559D8" w14:textId="77777777" w:rsidR="00856EE2" w:rsidRPr="00B818CE" w:rsidRDefault="00856EE2" w:rsidP="003176F3">
            <w:pPr>
              <w:spacing w:before="120" w:after="120"/>
              <w:jc w:val="center"/>
              <w:rPr>
                <w:b/>
              </w:rPr>
            </w:pPr>
            <w:r w:rsidRPr="00B818CE">
              <w:rPr>
                <w:b/>
              </w:rPr>
              <w:t>R</w:t>
            </w:r>
          </w:p>
        </w:tc>
      </w:tr>
      <w:tr w:rsidR="00856EE2" w:rsidRPr="00B818CE" w14:paraId="3BAACB1F" w14:textId="77777777" w:rsidTr="00DF70E7">
        <w:tc>
          <w:tcPr>
            <w:tcW w:w="4149" w:type="dxa"/>
            <w:gridSpan w:val="2"/>
            <w:tcBorders>
              <w:top w:val="single" w:sz="4" w:space="0" w:color="auto"/>
              <w:left w:val="single" w:sz="4" w:space="0" w:color="auto"/>
              <w:bottom w:val="single" w:sz="4" w:space="0" w:color="auto"/>
              <w:right w:val="single" w:sz="4" w:space="0" w:color="auto"/>
            </w:tcBorders>
            <w:shd w:val="clear" w:color="auto" w:fill="auto"/>
          </w:tcPr>
          <w:p w14:paraId="1336513A" w14:textId="77777777" w:rsidR="00856EE2" w:rsidRPr="00B818CE" w:rsidRDefault="00856EE2" w:rsidP="003176F3">
            <w:pPr>
              <w:spacing w:before="120" w:after="120"/>
            </w:pPr>
            <w:r w:rsidRPr="00B818CE">
              <w:t>Identify all valves used for the LPG system shut-off facility and check the accessibility of valves or their means of operation.</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3F3F3"/>
          </w:tcPr>
          <w:p w14:paraId="25D6C75C" w14:textId="77777777" w:rsidR="00856EE2" w:rsidRPr="00B818CE" w:rsidRDefault="00856EE2" w:rsidP="003176F3">
            <w:pPr>
              <w:spacing w:before="120" w:after="120"/>
            </w:pPr>
            <w:r w:rsidRPr="00B818CE">
              <w:t>LPG system shut-off valves, or their means of operation, must be installed in a readily accessible position.</w:t>
            </w:r>
          </w:p>
        </w:tc>
      </w:tr>
      <w:tr w:rsidR="00856EE2" w:rsidRPr="00B818CE" w14:paraId="05124BD1" w14:textId="77777777" w:rsidTr="00DF70E7">
        <w:tblPrEx>
          <w:shd w:val="clear" w:color="auto" w:fill="E6E6E6"/>
        </w:tblPrEx>
        <w:tc>
          <w:tcPr>
            <w:tcW w:w="9252" w:type="dxa"/>
            <w:gridSpan w:val="4"/>
            <w:tcBorders>
              <w:top w:val="single" w:sz="4" w:space="0" w:color="auto"/>
              <w:left w:val="single" w:sz="4" w:space="0" w:color="auto"/>
              <w:bottom w:val="single" w:sz="4" w:space="0" w:color="auto"/>
              <w:right w:val="single" w:sz="4" w:space="0" w:color="auto"/>
            </w:tcBorders>
            <w:shd w:val="clear" w:color="auto" w:fill="F3F3F3"/>
          </w:tcPr>
          <w:p w14:paraId="223F2EAB" w14:textId="77777777" w:rsidR="00856EE2" w:rsidRPr="00B818CE" w:rsidRDefault="00856EE2" w:rsidP="00E16EFB">
            <w:pPr>
              <w:spacing w:before="60" w:after="60"/>
              <w:rPr>
                <w:spacing w:val="-5"/>
              </w:rPr>
            </w:pPr>
            <w:r w:rsidRPr="00B818CE">
              <w:t xml:space="preserve">Applicability – </w:t>
            </w:r>
            <w:r w:rsidRPr="00B818CE">
              <w:rPr>
                <w:spacing w:val="-5"/>
              </w:rPr>
              <w:t xml:space="preserve">LPG system shut-off valves may be cylinder valves. </w:t>
            </w:r>
          </w:p>
          <w:p w14:paraId="6CEE17C2" w14:textId="77777777" w:rsidR="00856EE2" w:rsidRPr="00B818CE" w:rsidRDefault="00856EE2" w:rsidP="00E16EFB">
            <w:pPr>
              <w:spacing w:before="60" w:after="60"/>
            </w:pPr>
            <w:r w:rsidRPr="00B818CE">
              <w:t>Applicability – s</w:t>
            </w:r>
            <w:r w:rsidRPr="00B818CE">
              <w:rPr>
                <w:spacing w:val="-5"/>
              </w:rPr>
              <w:t>ystems with clip-on regulators do not require an additional system shut-off valve.</w:t>
            </w:r>
          </w:p>
        </w:tc>
      </w:tr>
    </w:tbl>
    <w:p w14:paraId="29F3386A" w14:textId="77777777" w:rsidR="00E16EFB" w:rsidRPr="00B818CE" w:rsidRDefault="00E16EFB" w:rsidP="00856EE2">
      <w:pPr>
        <w:ind w:left="-180"/>
        <w:rPr>
          <w:spacing w:val="-8"/>
        </w:rPr>
      </w:pPr>
    </w:p>
    <w:p w14:paraId="72C809C7" w14:textId="77777777" w:rsidR="00856EE2" w:rsidRPr="00B818CE" w:rsidRDefault="00E16EFB" w:rsidP="00856EE2">
      <w:pPr>
        <w:ind w:left="-180"/>
        <w:rPr>
          <w:spacing w:val="-8"/>
        </w:rPr>
      </w:pPr>
      <w:r w:rsidRPr="00B818CE">
        <w:rPr>
          <w:spacing w:val="-8"/>
        </w:rPr>
        <w:br w:type="page"/>
      </w:r>
    </w:p>
    <w:tbl>
      <w:tblPr>
        <w:tblW w:w="0" w:type="auto"/>
        <w:tblInd w:w="-72" w:type="dxa"/>
        <w:tblLayout w:type="fixed"/>
        <w:tblLook w:val="01E0" w:firstRow="1" w:lastRow="1" w:firstColumn="1" w:lastColumn="1" w:noHBand="0" w:noVBand="0"/>
      </w:tblPr>
      <w:tblGrid>
        <w:gridCol w:w="720"/>
        <w:gridCol w:w="3571"/>
        <w:gridCol w:w="4349"/>
        <w:gridCol w:w="540"/>
      </w:tblGrid>
      <w:tr w:rsidR="00856EE2" w:rsidRPr="00B818CE" w14:paraId="2D2F6518" w14:textId="77777777" w:rsidTr="00E16EFB">
        <w:tc>
          <w:tcPr>
            <w:tcW w:w="720" w:type="dxa"/>
            <w:tcBorders>
              <w:top w:val="single" w:sz="4" w:space="0" w:color="auto"/>
              <w:left w:val="single" w:sz="4" w:space="0" w:color="auto"/>
              <w:bottom w:val="single" w:sz="4" w:space="0" w:color="auto"/>
              <w:right w:val="single" w:sz="4" w:space="0" w:color="auto"/>
            </w:tcBorders>
            <w:shd w:val="clear" w:color="auto" w:fill="auto"/>
          </w:tcPr>
          <w:p w14:paraId="7F2C1E3C" w14:textId="77777777" w:rsidR="00856EE2" w:rsidRPr="00B818CE" w:rsidRDefault="00856EE2" w:rsidP="003176F3">
            <w:pPr>
              <w:spacing w:before="120" w:after="120"/>
              <w:rPr>
                <w:b/>
              </w:rPr>
            </w:pPr>
            <w:r w:rsidRPr="00B818CE">
              <w:rPr>
                <w:b/>
              </w:rPr>
              <w:lastRenderedPageBreak/>
              <w:t>7.6.2</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5A90E93E" w14:textId="77777777" w:rsidR="00856EE2" w:rsidRPr="00B818CE" w:rsidRDefault="00856EE2" w:rsidP="003176F3">
            <w:pPr>
              <w:spacing w:before="120" w:after="120"/>
              <w:rPr>
                <w:b/>
              </w:rPr>
            </w:pPr>
            <w:r w:rsidRPr="00B818CE">
              <w:rPr>
                <w:b/>
              </w:rPr>
              <w:t>Are the locations of all LPG system shut-off valves, or their means of operation, in open view, or their locations clearly marked?</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450DCB3" w14:textId="77777777" w:rsidR="00856EE2" w:rsidRPr="00B818CE" w:rsidRDefault="00856EE2" w:rsidP="003176F3">
            <w:pPr>
              <w:spacing w:before="120" w:after="120"/>
              <w:jc w:val="center"/>
              <w:rPr>
                <w:b/>
              </w:rPr>
            </w:pPr>
            <w:r w:rsidRPr="00B818CE">
              <w:rPr>
                <w:b/>
              </w:rPr>
              <w:t>R</w:t>
            </w:r>
          </w:p>
        </w:tc>
      </w:tr>
      <w:tr w:rsidR="00856EE2" w:rsidRPr="00B818CE" w14:paraId="5C00AB32" w14:textId="77777777" w:rsidTr="00E16EFB">
        <w:tc>
          <w:tcPr>
            <w:tcW w:w="4291" w:type="dxa"/>
            <w:gridSpan w:val="2"/>
            <w:tcBorders>
              <w:top w:val="single" w:sz="4" w:space="0" w:color="auto"/>
              <w:left w:val="single" w:sz="4" w:space="0" w:color="auto"/>
              <w:bottom w:val="single" w:sz="4" w:space="0" w:color="auto"/>
              <w:right w:val="single" w:sz="4" w:space="0" w:color="auto"/>
            </w:tcBorders>
            <w:shd w:val="clear" w:color="auto" w:fill="auto"/>
          </w:tcPr>
          <w:p w14:paraId="0E4607B0" w14:textId="77777777" w:rsidR="00856EE2" w:rsidRPr="00B818CE" w:rsidRDefault="00856EE2" w:rsidP="003176F3">
            <w:pPr>
              <w:spacing w:before="120" w:after="120"/>
            </w:pPr>
            <w:r w:rsidRPr="00B818CE">
              <w:t>Identify the location</w:t>
            </w:r>
            <w:r w:rsidRPr="00B818CE">
              <w:rPr>
                <w:color w:val="008080"/>
              </w:rPr>
              <w:t>s</w:t>
            </w:r>
            <w:r w:rsidRPr="00B818CE">
              <w:t xml:space="preserve"> of the valves used for the LPG system shut-off facility.</w:t>
            </w:r>
          </w:p>
          <w:p w14:paraId="2FA1A6BB" w14:textId="77777777" w:rsidR="00856EE2" w:rsidRPr="00B818CE" w:rsidRDefault="00856EE2" w:rsidP="003176F3">
            <w:pPr>
              <w:spacing w:before="120" w:after="120"/>
            </w:pPr>
            <w:r w:rsidRPr="00B818CE">
              <w:rPr>
                <w:spacing w:val="-5"/>
              </w:rPr>
              <w:t xml:space="preserve">Where LPG system shut-off valve(s), </w:t>
            </w:r>
            <w:r w:rsidRPr="00B818CE">
              <w:t>or the means to operate them,</w:t>
            </w:r>
            <w:r w:rsidRPr="00B818CE">
              <w:rPr>
                <w:spacing w:val="-5"/>
              </w:rPr>
              <w:t xml:space="preserve"> are not in open view with all removable lids, deck boards, curtains, doors </w:t>
            </w:r>
            <w:proofErr w:type="spellStart"/>
            <w:r w:rsidRPr="00B818CE">
              <w:rPr>
                <w:spacing w:val="-5"/>
              </w:rPr>
              <w:t>etc</w:t>
            </w:r>
            <w:proofErr w:type="spellEnd"/>
            <w:r w:rsidRPr="00B818CE">
              <w:rPr>
                <w:spacing w:val="-5"/>
              </w:rPr>
              <w:t xml:space="preserve"> in </w:t>
            </w:r>
            <w:r w:rsidRPr="00B818CE">
              <w:t>place, check for the presence of marking in open view indicating the location.</w:t>
            </w:r>
          </w:p>
        </w:tc>
        <w:tc>
          <w:tcPr>
            <w:tcW w:w="4889" w:type="dxa"/>
            <w:gridSpan w:val="2"/>
            <w:tcBorders>
              <w:top w:val="single" w:sz="4" w:space="0" w:color="auto"/>
              <w:left w:val="single" w:sz="4" w:space="0" w:color="auto"/>
              <w:bottom w:val="single" w:sz="4" w:space="0" w:color="auto"/>
              <w:right w:val="single" w:sz="4" w:space="0" w:color="auto"/>
            </w:tcBorders>
            <w:shd w:val="clear" w:color="auto" w:fill="F3F3F3"/>
          </w:tcPr>
          <w:p w14:paraId="67862BD3" w14:textId="77777777" w:rsidR="00856EE2" w:rsidRPr="00B818CE" w:rsidRDefault="00856EE2" w:rsidP="003176F3">
            <w:pPr>
              <w:spacing w:before="120" w:after="120"/>
              <w:ind w:left="72"/>
              <w:rPr>
                <w:spacing w:val="-5"/>
              </w:rPr>
            </w:pPr>
            <w:r w:rsidRPr="00B818CE">
              <w:rPr>
                <w:spacing w:val="-5"/>
              </w:rPr>
              <w:t xml:space="preserve">LPG system shut-off valves, </w:t>
            </w:r>
            <w:r w:rsidRPr="00B818CE">
              <w:t>or the means to operate them,</w:t>
            </w:r>
            <w:r w:rsidRPr="00B818CE">
              <w:rPr>
                <w:spacing w:val="-5"/>
              </w:rPr>
              <w:t xml:space="preserve"> must:</w:t>
            </w:r>
          </w:p>
          <w:p w14:paraId="214C19F7" w14:textId="77777777" w:rsidR="00856EE2" w:rsidRPr="00B818CE" w:rsidRDefault="00856EE2" w:rsidP="00D7276C">
            <w:pPr>
              <w:numPr>
                <w:ilvl w:val="0"/>
                <w:numId w:val="12"/>
              </w:numPr>
              <w:tabs>
                <w:tab w:val="clear" w:pos="432"/>
                <w:tab w:val="num" w:pos="317"/>
              </w:tabs>
              <w:spacing w:after="60"/>
              <w:ind w:left="318" w:hanging="244"/>
            </w:pPr>
            <w:r w:rsidRPr="00B818CE">
              <w:rPr>
                <w:spacing w:val="-5"/>
              </w:rPr>
              <w:t xml:space="preserve">be in open view with all removable lids, deck boards, curtains, doors </w:t>
            </w:r>
            <w:proofErr w:type="spellStart"/>
            <w:r w:rsidRPr="00B818CE">
              <w:rPr>
                <w:spacing w:val="-5"/>
              </w:rPr>
              <w:t>etc</w:t>
            </w:r>
            <w:proofErr w:type="spellEnd"/>
            <w:r w:rsidRPr="00B818CE">
              <w:rPr>
                <w:spacing w:val="-5"/>
              </w:rPr>
              <w:t xml:space="preserve"> in </w:t>
            </w:r>
            <w:r w:rsidRPr="00B818CE">
              <w:t xml:space="preserve">place; </w:t>
            </w:r>
            <w:r w:rsidRPr="00B818CE">
              <w:rPr>
                <w:u w:val="single"/>
              </w:rPr>
              <w:t>or</w:t>
            </w:r>
            <w:r w:rsidRPr="00B818CE">
              <w:t>,</w:t>
            </w:r>
          </w:p>
          <w:p w14:paraId="7F8CEA2D" w14:textId="77777777" w:rsidR="00856EE2" w:rsidRPr="00B818CE" w:rsidRDefault="00856EE2" w:rsidP="00D7276C">
            <w:pPr>
              <w:numPr>
                <w:ilvl w:val="0"/>
                <w:numId w:val="12"/>
              </w:numPr>
              <w:tabs>
                <w:tab w:val="clear" w:pos="432"/>
                <w:tab w:val="num" w:pos="317"/>
              </w:tabs>
              <w:spacing w:after="120"/>
              <w:ind w:left="318" w:hanging="244"/>
            </w:pPr>
            <w:proofErr w:type="gramStart"/>
            <w:r w:rsidRPr="00B818CE">
              <w:t>have</w:t>
            </w:r>
            <w:proofErr w:type="gramEnd"/>
            <w:r w:rsidRPr="00B818CE">
              <w:t xml:space="preserve"> their location clearly marked in open view.</w:t>
            </w:r>
          </w:p>
        </w:tc>
      </w:tr>
    </w:tbl>
    <w:p w14:paraId="20B477E8" w14:textId="77777777" w:rsidR="00856EE2" w:rsidRPr="00701D06" w:rsidRDefault="00856EE2" w:rsidP="00701D06">
      <w:pPr>
        <w:pStyle w:val="Heading2"/>
        <w:keepNext w:val="0"/>
        <w:suppressAutoHyphens/>
        <w:spacing w:before="240" w:after="60"/>
        <w:ind w:left="-142"/>
        <w:jc w:val="both"/>
        <w:rPr>
          <w:sz w:val="20"/>
        </w:rPr>
      </w:pPr>
      <w:r w:rsidRPr="00701D06">
        <w:rPr>
          <w:sz w:val="20"/>
        </w:rPr>
        <w:t>7.7 LPG high-pressure system components</w:t>
      </w:r>
    </w:p>
    <w:tbl>
      <w:tblPr>
        <w:tblW w:w="0" w:type="auto"/>
        <w:tblInd w:w="-72" w:type="dxa"/>
        <w:tblLayout w:type="fixed"/>
        <w:tblLook w:val="01E0" w:firstRow="1" w:lastRow="1" w:firstColumn="1" w:lastColumn="1" w:noHBand="0" w:noVBand="0"/>
      </w:tblPr>
      <w:tblGrid>
        <w:gridCol w:w="720"/>
        <w:gridCol w:w="3288"/>
        <w:gridCol w:w="4632"/>
        <w:gridCol w:w="540"/>
      </w:tblGrid>
      <w:tr w:rsidR="00856EE2" w:rsidRPr="00B818CE" w14:paraId="37B4F5F1" w14:textId="77777777" w:rsidTr="00D7276C">
        <w:tc>
          <w:tcPr>
            <w:tcW w:w="720" w:type="dxa"/>
            <w:tcBorders>
              <w:top w:val="single" w:sz="4" w:space="0" w:color="auto"/>
              <w:left w:val="single" w:sz="4" w:space="0" w:color="auto"/>
              <w:bottom w:val="single" w:sz="4" w:space="0" w:color="auto"/>
              <w:right w:val="single" w:sz="4" w:space="0" w:color="auto"/>
            </w:tcBorders>
            <w:shd w:val="clear" w:color="auto" w:fill="auto"/>
          </w:tcPr>
          <w:p w14:paraId="4668B17C" w14:textId="77777777" w:rsidR="00856EE2" w:rsidRPr="00B818CE" w:rsidRDefault="00856EE2" w:rsidP="003176F3">
            <w:pPr>
              <w:spacing w:before="120" w:after="120"/>
              <w:rPr>
                <w:b/>
              </w:rPr>
            </w:pPr>
            <w:r w:rsidRPr="00B818CE">
              <w:rPr>
                <w:b/>
              </w:rPr>
              <w:t>7.7.1</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396DB059" w14:textId="77777777" w:rsidR="00856EE2" w:rsidRPr="00B818CE" w:rsidRDefault="00856EE2" w:rsidP="003176F3">
            <w:pPr>
              <w:spacing w:before="120" w:after="120"/>
              <w:rPr>
                <w:b/>
              </w:rPr>
            </w:pPr>
            <w:r w:rsidRPr="00B818CE">
              <w:rPr>
                <w:b/>
              </w:rPr>
              <w:t>Are all high-pressure LPG system components either inside a cylinder locker or in an open location</w:t>
            </w:r>
            <w:r w:rsidRPr="00B818CE">
              <w:rPr>
                <w:b/>
                <w:spacing w:val="-1"/>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013190E" w14:textId="77777777" w:rsidR="00856EE2" w:rsidRPr="00B818CE" w:rsidRDefault="00856EE2" w:rsidP="003176F3">
            <w:pPr>
              <w:spacing w:before="120" w:after="120"/>
              <w:jc w:val="center"/>
              <w:rPr>
                <w:b/>
              </w:rPr>
            </w:pPr>
            <w:r w:rsidRPr="00B818CE">
              <w:rPr>
                <w:b/>
              </w:rPr>
              <w:t>R</w:t>
            </w:r>
          </w:p>
        </w:tc>
      </w:tr>
      <w:tr w:rsidR="00856EE2" w:rsidRPr="00B818CE" w14:paraId="66A639A0" w14:textId="77777777" w:rsidTr="00D7276C">
        <w:tc>
          <w:tcPr>
            <w:tcW w:w="4008" w:type="dxa"/>
            <w:gridSpan w:val="2"/>
            <w:tcBorders>
              <w:top w:val="single" w:sz="4" w:space="0" w:color="auto"/>
              <w:left w:val="single" w:sz="4" w:space="0" w:color="auto"/>
              <w:bottom w:val="single" w:sz="4" w:space="0" w:color="auto"/>
              <w:right w:val="single" w:sz="4" w:space="0" w:color="auto"/>
            </w:tcBorders>
            <w:shd w:val="clear" w:color="auto" w:fill="auto"/>
          </w:tcPr>
          <w:p w14:paraId="344BFFCF" w14:textId="77777777" w:rsidR="00856EE2" w:rsidRPr="00B818CE" w:rsidRDefault="00856EE2" w:rsidP="003176F3">
            <w:pPr>
              <w:spacing w:before="120" w:after="120"/>
            </w:pPr>
            <w:r w:rsidRPr="00B818CE">
              <w:t xml:space="preserve">Check the location of all high-pressure LPG system components. </w:t>
            </w:r>
          </w:p>
          <w:p w14:paraId="62A17932" w14:textId="77777777" w:rsidR="00856EE2" w:rsidRPr="00B818CE" w:rsidRDefault="007878D0" w:rsidP="003176F3">
            <w:pPr>
              <w:spacing w:before="120" w:after="120"/>
            </w:pPr>
            <w:r w:rsidRPr="00B818CE">
              <w:t>Apply the checks at Check</w:t>
            </w:r>
            <w:r w:rsidR="00856EE2" w:rsidRPr="00B818CE">
              <w:t xml:space="preserve"> Item 7.1.1.</w:t>
            </w:r>
          </w:p>
        </w:tc>
        <w:tc>
          <w:tcPr>
            <w:tcW w:w="5172" w:type="dxa"/>
            <w:gridSpan w:val="2"/>
            <w:tcBorders>
              <w:top w:val="single" w:sz="4" w:space="0" w:color="auto"/>
              <w:left w:val="single" w:sz="4" w:space="0" w:color="auto"/>
              <w:bottom w:val="single" w:sz="4" w:space="0" w:color="auto"/>
              <w:right w:val="single" w:sz="4" w:space="0" w:color="auto"/>
            </w:tcBorders>
            <w:shd w:val="clear" w:color="auto" w:fill="F3F3F3"/>
          </w:tcPr>
          <w:p w14:paraId="67B35A90" w14:textId="77777777" w:rsidR="00856EE2" w:rsidRPr="00B818CE" w:rsidRDefault="00856EE2" w:rsidP="003176F3">
            <w:pPr>
              <w:spacing w:before="120" w:after="120"/>
              <w:ind w:left="72"/>
            </w:pPr>
            <w:r w:rsidRPr="00B818CE">
              <w:t>All high-pressure components must be installed in accordance wi</w:t>
            </w:r>
            <w:r w:rsidR="007878D0" w:rsidRPr="00B818CE">
              <w:t>th the requirements of Check</w:t>
            </w:r>
            <w:r w:rsidRPr="00B818CE">
              <w:t xml:space="preserve"> Item 7.1.1.</w:t>
            </w:r>
          </w:p>
        </w:tc>
      </w:tr>
    </w:tbl>
    <w:p w14:paraId="11FD9DDF"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720"/>
        <w:gridCol w:w="3288"/>
        <w:gridCol w:w="4632"/>
        <w:gridCol w:w="540"/>
      </w:tblGrid>
      <w:tr w:rsidR="00856EE2" w:rsidRPr="00B818CE" w14:paraId="4E17394D" w14:textId="77777777" w:rsidTr="00D7276C">
        <w:tc>
          <w:tcPr>
            <w:tcW w:w="720" w:type="dxa"/>
            <w:tcBorders>
              <w:top w:val="single" w:sz="4" w:space="0" w:color="auto"/>
              <w:left w:val="single" w:sz="4" w:space="0" w:color="auto"/>
              <w:bottom w:val="single" w:sz="4" w:space="0" w:color="auto"/>
              <w:right w:val="single" w:sz="4" w:space="0" w:color="auto"/>
            </w:tcBorders>
            <w:shd w:val="clear" w:color="auto" w:fill="auto"/>
          </w:tcPr>
          <w:p w14:paraId="499E3952" w14:textId="77777777" w:rsidR="00856EE2" w:rsidRPr="00B818CE" w:rsidRDefault="00856EE2" w:rsidP="003176F3">
            <w:pPr>
              <w:spacing w:before="120" w:after="120"/>
              <w:rPr>
                <w:b/>
              </w:rPr>
            </w:pPr>
            <w:r w:rsidRPr="00B818CE">
              <w:rPr>
                <w:b/>
              </w:rPr>
              <w:t>7.7.2</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5609D94D" w14:textId="77777777" w:rsidR="00856EE2" w:rsidRPr="00B818CE" w:rsidRDefault="00856EE2" w:rsidP="003176F3">
            <w:pPr>
              <w:spacing w:before="120" w:after="120"/>
              <w:rPr>
                <w:b/>
              </w:rPr>
            </w:pPr>
            <w:r w:rsidRPr="00B818CE">
              <w:rPr>
                <w:b/>
              </w:rPr>
              <w:t>Where two or more cylinders are connected on the high-pressure side, does each connection have a non-return valve fitted</w:t>
            </w:r>
            <w:r w:rsidRPr="00B818CE">
              <w:rPr>
                <w:b/>
                <w:spacing w:val="-1"/>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2E248FF" w14:textId="77777777" w:rsidR="00856EE2" w:rsidRPr="00B818CE" w:rsidRDefault="00856EE2" w:rsidP="003176F3">
            <w:pPr>
              <w:spacing w:before="120" w:after="120"/>
              <w:jc w:val="center"/>
              <w:rPr>
                <w:b/>
              </w:rPr>
            </w:pPr>
            <w:r w:rsidRPr="00B818CE">
              <w:rPr>
                <w:b/>
              </w:rPr>
              <w:t>R</w:t>
            </w:r>
          </w:p>
        </w:tc>
      </w:tr>
      <w:tr w:rsidR="00856EE2" w:rsidRPr="00B818CE" w14:paraId="3E2BC15C" w14:textId="77777777" w:rsidTr="00D7276C">
        <w:trPr>
          <w:trHeight w:val="978"/>
        </w:trPr>
        <w:tc>
          <w:tcPr>
            <w:tcW w:w="4008" w:type="dxa"/>
            <w:gridSpan w:val="2"/>
            <w:tcBorders>
              <w:top w:val="single" w:sz="4" w:space="0" w:color="auto"/>
              <w:left w:val="single" w:sz="4" w:space="0" w:color="auto"/>
              <w:bottom w:val="single" w:sz="4" w:space="0" w:color="auto"/>
              <w:right w:val="single" w:sz="4" w:space="0" w:color="auto"/>
            </w:tcBorders>
            <w:shd w:val="clear" w:color="auto" w:fill="auto"/>
          </w:tcPr>
          <w:p w14:paraId="6BFE1091" w14:textId="77777777" w:rsidR="00856EE2" w:rsidRPr="00B818CE" w:rsidRDefault="00856EE2" w:rsidP="003176F3">
            <w:pPr>
              <w:spacing w:before="120" w:after="120"/>
            </w:pPr>
            <w:r w:rsidRPr="00B818CE">
              <w:t>Identify the presence of cylinders connected on the high-pressure side.</w:t>
            </w:r>
          </w:p>
          <w:p w14:paraId="0CCE8377" w14:textId="77777777" w:rsidR="00856EE2" w:rsidRPr="00B818CE" w:rsidRDefault="00856EE2" w:rsidP="003176F3">
            <w:pPr>
              <w:spacing w:before="120" w:after="120"/>
            </w:pPr>
            <w:r w:rsidRPr="00B818CE">
              <w:t>If present, check for a non-return valve fitted in each high-pressure connection.</w:t>
            </w:r>
          </w:p>
        </w:tc>
        <w:tc>
          <w:tcPr>
            <w:tcW w:w="5172" w:type="dxa"/>
            <w:gridSpan w:val="2"/>
            <w:tcBorders>
              <w:top w:val="single" w:sz="4" w:space="0" w:color="auto"/>
              <w:left w:val="single" w:sz="4" w:space="0" w:color="auto"/>
              <w:bottom w:val="single" w:sz="4" w:space="0" w:color="auto"/>
              <w:right w:val="single" w:sz="4" w:space="0" w:color="auto"/>
            </w:tcBorders>
            <w:shd w:val="clear" w:color="auto" w:fill="F3F3F3"/>
          </w:tcPr>
          <w:p w14:paraId="69961836" w14:textId="77777777" w:rsidR="00856EE2" w:rsidRPr="00B818CE" w:rsidRDefault="00856EE2" w:rsidP="003176F3">
            <w:pPr>
              <w:spacing w:before="120" w:after="120"/>
              <w:ind w:left="72"/>
            </w:pPr>
            <w:r w:rsidRPr="00B818CE">
              <w:t xml:space="preserve">Two or more cylinders connected on the high-pressure side must be protected by a non-return valve fitted in each connection. </w:t>
            </w:r>
          </w:p>
        </w:tc>
      </w:tr>
    </w:tbl>
    <w:p w14:paraId="2FA5B5EC" w14:textId="77777777" w:rsidR="00856EE2" w:rsidRPr="00B818CE" w:rsidRDefault="00856EE2" w:rsidP="00856EE2">
      <w:pPr>
        <w:ind w:left="-180"/>
        <w:rPr>
          <w:spacing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162D388E" w14:textId="77777777" w:rsidTr="00856EE2">
        <w:tc>
          <w:tcPr>
            <w:tcW w:w="720" w:type="dxa"/>
            <w:tcBorders>
              <w:bottom w:val="single" w:sz="4" w:space="0" w:color="auto"/>
            </w:tcBorders>
            <w:shd w:val="clear" w:color="auto" w:fill="auto"/>
          </w:tcPr>
          <w:p w14:paraId="0340EDDD" w14:textId="77777777" w:rsidR="00856EE2" w:rsidRPr="00B818CE" w:rsidRDefault="00856EE2" w:rsidP="00856EE2">
            <w:pPr>
              <w:spacing w:before="120" w:after="120"/>
              <w:rPr>
                <w:b/>
              </w:rPr>
            </w:pPr>
            <w:r w:rsidRPr="00B818CE">
              <w:rPr>
                <w:b/>
              </w:rPr>
              <w:t>7.7.3</w:t>
            </w:r>
          </w:p>
        </w:tc>
        <w:tc>
          <w:tcPr>
            <w:tcW w:w="7920" w:type="dxa"/>
            <w:gridSpan w:val="2"/>
            <w:tcBorders>
              <w:bottom w:val="single" w:sz="4" w:space="0" w:color="auto"/>
            </w:tcBorders>
            <w:shd w:val="clear" w:color="auto" w:fill="auto"/>
          </w:tcPr>
          <w:p w14:paraId="6CF1E391" w14:textId="77777777" w:rsidR="00856EE2" w:rsidRPr="00B818CE" w:rsidRDefault="00856EE2" w:rsidP="00856EE2">
            <w:pPr>
              <w:spacing w:before="120" w:after="120"/>
              <w:rPr>
                <w:b/>
              </w:rPr>
            </w:pPr>
            <w:r w:rsidRPr="00B818CE">
              <w:rPr>
                <w:b/>
              </w:rPr>
              <w:t>Are all hoses on the high-pressure side of pre-assembled lengths not exceeding 1m and to the correct specification</w:t>
            </w:r>
            <w:r w:rsidRPr="00B818CE">
              <w:rPr>
                <w:b/>
                <w:spacing w:val="-1"/>
              </w:rPr>
              <w:t>?</w:t>
            </w:r>
          </w:p>
        </w:tc>
        <w:tc>
          <w:tcPr>
            <w:tcW w:w="540" w:type="dxa"/>
            <w:tcBorders>
              <w:bottom w:val="single" w:sz="4" w:space="0" w:color="auto"/>
            </w:tcBorders>
            <w:shd w:val="clear" w:color="auto" w:fill="auto"/>
          </w:tcPr>
          <w:p w14:paraId="16B418EF" w14:textId="77777777" w:rsidR="00856EE2" w:rsidRPr="00B818CE" w:rsidRDefault="00856EE2" w:rsidP="00856EE2">
            <w:pPr>
              <w:spacing w:before="120" w:after="120"/>
              <w:jc w:val="center"/>
              <w:rPr>
                <w:b/>
              </w:rPr>
            </w:pPr>
            <w:r w:rsidRPr="00B818CE">
              <w:rPr>
                <w:b/>
              </w:rPr>
              <w:t>R</w:t>
            </w:r>
          </w:p>
        </w:tc>
      </w:tr>
      <w:tr w:rsidR="00856EE2" w:rsidRPr="00B818CE" w14:paraId="569606CD" w14:textId="77777777" w:rsidTr="00856EE2">
        <w:tc>
          <w:tcPr>
            <w:tcW w:w="3656" w:type="dxa"/>
            <w:gridSpan w:val="2"/>
            <w:shd w:val="clear" w:color="auto" w:fill="auto"/>
          </w:tcPr>
          <w:p w14:paraId="5FDF6E1C" w14:textId="77777777" w:rsidR="00856EE2" w:rsidRPr="00B818CE" w:rsidRDefault="00856EE2" w:rsidP="00856EE2">
            <w:pPr>
              <w:spacing w:before="120" w:after="120"/>
            </w:pPr>
            <w:r w:rsidRPr="00B818CE">
              <w:t>Identify the presence of hose on the high-pressure side.</w:t>
            </w:r>
          </w:p>
          <w:p w14:paraId="19900FCD" w14:textId="77777777" w:rsidR="00856EE2" w:rsidRPr="00B818CE" w:rsidRDefault="00856EE2" w:rsidP="00856EE2">
            <w:pPr>
              <w:spacing w:before="120" w:after="120"/>
            </w:pPr>
            <w:r w:rsidRPr="00B818CE">
              <w:t>Check the type of hose end fittings.</w:t>
            </w:r>
          </w:p>
          <w:p w14:paraId="46BAE6F7" w14:textId="77777777" w:rsidR="00856EE2" w:rsidRPr="00B818CE" w:rsidRDefault="00856EE2" w:rsidP="00856EE2">
            <w:pPr>
              <w:spacing w:before="120" w:after="120"/>
            </w:pPr>
            <w:r w:rsidRPr="00B818CE">
              <w:t>Measure the length of hose.</w:t>
            </w:r>
          </w:p>
          <w:p w14:paraId="0B3B741D" w14:textId="77777777" w:rsidR="00856EE2" w:rsidRPr="00B818CE" w:rsidRDefault="00856EE2" w:rsidP="00856EE2">
            <w:pPr>
              <w:spacing w:before="120" w:after="120"/>
            </w:pPr>
            <w:r w:rsidRPr="00B818CE">
              <w:t>Check the hose markings.</w:t>
            </w:r>
          </w:p>
        </w:tc>
        <w:tc>
          <w:tcPr>
            <w:tcW w:w="5524" w:type="dxa"/>
            <w:gridSpan w:val="2"/>
            <w:shd w:val="clear" w:color="auto" w:fill="F3F3F3"/>
          </w:tcPr>
          <w:p w14:paraId="02E242F9" w14:textId="77777777" w:rsidR="00856EE2" w:rsidRPr="00B818CE" w:rsidRDefault="00856EE2" w:rsidP="0059438F">
            <w:pPr>
              <w:spacing w:before="120" w:after="60"/>
              <w:ind w:left="72"/>
            </w:pPr>
            <w:r w:rsidRPr="00B818CE">
              <w:t>All LPG hoses on the high-pressure side:</w:t>
            </w:r>
          </w:p>
          <w:p w14:paraId="3D2FF40B" w14:textId="77777777" w:rsidR="00856EE2" w:rsidRPr="00B818CE" w:rsidRDefault="00856EE2" w:rsidP="008F5689">
            <w:pPr>
              <w:numPr>
                <w:ilvl w:val="0"/>
                <w:numId w:val="47"/>
              </w:numPr>
              <w:tabs>
                <w:tab w:val="clear" w:pos="792"/>
              </w:tabs>
              <w:spacing w:before="60" w:after="60"/>
              <w:ind w:left="698" w:hanging="267"/>
            </w:pPr>
            <w:r w:rsidRPr="00B818CE">
              <w:t xml:space="preserve">must consist of pre-made hose assemblies of proprietary manufacture; and, </w:t>
            </w:r>
          </w:p>
          <w:p w14:paraId="73B21C91" w14:textId="77777777" w:rsidR="00856EE2" w:rsidRPr="00B818CE" w:rsidRDefault="00856EE2" w:rsidP="008F5689">
            <w:pPr>
              <w:numPr>
                <w:ilvl w:val="0"/>
                <w:numId w:val="47"/>
              </w:numPr>
              <w:tabs>
                <w:tab w:val="clear" w:pos="792"/>
              </w:tabs>
              <w:spacing w:before="60" w:after="60"/>
              <w:ind w:left="698" w:hanging="267"/>
            </w:pPr>
            <w:r w:rsidRPr="00B818CE">
              <w:t>must not exceed 1m in length; and,</w:t>
            </w:r>
          </w:p>
          <w:p w14:paraId="12FEDDF7" w14:textId="0998C283" w:rsidR="00856EE2" w:rsidRPr="00B818CE" w:rsidRDefault="00856EE2" w:rsidP="008F5689">
            <w:pPr>
              <w:numPr>
                <w:ilvl w:val="0"/>
                <w:numId w:val="47"/>
              </w:numPr>
              <w:tabs>
                <w:tab w:val="clear" w:pos="792"/>
              </w:tabs>
              <w:spacing w:before="60" w:after="120"/>
              <w:ind w:left="698" w:hanging="267"/>
            </w:pPr>
            <w:proofErr w:type="gramStart"/>
            <w:r w:rsidRPr="00B313E5">
              <w:t>must</w:t>
            </w:r>
            <w:proofErr w:type="gramEnd"/>
            <w:r w:rsidRPr="00B313E5">
              <w:t xml:space="preserve"> be marked to </w:t>
            </w:r>
            <w:r w:rsidR="008F5689" w:rsidRPr="00B313E5">
              <w:t>BS EN 16436 Class 3</w:t>
            </w:r>
            <w:r w:rsidR="008F5689">
              <w:t xml:space="preserve">; </w:t>
            </w:r>
            <w:r w:rsidRPr="00B313E5">
              <w:t>BS 3212 type 2</w:t>
            </w:r>
            <w:r w:rsidR="00C25033" w:rsidRPr="00B313E5">
              <w:t xml:space="preserve">; </w:t>
            </w:r>
            <w:r w:rsidRPr="00B313E5">
              <w:t>or equivalent.</w:t>
            </w:r>
          </w:p>
        </w:tc>
      </w:tr>
      <w:tr w:rsidR="00856EE2" w:rsidRPr="00B818CE" w14:paraId="012F367C" w14:textId="77777777" w:rsidTr="00856EE2">
        <w:tblPrEx>
          <w:shd w:val="clear" w:color="auto" w:fill="E6E6E6"/>
        </w:tblPrEx>
        <w:tc>
          <w:tcPr>
            <w:tcW w:w="9180" w:type="dxa"/>
            <w:gridSpan w:val="4"/>
            <w:shd w:val="clear" w:color="auto" w:fill="F3F3F3"/>
          </w:tcPr>
          <w:p w14:paraId="548FB78B" w14:textId="07C60683" w:rsidR="00856EE2" w:rsidRPr="008314E8" w:rsidRDefault="00856EE2" w:rsidP="0059438F">
            <w:pPr>
              <w:spacing w:before="60" w:after="60"/>
              <w:rPr>
                <w:strike/>
                <w:color w:val="FF0000"/>
              </w:rPr>
            </w:pPr>
            <w:r w:rsidRPr="00B818CE">
              <w:t>Applicability - steel hose assemblies marked to BS EN ISO 10380 can be regarded as equivalent</w:t>
            </w:r>
            <w:r w:rsidR="008314E8">
              <w:t>.</w:t>
            </w:r>
          </w:p>
          <w:p w14:paraId="28813DDE" w14:textId="77777777" w:rsidR="00856EE2" w:rsidRPr="00B818CE" w:rsidRDefault="00856EE2" w:rsidP="0059438F">
            <w:pPr>
              <w:spacing w:before="60" w:after="60"/>
              <w:rPr>
                <w:strike/>
              </w:rPr>
            </w:pPr>
            <w:r w:rsidRPr="00B818CE">
              <w:t>Applicability – hoses marked to BS EN 1763 class 3 or 4 are acceptable.</w:t>
            </w:r>
          </w:p>
        </w:tc>
      </w:tr>
    </w:tbl>
    <w:p w14:paraId="0B49D571" w14:textId="77777777" w:rsidR="00856EE2" w:rsidRPr="00B818CE" w:rsidRDefault="00856EE2" w:rsidP="00856EE2">
      <w:pPr>
        <w:ind w:left="-180"/>
        <w:rPr>
          <w:spacing w:val="-8"/>
        </w:rPr>
      </w:pPr>
    </w:p>
    <w:p w14:paraId="2A8E11D7" w14:textId="77777777" w:rsidR="00856EE2" w:rsidRPr="00B818CE" w:rsidRDefault="00856EE2">
      <w:pPr>
        <w:rPr>
          <w:spacing w:val="-8"/>
        </w:rPr>
      </w:pPr>
    </w:p>
    <w:p w14:paraId="274F3684" w14:textId="77777777" w:rsidR="00856EE2" w:rsidRPr="00B818CE" w:rsidRDefault="0059438F" w:rsidP="00856EE2">
      <w:pPr>
        <w:ind w:left="-180"/>
        <w:rPr>
          <w:spacing w:val="-8"/>
        </w:rPr>
      </w:pPr>
      <w:r w:rsidRPr="00B818CE">
        <w:rPr>
          <w:spacing w:val="-8"/>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37EB6B4B" w14:textId="77777777" w:rsidTr="00856EE2">
        <w:tc>
          <w:tcPr>
            <w:tcW w:w="720" w:type="dxa"/>
            <w:tcBorders>
              <w:bottom w:val="single" w:sz="4" w:space="0" w:color="auto"/>
            </w:tcBorders>
            <w:shd w:val="clear" w:color="auto" w:fill="auto"/>
          </w:tcPr>
          <w:p w14:paraId="24EB3A23" w14:textId="77777777" w:rsidR="00856EE2" w:rsidRPr="00B818CE" w:rsidRDefault="00856EE2" w:rsidP="00856EE2">
            <w:pPr>
              <w:spacing w:before="120" w:after="120"/>
              <w:rPr>
                <w:b/>
              </w:rPr>
            </w:pPr>
            <w:r w:rsidRPr="00B818CE">
              <w:rPr>
                <w:b/>
              </w:rPr>
              <w:lastRenderedPageBreak/>
              <w:t>7.7.4</w:t>
            </w:r>
          </w:p>
        </w:tc>
        <w:tc>
          <w:tcPr>
            <w:tcW w:w="7920" w:type="dxa"/>
            <w:gridSpan w:val="2"/>
            <w:tcBorders>
              <w:bottom w:val="single" w:sz="4" w:space="0" w:color="auto"/>
            </w:tcBorders>
            <w:shd w:val="clear" w:color="auto" w:fill="auto"/>
          </w:tcPr>
          <w:p w14:paraId="6F221A2E" w14:textId="77777777" w:rsidR="00856EE2" w:rsidRPr="00B818CE" w:rsidRDefault="00856EE2" w:rsidP="00856EE2">
            <w:pPr>
              <w:spacing w:before="120" w:after="120"/>
              <w:rPr>
                <w:b/>
              </w:rPr>
            </w:pPr>
            <w:r w:rsidRPr="00B818CE">
              <w:rPr>
                <w:b/>
              </w:rPr>
              <w:t>Are all high-pressure LPG system components secure and in good condition</w:t>
            </w:r>
            <w:r w:rsidRPr="00B818CE">
              <w:rPr>
                <w:b/>
                <w:spacing w:val="-1"/>
              </w:rPr>
              <w:t>?</w:t>
            </w:r>
          </w:p>
        </w:tc>
        <w:tc>
          <w:tcPr>
            <w:tcW w:w="540" w:type="dxa"/>
            <w:tcBorders>
              <w:bottom w:val="single" w:sz="4" w:space="0" w:color="auto"/>
            </w:tcBorders>
            <w:shd w:val="clear" w:color="auto" w:fill="auto"/>
          </w:tcPr>
          <w:p w14:paraId="0A534785" w14:textId="77777777" w:rsidR="00856EE2" w:rsidRPr="00B818CE" w:rsidRDefault="00856EE2" w:rsidP="00856EE2">
            <w:pPr>
              <w:spacing w:before="120" w:after="120"/>
              <w:jc w:val="center"/>
              <w:rPr>
                <w:b/>
              </w:rPr>
            </w:pPr>
            <w:r w:rsidRPr="00B818CE">
              <w:rPr>
                <w:b/>
              </w:rPr>
              <w:t>R</w:t>
            </w:r>
          </w:p>
        </w:tc>
      </w:tr>
      <w:tr w:rsidR="00856EE2" w:rsidRPr="00B818CE" w14:paraId="24F2DE7F" w14:textId="77777777" w:rsidTr="00856EE2">
        <w:tc>
          <w:tcPr>
            <w:tcW w:w="3656" w:type="dxa"/>
            <w:gridSpan w:val="2"/>
            <w:shd w:val="clear" w:color="auto" w:fill="auto"/>
          </w:tcPr>
          <w:p w14:paraId="5D7FFC01" w14:textId="77777777" w:rsidR="00856EE2" w:rsidRPr="00B818CE" w:rsidRDefault="00856EE2" w:rsidP="00856EE2">
            <w:pPr>
              <w:spacing w:before="120" w:after="120"/>
            </w:pPr>
            <w:r w:rsidRPr="00B818CE">
              <w:t xml:space="preserve">Check the condition of all </w:t>
            </w:r>
            <w:r w:rsidRPr="00B818CE">
              <w:rPr>
                <w:spacing w:val="-5"/>
              </w:rPr>
              <w:t>regulators and associated high-pressure equipment and hoses and hose connections.</w:t>
            </w:r>
          </w:p>
          <w:p w14:paraId="11F39173" w14:textId="77777777" w:rsidR="00856EE2" w:rsidRPr="00B818CE" w:rsidRDefault="00856EE2" w:rsidP="00856EE2">
            <w:pPr>
              <w:spacing w:before="120" w:after="120"/>
            </w:pPr>
            <w:r w:rsidRPr="00B818CE">
              <w:t>Check fixings for signs of damage or deterioration.</w:t>
            </w:r>
          </w:p>
        </w:tc>
        <w:tc>
          <w:tcPr>
            <w:tcW w:w="5524" w:type="dxa"/>
            <w:gridSpan w:val="2"/>
            <w:shd w:val="clear" w:color="auto" w:fill="F3F3F3"/>
          </w:tcPr>
          <w:p w14:paraId="481FAF82" w14:textId="77777777" w:rsidR="00856EE2" w:rsidRPr="00B818CE" w:rsidRDefault="00856EE2" w:rsidP="00856EE2">
            <w:pPr>
              <w:spacing w:before="120" w:after="120"/>
              <w:ind w:left="72"/>
            </w:pPr>
            <w:r w:rsidRPr="00B818CE">
              <w:t xml:space="preserve">All high-pressure components, including </w:t>
            </w:r>
            <w:r w:rsidRPr="00B818CE">
              <w:rPr>
                <w:spacing w:val="-5"/>
              </w:rPr>
              <w:t xml:space="preserve">regulators and associated equipment, </w:t>
            </w:r>
            <w:r w:rsidRPr="00B818CE">
              <w:t xml:space="preserve">hoses and hose connections, must be secure and free from signs of damage or deterioration. </w:t>
            </w:r>
          </w:p>
          <w:p w14:paraId="029CFA0D" w14:textId="77777777" w:rsidR="00856EE2" w:rsidRPr="00B818CE" w:rsidRDefault="00856EE2" w:rsidP="00856EE2">
            <w:pPr>
              <w:spacing w:before="120" w:after="120"/>
              <w:ind w:left="72"/>
            </w:pPr>
            <w:r w:rsidRPr="00B818CE">
              <w:t>Hose must be free of leaks, flaws, brittleness, cracking, abrasion, kinking, ‘soft’ spots, or joins.</w:t>
            </w:r>
          </w:p>
          <w:p w14:paraId="5B3186CF" w14:textId="77777777" w:rsidR="00856EE2" w:rsidRPr="00B818CE" w:rsidRDefault="00856EE2" w:rsidP="00856EE2">
            <w:pPr>
              <w:spacing w:before="120" w:after="120"/>
              <w:ind w:left="72"/>
            </w:pPr>
            <w:r w:rsidRPr="00B818CE">
              <w:t>On hoses covered with metal braiding the braiding must be free of signs of damage or deterioration including corrosion and kinking.</w:t>
            </w:r>
          </w:p>
          <w:p w14:paraId="160D94FC" w14:textId="77777777" w:rsidR="00856EE2" w:rsidRPr="00B818CE" w:rsidRDefault="00856EE2" w:rsidP="0059438F">
            <w:pPr>
              <w:spacing w:before="120" w:after="60"/>
              <w:ind w:left="102"/>
            </w:pPr>
            <w:r w:rsidRPr="00B818CE">
              <w:t>Hose connections:</w:t>
            </w:r>
          </w:p>
          <w:p w14:paraId="2219539A" w14:textId="77777777" w:rsidR="00856EE2" w:rsidRPr="00B818CE" w:rsidRDefault="00856EE2" w:rsidP="0059438F">
            <w:pPr>
              <w:numPr>
                <w:ilvl w:val="0"/>
                <w:numId w:val="53"/>
              </w:numPr>
              <w:spacing w:before="60" w:after="60"/>
              <w:ind w:left="386" w:hanging="284"/>
            </w:pPr>
            <w:r w:rsidRPr="00B818CE">
              <w:t xml:space="preserve">must not be made using hose clamps fixed by spring tension; and </w:t>
            </w:r>
          </w:p>
          <w:p w14:paraId="40A8FC6F" w14:textId="77777777" w:rsidR="00856EE2" w:rsidRPr="00B818CE" w:rsidRDefault="00856EE2" w:rsidP="0059438F">
            <w:pPr>
              <w:numPr>
                <w:ilvl w:val="0"/>
                <w:numId w:val="53"/>
              </w:numPr>
              <w:spacing w:before="60" w:after="60"/>
              <w:ind w:left="386" w:hanging="284"/>
            </w:pPr>
            <w:r w:rsidRPr="00B818CE">
              <w:t>must be free of any missing components, cracks, burrs or rough edges or signs of other damage or deterioration; and,</w:t>
            </w:r>
          </w:p>
          <w:p w14:paraId="2DE8FEB9" w14:textId="77777777" w:rsidR="00856EE2" w:rsidRPr="00B818CE" w:rsidRDefault="00856EE2" w:rsidP="0059438F">
            <w:pPr>
              <w:numPr>
                <w:ilvl w:val="0"/>
                <w:numId w:val="53"/>
              </w:numPr>
              <w:tabs>
                <w:tab w:val="left" w:pos="-720"/>
              </w:tabs>
              <w:suppressAutoHyphens/>
              <w:spacing w:before="60" w:after="60"/>
              <w:ind w:left="386" w:hanging="284"/>
            </w:pPr>
            <w:r w:rsidRPr="00B818CE">
              <w:t xml:space="preserve">must not be so narrow as to cut into the hose; and, </w:t>
            </w:r>
          </w:p>
          <w:p w14:paraId="5E80D539" w14:textId="77777777" w:rsidR="00856EE2" w:rsidRPr="00B818CE" w:rsidRDefault="00856EE2" w:rsidP="0059438F">
            <w:pPr>
              <w:numPr>
                <w:ilvl w:val="0"/>
                <w:numId w:val="53"/>
              </w:numPr>
              <w:spacing w:before="60" w:after="60"/>
              <w:ind w:left="386" w:hanging="284"/>
            </w:pPr>
            <w:r w:rsidRPr="00B818CE">
              <w:t>must be suitably sized, that is, not so oversized that the band forms an elliptical shape, or so undersized that inadequate compression is achieved; and,</w:t>
            </w:r>
          </w:p>
          <w:p w14:paraId="0F80D9A1" w14:textId="77777777" w:rsidR="00856EE2" w:rsidRPr="00B818CE" w:rsidRDefault="00856EE2" w:rsidP="0059438F">
            <w:pPr>
              <w:numPr>
                <w:ilvl w:val="0"/>
                <w:numId w:val="53"/>
              </w:numPr>
              <w:spacing w:before="60" w:after="120"/>
              <w:ind w:left="386" w:hanging="284"/>
            </w:pPr>
            <w:proofErr w:type="gramStart"/>
            <w:r w:rsidRPr="00B818CE">
              <w:t>must</w:t>
            </w:r>
            <w:proofErr w:type="gramEnd"/>
            <w:r w:rsidRPr="00B818CE">
              <w:t xml:space="preserve"> be appropriately tight, that is, not so loose that the hose can be pulled forward or back under light manual force nor so tight that the hose is excessively pinched.</w:t>
            </w:r>
          </w:p>
          <w:p w14:paraId="5D29BADF" w14:textId="77777777" w:rsidR="00856EE2" w:rsidRPr="00B818CE" w:rsidRDefault="00856EE2" w:rsidP="00856EE2">
            <w:pPr>
              <w:spacing w:before="120" w:after="120"/>
              <w:ind w:left="72"/>
            </w:pPr>
            <w:r w:rsidRPr="00B818CE">
              <w:t>Fixings for high-pressure LPG equipment must be free of signs of damage or deterioration.</w:t>
            </w:r>
          </w:p>
        </w:tc>
      </w:tr>
    </w:tbl>
    <w:p w14:paraId="144E6DAE" w14:textId="77777777" w:rsidR="00856EE2" w:rsidRPr="00B818CE" w:rsidRDefault="00856EE2" w:rsidP="00856EE2">
      <w:pPr>
        <w:ind w:left="-180"/>
        <w:rPr>
          <w:spacing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88"/>
        <w:gridCol w:w="4632"/>
        <w:gridCol w:w="540"/>
      </w:tblGrid>
      <w:tr w:rsidR="00856EE2" w:rsidRPr="00B818CE" w14:paraId="22DF9D49" w14:textId="77777777" w:rsidTr="00856EE2">
        <w:tc>
          <w:tcPr>
            <w:tcW w:w="720" w:type="dxa"/>
            <w:tcBorders>
              <w:bottom w:val="single" w:sz="4" w:space="0" w:color="auto"/>
            </w:tcBorders>
            <w:shd w:val="clear" w:color="auto" w:fill="auto"/>
          </w:tcPr>
          <w:p w14:paraId="1FD260E3" w14:textId="77777777" w:rsidR="00856EE2" w:rsidRPr="00B818CE" w:rsidRDefault="00856EE2" w:rsidP="00856EE2">
            <w:pPr>
              <w:spacing w:before="120" w:after="120"/>
              <w:rPr>
                <w:b/>
              </w:rPr>
            </w:pPr>
            <w:r w:rsidRPr="00B818CE">
              <w:rPr>
                <w:b/>
              </w:rPr>
              <w:t>7.7.5</w:t>
            </w:r>
          </w:p>
        </w:tc>
        <w:tc>
          <w:tcPr>
            <w:tcW w:w="7920" w:type="dxa"/>
            <w:gridSpan w:val="2"/>
            <w:tcBorders>
              <w:bottom w:val="single" w:sz="4" w:space="0" w:color="auto"/>
            </w:tcBorders>
            <w:shd w:val="clear" w:color="auto" w:fill="auto"/>
          </w:tcPr>
          <w:p w14:paraId="64DBB28A" w14:textId="77777777" w:rsidR="00856EE2" w:rsidRPr="00B818CE" w:rsidRDefault="00856EE2" w:rsidP="00856EE2">
            <w:pPr>
              <w:spacing w:before="120" w:after="120"/>
              <w:rPr>
                <w:b/>
              </w:rPr>
            </w:pPr>
            <w:r w:rsidRPr="00B818CE">
              <w:rPr>
                <w:b/>
              </w:rPr>
              <w:t xml:space="preserve">Are non-cylinder mounted regulators located to prevent damage? </w:t>
            </w:r>
          </w:p>
        </w:tc>
        <w:tc>
          <w:tcPr>
            <w:tcW w:w="540" w:type="dxa"/>
            <w:tcBorders>
              <w:bottom w:val="single" w:sz="4" w:space="0" w:color="auto"/>
            </w:tcBorders>
            <w:shd w:val="clear" w:color="auto" w:fill="auto"/>
          </w:tcPr>
          <w:p w14:paraId="5B5D3C50" w14:textId="77777777" w:rsidR="00856EE2" w:rsidRPr="00B818CE" w:rsidRDefault="00856EE2" w:rsidP="00856EE2">
            <w:pPr>
              <w:spacing w:before="120" w:after="120"/>
              <w:jc w:val="center"/>
              <w:rPr>
                <w:b/>
              </w:rPr>
            </w:pPr>
            <w:r w:rsidRPr="00B818CE">
              <w:rPr>
                <w:b/>
              </w:rPr>
              <w:t>R</w:t>
            </w:r>
          </w:p>
        </w:tc>
      </w:tr>
      <w:tr w:rsidR="00856EE2" w:rsidRPr="00B818CE" w14:paraId="68A0A2A8" w14:textId="77777777" w:rsidTr="00856EE2">
        <w:tc>
          <w:tcPr>
            <w:tcW w:w="4008" w:type="dxa"/>
            <w:gridSpan w:val="2"/>
            <w:shd w:val="clear" w:color="auto" w:fill="auto"/>
          </w:tcPr>
          <w:p w14:paraId="77A1B349" w14:textId="77777777" w:rsidR="00856EE2" w:rsidRPr="00B818CE" w:rsidRDefault="00856EE2" w:rsidP="00856EE2">
            <w:pPr>
              <w:spacing w:before="120"/>
            </w:pPr>
            <w:r w:rsidRPr="00B818CE">
              <w:t>Check the location of regulators not mounted directly on cylinders</w:t>
            </w:r>
            <w:r w:rsidRPr="00B818CE">
              <w:rPr>
                <w:iCs/>
              </w:rPr>
              <w:t xml:space="preserve"> and check whether they are exposed to possible damage when the cylinders are changed or when cylinders are subjected to the extent of any possible movement or rocking whilst in situ</w:t>
            </w:r>
            <w:r w:rsidRPr="00B818CE">
              <w:t>.</w:t>
            </w:r>
          </w:p>
          <w:p w14:paraId="1167F973" w14:textId="77777777" w:rsidR="00856EE2" w:rsidRPr="00B818CE" w:rsidRDefault="00856EE2" w:rsidP="00856EE2">
            <w:pPr>
              <w:spacing w:before="120" w:after="120"/>
            </w:pPr>
            <w:r w:rsidRPr="00B818CE">
              <w:t>Check that the vent holes of high-pressure stage components are protected from the ingress of debris or water.</w:t>
            </w:r>
          </w:p>
        </w:tc>
        <w:tc>
          <w:tcPr>
            <w:tcW w:w="5172" w:type="dxa"/>
            <w:gridSpan w:val="2"/>
            <w:shd w:val="clear" w:color="auto" w:fill="F3F3F3"/>
          </w:tcPr>
          <w:p w14:paraId="5CD9630E" w14:textId="77777777" w:rsidR="00856EE2" w:rsidRPr="00B818CE" w:rsidRDefault="00856EE2" w:rsidP="00856EE2">
            <w:pPr>
              <w:spacing w:before="120" w:after="120"/>
              <w:ind w:left="72"/>
            </w:pPr>
            <w:r w:rsidRPr="00B818CE">
              <w:t>Regulators not mounted directly on cylinders must be located in a position where they are not exposed to possible damage when changing cylinders</w:t>
            </w:r>
            <w:r w:rsidRPr="00B818CE">
              <w:rPr>
                <w:iCs/>
              </w:rPr>
              <w:t xml:space="preserve"> and/or from possible movement of cylinders in situ, or they must be protected from such possible damage.</w:t>
            </w:r>
          </w:p>
          <w:p w14:paraId="1AB9E55B" w14:textId="77777777" w:rsidR="00856EE2" w:rsidRPr="00B818CE" w:rsidRDefault="00856EE2" w:rsidP="00856EE2">
            <w:pPr>
              <w:spacing w:before="120" w:after="120"/>
              <w:ind w:left="72"/>
            </w:pPr>
            <w:r w:rsidRPr="00B818CE">
              <w:t xml:space="preserve">The vent holes of high-pressure stage components must be protected from the ingress of debris or water. </w:t>
            </w:r>
          </w:p>
        </w:tc>
      </w:tr>
    </w:tbl>
    <w:p w14:paraId="758CF59F"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720"/>
        <w:gridCol w:w="2936"/>
        <w:gridCol w:w="4984"/>
        <w:gridCol w:w="540"/>
      </w:tblGrid>
      <w:tr w:rsidR="00856EE2" w:rsidRPr="00B818CE" w14:paraId="548110DC" w14:textId="77777777" w:rsidTr="0059438F">
        <w:tc>
          <w:tcPr>
            <w:tcW w:w="720" w:type="dxa"/>
            <w:tcBorders>
              <w:top w:val="single" w:sz="4" w:space="0" w:color="auto"/>
              <w:left w:val="single" w:sz="4" w:space="0" w:color="auto"/>
              <w:bottom w:val="single" w:sz="4" w:space="0" w:color="auto"/>
              <w:right w:val="single" w:sz="4" w:space="0" w:color="auto"/>
            </w:tcBorders>
            <w:shd w:val="clear" w:color="auto" w:fill="auto"/>
          </w:tcPr>
          <w:p w14:paraId="3BB7D8DC" w14:textId="77777777" w:rsidR="00856EE2" w:rsidRPr="00B818CE" w:rsidRDefault="00856EE2" w:rsidP="003176F3">
            <w:pPr>
              <w:spacing w:before="120" w:after="120"/>
              <w:rPr>
                <w:b/>
              </w:rPr>
            </w:pPr>
            <w:r w:rsidRPr="00B818CE">
              <w:rPr>
                <w:b/>
              </w:rPr>
              <w:t>7.7.6</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170752C1" w14:textId="77777777" w:rsidR="00856EE2" w:rsidRPr="00B818CE" w:rsidRDefault="00856EE2" w:rsidP="003176F3">
            <w:pPr>
              <w:spacing w:before="120" w:after="120"/>
              <w:rPr>
                <w:b/>
              </w:rPr>
            </w:pPr>
            <w:r w:rsidRPr="00B818CE">
              <w:rPr>
                <w:b/>
              </w:rPr>
              <w:t>Is the installation free of manually-adjustable regulators</w:t>
            </w:r>
            <w:r w:rsidRPr="00B818CE">
              <w:rPr>
                <w:b/>
                <w:spacing w:val="-1"/>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EFE7FFF" w14:textId="77777777" w:rsidR="00856EE2" w:rsidRPr="00B818CE" w:rsidRDefault="00856EE2" w:rsidP="003176F3">
            <w:pPr>
              <w:spacing w:before="120" w:after="120"/>
              <w:jc w:val="center"/>
              <w:rPr>
                <w:b/>
              </w:rPr>
            </w:pPr>
            <w:r w:rsidRPr="00B818CE">
              <w:rPr>
                <w:b/>
              </w:rPr>
              <w:t>R</w:t>
            </w:r>
          </w:p>
        </w:tc>
      </w:tr>
      <w:tr w:rsidR="00856EE2" w:rsidRPr="00B818CE" w14:paraId="1EBFCF62" w14:textId="77777777" w:rsidTr="0059438F">
        <w:tc>
          <w:tcPr>
            <w:tcW w:w="3656" w:type="dxa"/>
            <w:gridSpan w:val="2"/>
            <w:tcBorders>
              <w:top w:val="single" w:sz="4" w:space="0" w:color="auto"/>
              <w:left w:val="single" w:sz="4" w:space="0" w:color="auto"/>
              <w:bottom w:val="single" w:sz="4" w:space="0" w:color="auto"/>
              <w:right w:val="single" w:sz="4" w:space="0" w:color="auto"/>
            </w:tcBorders>
            <w:shd w:val="clear" w:color="auto" w:fill="auto"/>
          </w:tcPr>
          <w:p w14:paraId="76709CBD" w14:textId="77777777" w:rsidR="00856EE2" w:rsidRPr="00B818CE" w:rsidRDefault="00856EE2" w:rsidP="003176F3">
            <w:pPr>
              <w:spacing w:before="120" w:after="120"/>
            </w:pPr>
            <w:r w:rsidRPr="00B818CE">
              <w:t>Check for the presence of any manually-adjustable regulators.</w:t>
            </w:r>
          </w:p>
        </w:tc>
        <w:tc>
          <w:tcPr>
            <w:tcW w:w="5524" w:type="dxa"/>
            <w:gridSpan w:val="2"/>
            <w:tcBorders>
              <w:top w:val="single" w:sz="4" w:space="0" w:color="auto"/>
              <w:left w:val="single" w:sz="4" w:space="0" w:color="auto"/>
              <w:bottom w:val="single" w:sz="4" w:space="0" w:color="auto"/>
              <w:right w:val="single" w:sz="4" w:space="0" w:color="auto"/>
            </w:tcBorders>
            <w:shd w:val="clear" w:color="auto" w:fill="F3F3F3"/>
          </w:tcPr>
          <w:p w14:paraId="5939F02D" w14:textId="77777777" w:rsidR="00856EE2" w:rsidRPr="00B818CE" w:rsidRDefault="00856EE2" w:rsidP="003176F3">
            <w:pPr>
              <w:spacing w:before="120" w:after="120"/>
              <w:ind w:left="72"/>
            </w:pPr>
            <w:r w:rsidRPr="00B818CE">
              <w:t xml:space="preserve">LPG regulators must not be of the manually-adjustable type. </w:t>
            </w:r>
          </w:p>
        </w:tc>
      </w:tr>
      <w:tr w:rsidR="00856EE2" w:rsidRPr="00B818CE" w14:paraId="407FB801" w14:textId="77777777" w:rsidTr="0059438F">
        <w:tblPrEx>
          <w:shd w:val="clear" w:color="auto" w:fill="E6E6E6"/>
        </w:tblPrEx>
        <w:tc>
          <w:tcPr>
            <w:tcW w:w="9180" w:type="dxa"/>
            <w:gridSpan w:val="4"/>
            <w:tcBorders>
              <w:top w:val="single" w:sz="4" w:space="0" w:color="auto"/>
              <w:left w:val="single" w:sz="4" w:space="0" w:color="auto"/>
              <w:bottom w:val="single" w:sz="4" w:space="0" w:color="auto"/>
              <w:right w:val="single" w:sz="4" w:space="0" w:color="auto"/>
            </w:tcBorders>
            <w:shd w:val="clear" w:color="auto" w:fill="F3F3F3"/>
          </w:tcPr>
          <w:p w14:paraId="3F839EB2" w14:textId="77777777" w:rsidR="00856EE2" w:rsidRPr="00B818CE" w:rsidRDefault="00856EE2" w:rsidP="0059438F">
            <w:pPr>
              <w:spacing w:before="60" w:after="60"/>
            </w:pPr>
            <w:r w:rsidRPr="00B818CE">
              <w:t>Applicability – manually-adjustable regulators are acceptable for steam boiler or blowlamp engine-start LPG supply systems.</w:t>
            </w:r>
          </w:p>
          <w:p w14:paraId="376BE011" w14:textId="77777777" w:rsidR="00856EE2" w:rsidRPr="00B818CE" w:rsidRDefault="00856EE2" w:rsidP="0059438F">
            <w:pPr>
              <w:spacing w:before="60" w:after="60"/>
            </w:pPr>
            <w:r w:rsidRPr="00B818CE">
              <w:t>Applicability – regulators able to be adjusted upon removal of a ‘tools-to-remove’ dust cap are acceptable.</w:t>
            </w:r>
          </w:p>
        </w:tc>
      </w:tr>
    </w:tbl>
    <w:p w14:paraId="7EC2D14E" w14:textId="77777777" w:rsidR="0059438F" w:rsidRPr="00B818CE" w:rsidRDefault="0059438F" w:rsidP="0059438F">
      <w:pPr>
        <w:pStyle w:val="Heading2"/>
        <w:spacing w:before="240"/>
        <w:ind w:left="-181"/>
        <w:rPr>
          <w:sz w:val="20"/>
        </w:rPr>
      </w:pPr>
    </w:p>
    <w:p w14:paraId="12E4A077" w14:textId="77777777" w:rsidR="00856EE2" w:rsidRPr="00B818CE" w:rsidRDefault="0059438F" w:rsidP="00701D06">
      <w:pPr>
        <w:pStyle w:val="Heading2"/>
        <w:spacing w:before="240" w:after="60"/>
        <w:ind w:left="-181"/>
        <w:rPr>
          <w:sz w:val="20"/>
        </w:rPr>
      </w:pPr>
      <w:r w:rsidRPr="00B818CE">
        <w:rPr>
          <w:sz w:val="20"/>
        </w:rPr>
        <w:br w:type="page"/>
      </w:r>
      <w:r w:rsidR="00856EE2" w:rsidRPr="00B818CE">
        <w:rPr>
          <w:sz w:val="20"/>
        </w:rPr>
        <w:lastRenderedPageBreak/>
        <w:t>7.8 LPG pipework, joints and connections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88"/>
        <w:gridCol w:w="4632"/>
        <w:gridCol w:w="540"/>
      </w:tblGrid>
      <w:tr w:rsidR="00856EE2" w:rsidRPr="00B818CE" w14:paraId="77B4E23B" w14:textId="77777777" w:rsidTr="00856EE2">
        <w:tc>
          <w:tcPr>
            <w:tcW w:w="720" w:type="dxa"/>
            <w:tcBorders>
              <w:bottom w:val="single" w:sz="4" w:space="0" w:color="auto"/>
            </w:tcBorders>
            <w:shd w:val="clear" w:color="auto" w:fill="auto"/>
          </w:tcPr>
          <w:p w14:paraId="67ECA3E9" w14:textId="77777777" w:rsidR="00856EE2" w:rsidRPr="00B818CE" w:rsidRDefault="00856EE2" w:rsidP="00856EE2">
            <w:pPr>
              <w:spacing w:before="120" w:after="120"/>
              <w:rPr>
                <w:b/>
              </w:rPr>
            </w:pPr>
            <w:r w:rsidRPr="00B818CE">
              <w:rPr>
                <w:b/>
              </w:rPr>
              <w:t>7.8.1</w:t>
            </w:r>
          </w:p>
        </w:tc>
        <w:tc>
          <w:tcPr>
            <w:tcW w:w="7920" w:type="dxa"/>
            <w:gridSpan w:val="2"/>
            <w:tcBorders>
              <w:bottom w:val="single" w:sz="4" w:space="0" w:color="auto"/>
            </w:tcBorders>
            <w:shd w:val="clear" w:color="auto" w:fill="auto"/>
          </w:tcPr>
          <w:p w14:paraId="7C5901B3" w14:textId="77777777" w:rsidR="00856EE2" w:rsidRPr="00B818CE" w:rsidRDefault="00856EE2" w:rsidP="00856EE2">
            <w:pPr>
              <w:spacing w:before="120" w:after="120"/>
              <w:rPr>
                <w:b/>
              </w:rPr>
            </w:pPr>
            <w:r w:rsidRPr="00B818CE">
              <w:rPr>
                <w:b/>
              </w:rPr>
              <w:t xml:space="preserve">Is the LPG pipework made of a suitable material, adequately secured and free from damage? </w:t>
            </w:r>
          </w:p>
        </w:tc>
        <w:tc>
          <w:tcPr>
            <w:tcW w:w="540" w:type="dxa"/>
            <w:tcBorders>
              <w:bottom w:val="single" w:sz="4" w:space="0" w:color="auto"/>
            </w:tcBorders>
            <w:shd w:val="clear" w:color="auto" w:fill="auto"/>
          </w:tcPr>
          <w:p w14:paraId="7DA32AFB" w14:textId="77777777" w:rsidR="00856EE2" w:rsidRPr="00B818CE" w:rsidRDefault="00856EE2" w:rsidP="00856EE2">
            <w:pPr>
              <w:spacing w:before="120" w:after="120"/>
              <w:jc w:val="center"/>
              <w:rPr>
                <w:b/>
              </w:rPr>
            </w:pPr>
            <w:r w:rsidRPr="00B818CE">
              <w:rPr>
                <w:b/>
              </w:rPr>
              <w:t>R</w:t>
            </w:r>
          </w:p>
        </w:tc>
      </w:tr>
      <w:tr w:rsidR="00856EE2" w:rsidRPr="00B818CE" w14:paraId="77A872E7" w14:textId="77777777" w:rsidTr="00856EE2">
        <w:tc>
          <w:tcPr>
            <w:tcW w:w="4008" w:type="dxa"/>
            <w:gridSpan w:val="2"/>
            <w:shd w:val="clear" w:color="auto" w:fill="auto"/>
          </w:tcPr>
          <w:p w14:paraId="7157E5CB" w14:textId="77777777" w:rsidR="00856EE2" w:rsidRPr="00B818CE" w:rsidRDefault="00856EE2" w:rsidP="00856EE2">
            <w:pPr>
              <w:spacing w:before="120" w:after="120"/>
            </w:pPr>
            <w:r w:rsidRPr="00B818CE">
              <w:t xml:space="preserve">Visually check type of material for all LPG pipework that can be seen. </w:t>
            </w:r>
          </w:p>
          <w:p w14:paraId="5417A065" w14:textId="77777777" w:rsidR="00856EE2" w:rsidRPr="00B818CE" w:rsidRDefault="00856EE2" w:rsidP="00856EE2">
            <w:pPr>
              <w:spacing w:before="120" w:after="120"/>
            </w:pPr>
            <w:r w:rsidRPr="00B818CE">
              <w:t>Apply light manual force to check security of LPG pipes that can be reached.</w:t>
            </w:r>
          </w:p>
          <w:p w14:paraId="29712214" w14:textId="77777777" w:rsidR="00856EE2" w:rsidRPr="00B818CE" w:rsidRDefault="00856EE2" w:rsidP="00856EE2">
            <w:pPr>
              <w:spacing w:before="120" w:after="120"/>
            </w:pPr>
            <w:r w:rsidRPr="00B818CE">
              <w:t>Check condition of all LPG pipes that can be seen or reached.</w:t>
            </w:r>
          </w:p>
        </w:tc>
        <w:tc>
          <w:tcPr>
            <w:tcW w:w="5172" w:type="dxa"/>
            <w:gridSpan w:val="2"/>
            <w:shd w:val="clear" w:color="auto" w:fill="F3F3F3"/>
          </w:tcPr>
          <w:p w14:paraId="74351581" w14:textId="77777777" w:rsidR="00856EE2" w:rsidRPr="00B818CE" w:rsidRDefault="00856EE2" w:rsidP="00856EE2">
            <w:pPr>
              <w:spacing w:before="120" w:after="120"/>
              <w:ind w:left="72"/>
            </w:pPr>
            <w:r w:rsidRPr="00B818CE">
              <w:t xml:space="preserve">LPG pipework must be made of either seamless copper tube, or stainless steel tube, or copper nickel alloy. </w:t>
            </w:r>
          </w:p>
          <w:p w14:paraId="3386F791" w14:textId="77777777" w:rsidR="00856EE2" w:rsidRPr="00B818CE" w:rsidRDefault="00856EE2" w:rsidP="00856EE2">
            <w:pPr>
              <w:spacing w:before="120" w:after="120"/>
              <w:ind w:left="72"/>
            </w:pPr>
            <w:r w:rsidRPr="00B818CE">
              <w:t>LPG pipes must not move under light manual force.</w:t>
            </w:r>
          </w:p>
          <w:p w14:paraId="5BD43956" w14:textId="77777777" w:rsidR="00856EE2" w:rsidRPr="00B818CE" w:rsidRDefault="00856EE2" w:rsidP="00856EE2">
            <w:pPr>
              <w:spacing w:before="120" w:after="120"/>
              <w:ind w:left="72"/>
            </w:pPr>
            <w:r w:rsidRPr="00B818CE">
              <w:t>LPG pipes must be free of kinks, restrictions, abrasion damage or other deterioration.</w:t>
            </w:r>
          </w:p>
        </w:tc>
      </w:tr>
      <w:tr w:rsidR="00856EE2" w:rsidRPr="00B818CE" w14:paraId="6D31301C" w14:textId="77777777" w:rsidTr="00856EE2">
        <w:tblPrEx>
          <w:shd w:val="clear" w:color="auto" w:fill="E6E6E6"/>
        </w:tblPrEx>
        <w:trPr>
          <w:trHeight w:val="274"/>
        </w:trPr>
        <w:tc>
          <w:tcPr>
            <w:tcW w:w="9180" w:type="dxa"/>
            <w:gridSpan w:val="4"/>
            <w:shd w:val="clear" w:color="auto" w:fill="F3F3F3"/>
          </w:tcPr>
          <w:p w14:paraId="144CFFE2" w14:textId="77777777" w:rsidR="00856EE2" w:rsidRPr="00B818CE" w:rsidRDefault="00856EE2" w:rsidP="00E16EFB">
            <w:pPr>
              <w:spacing w:before="60" w:after="60"/>
            </w:pPr>
            <w:r w:rsidRPr="00B818CE">
              <w:t>Applicability – a little movement at the final connection to an appliance is acceptable but any such unsecured pipe should be kept to a minimum and should generally not be more than 500mm in length.</w:t>
            </w:r>
          </w:p>
          <w:p w14:paraId="69012D3B" w14:textId="77777777" w:rsidR="00856EE2" w:rsidRPr="00B818CE" w:rsidRDefault="00856EE2" w:rsidP="00E16EFB">
            <w:pPr>
              <w:spacing w:before="60" w:after="60"/>
            </w:pPr>
            <w:r w:rsidRPr="00B818CE">
              <w:t>Applicability – pay particular attention to the potential for abrasion damage on pipes passing through bulkheads.</w:t>
            </w:r>
          </w:p>
        </w:tc>
      </w:tr>
    </w:tbl>
    <w:p w14:paraId="130F8FCC" w14:textId="77777777" w:rsidR="00856EE2" w:rsidRPr="00B818CE" w:rsidRDefault="00856EE2" w:rsidP="00856EE2"/>
    <w:tbl>
      <w:tblPr>
        <w:tblW w:w="0" w:type="auto"/>
        <w:tblInd w:w="-72" w:type="dxa"/>
        <w:tblLayout w:type="fixed"/>
        <w:tblLook w:val="01E0" w:firstRow="1" w:lastRow="1" w:firstColumn="1" w:lastColumn="1" w:noHBand="0" w:noVBand="0"/>
      </w:tblPr>
      <w:tblGrid>
        <w:gridCol w:w="720"/>
        <w:gridCol w:w="2936"/>
        <w:gridCol w:w="4984"/>
        <w:gridCol w:w="540"/>
      </w:tblGrid>
      <w:tr w:rsidR="00856EE2" w:rsidRPr="00B818CE" w14:paraId="0DE82BC5" w14:textId="77777777" w:rsidTr="0059438F">
        <w:tc>
          <w:tcPr>
            <w:tcW w:w="720" w:type="dxa"/>
            <w:tcBorders>
              <w:top w:val="single" w:sz="4" w:space="0" w:color="auto"/>
              <w:left w:val="single" w:sz="4" w:space="0" w:color="auto"/>
              <w:bottom w:val="single" w:sz="4" w:space="0" w:color="auto"/>
              <w:right w:val="single" w:sz="4" w:space="0" w:color="auto"/>
            </w:tcBorders>
            <w:shd w:val="clear" w:color="auto" w:fill="auto"/>
          </w:tcPr>
          <w:p w14:paraId="570C2EB2" w14:textId="77777777" w:rsidR="00856EE2" w:rsidRPr="00B818CE" w:rsidRDefault="00856EE2" w:rsidP="003176F3">
            <w:pPr>
              <w:spacing w:before="120" w:after="120"/>
              <w:rPr>
                <w:b/>
              </w:rPr>
            </w:pPr>
            <w:r w:rsidRPr="00B818CE">
              <w:rPr>
                <w:b/>
              </w:rPr>
              <w:t>7.8.2</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0968353D" w14:textId="77777777" w:rsidR="00856EE2" w:rsidRPr="00B818CE" w:rsidRDefault="00856EE2" w:rsidP="003176F3">
            <w:pPr>
              <w:spacing w:before="120" w:after="120"/>
              <w:rPr>
                <w:b/>
              </w:rPr>
            </w:pPr>
            <w:r w:rsidRPr="00B818CE">
              <w:rPr>
                <w:b/>
              </w:rPr>
              <w:t>Is the LPG pipe protected where it passes through metal bulkheads or decks?</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DCF1F14" w14:textId="77777777" w:rsidR="00856EE2" w:rsidRPr="00B818CE" w:rsidRDefault="00856EE2" w:rsidP="003176F3">
            <w:pPr>
              <w:spacing w:before="120" w:after="120"/>
              <w:jc w:val="center"/>
              <w:rPr>
                <w:b/>
              </w:rPr>
            </w:pPr>
            <w:r w:rsidRPr="00B818CE">
              <w:rPr>
                <w:b/>
              </w:rPr>
              <w:t>R</w:t>
            </w:r>
          </w:p>
        </w:tc>
      </w:tr>
      <w:tr w:rsidR="00856EE2" w:rsidRPr="00B818CE" w14:paraId="11395A82" w14:textId="77777777" w:rsidTr="0059438F">
        <w:tc>
          <w:tcPr>
            <w:tcW w:w="3656" w:type="dxa"/>
            <w:gridSpan w:val="2"/>
            <w:tcBorders>
              <w:top w:val="single" w:sz="4" w:space="0" w:color="auto"/>
              <w:left w:val="single" w:sz="4" w:space="0" w:color="auto"/>
              <w:bottom w:val="single" w:sz="4" w:space="0" w:color="auto"/>
              <w:right w:val="single" w:sz="4" w:space="0" w:color="auto"/>
            </w:tcBorders>
            <w:shd w:val="clear" w:color="auto" w:fill="auto"/>
          </w:tcPr>
          <w:p w14:paraId="1EE3CE74" w14:textId="77777777" w:rsidR="00856EE2" w:rsidRPr="00B818CE" w:rsidRDefault="00856EE2" w:rsidP="003176F3">
            <w:pPr>
              <w:spacing w:before="120" w:after="120"/>
            </w:pPr>
            <w:r w:rsidRPr="00B818CE">
              <w:t>Check the protection of LPG pipes passing through metallic bulkheads or decks that can be seen or reached.</w:t>
            </w:r>
          </w:p>
        </w:tc>
        <w:tc>
          <w:tcPr>
            <w:tcW w:w="5524" w:type="dxa"/>
            <w:gridSpan w:val="2"/>
            <w:tcBorders>
              <w:top w:val="single" w:sz="4" w:space="0" w:color="auto"/>
              <w:left w:val="single" w:sz="4" w:space="0" w:color="auto"/>
              <w:bottom w:val="single" w:sz="4" w:space="0" w:color="auto"/>
              <w:right w:val="single" w:sz="4" w:space="0" w:color="auto"/>
            </w:tcBorders>
            <w:shd w:val="clear" w:color="auto" w:fill="F3F3F3"/>
          </w:tcPr>
          <w:p w14:paraId="24740039" w14:textId="77777777" w:rsidR="00856EE2" w:rsidRPr="00B818CE" w:rsidRDefault="00856EE2" w:rsidP="003176F3">
            <w:pPr>
              <w:spacing w:before="120" w:after="120"/>
              <w:ind w:left="72"/>
            </w:pPr>
            <w:r w:rsidRPr="00B818CE">
              <w:t>LPG pipes passing through metallic bulkheads or decks must be protected by the use of sleeves, grommets, or bulkhead fittings.</w:t>
            </w:r>
          </w:p>
        </w:tc>
      </w:tr>
    </w:tbl>
    <w:p w14:paraId="6051F1DC"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720"/>
        <w:gridCol w:w="1587"/>
        <w:gridCol w:w="6333"/>
        <w:gridCol w:w="540"/>
      </w:tblGrid>
      <w:tr w:rsidR="00856EE2" w:rsidRPr="00B818CE" w14:paraId="72F5D526" w14:textId="77777777" w:rsidTr="0059438F">
        <w:tc>
          <w:tcPr>
            <w:tcW w:w="720" w:type="dxa"/>
            <w:tcBorders>
              <w:top w:val="single" w:sz="4" w:space="0" w:color="auto"/>
              <w:left w:val="single" w:sz="4" w:space="0" w:color="auto"/>
              <w:bottom w:val="single" w:sz="4" w:space="0" w:color="auto"/>
              <w:right w:val="single" w:sz="4" w:space="0" w:color="auto"/>
            </w:tcBorders>
            <w:shd w:val="clear" w:color="auto" w:fill="auto"/>
          </w:tcPr>
          <w:p w14:paraId="42B86D72" w14:textId="77777777" w:rsidR="00856EE2" w:rsidRPr="00B818CE" w:rsidRDefault="00856EE2" w:rsidP="003176F3">
            <w:pPr>
              <w:spacing w:before="120" w:after="120"/>
              <w:rPr>
                <w:b/>
              </w:rPr>
            </w:pPr>
            <w:r w:rsidRPr="00B818CE">
              <w:rPr>
                <w:b/>
              </w:rPr>
              <w:t>7.8.3</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384B972A" w14:textId="77777777" w:rsidR="00856EE2" w:rsidRPr="00B818CE" w:rsidRDefault="00856EE2" w:rsidP="003176F3">
            <w:pPr>
              <w:spacing w:before="120" w:after="120"/>
              <w:rPr>
                <w:b/>
              </w:rPr>
            </w:pPr>
            <w:r w:rsidRPr="00B818CE">
              <w:rPr>
                <w:b/>
              </w:rPr>
              <w:t>Are all LPG pipe joints accessible for inspection and of the correct type?</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6F2FD8D" w14:textId="77777777" w:rsidR="00856EE2" w:rsidRPr="00B818CE" w:rsidRDefault="00856EE2" w:rsidP="003176F3">
            <w:pPr>
              <w:spacing w:before="120" w:after="120"/>
              <w:jc w:val="center"/>
              <w:rPr>
                <w:b/>
              </w:rPr>
            </w:pPr>
            <w:r w:rsidRPr="00B818CE">
              <w:rPr>
                <w:b/>
              </w:rPr>
              <w:t>R</w:t>
            </w:r>
          </w:p>
        </w:tc>
      </w:tr>
      <w:tr w:rsidR="00856EE2" w:rsidRPr="00B818CE" w14:paraId="3B14EF39" w14:textId="77777777" w:rsidTr="0059438F">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14:paraId="5BFF0538" w14:textId="77777777" w:rsidR="00856EE2" w:rsidRPr="00B818CE" w:rsidRDefault="00856EE2" w:rsidP="003176F3">
            <w:pPr>
              <w:spacing w:before="120" w:after="120"/>
            </w:pPr>
            <w:r w:rsidRPr="00B818CE">
              <w:t>Check the accessibility and type of all pipe joints.</w:t>
            </w:r>
          </w:p>
        </w:tc>
        <w:tc>
          <w:tcPr>
            <w:tcW w:w="6873" w:type="dxa"/>
            <w:gridSpan w:val="2"/>
            <w:tcBorders>
              <w:top w:val="single" w:sz="4" w:space="0" w:color="auto"/>
              <w:left w:val="single" w:sz="4" w:space="0" w:color="auto"/>
              <w:bottom w:val="single" w:sz="4" w:space="0" w:color="auto"/>
              <w:right w:val="single" w:sz="4" w:space="0" w:color="auto"/>
            </w:tcBorders>
            <w:shd w:val="clear" w:color="auto" w:fill="F3F3F3"/>
          </w:tcPr>
          <w:p w14:paraId="61781D44" w14:textId="77777777" w:rsidR="00856EE2" w:rsidRPr="00B818CE" w:rsidRDefault="00856EE2" w:rsidP="003176F3">
            <w:pPr>
              <w:spacing w:before="120" w:after="120"/>
              <w:ind w:left="72"/>
            </w:pPr>
            <w:r w:rsidRPr="00B818CE">
              <w:t>All LPG pipe joints must be accessible for inspection.</w:t>
            </w:r>
          </w:p>
          <w:p w14:paraId="5807B76F" w14:textId="77777777" w:rsidR="00856EE2" w:rsidRPr="00B818CE" w:rsidRDefault="00856EE2" w:rsidP="003176F3">
            <w:pPr>
              <w:spacing w:before="120" w:after="120"/>
              <w:ind w:left="72"/>
            </w:pPr>
            <w:r w:rsidRPr="00B818CE">
              <w:rPr>
                <w:spacing w:val="-2"/>
              </w:rPr>
              <w:t>All LPG pipe joints must be compression fittings on copper pipework or compression or screwed fittings on copper alloy or stainless steel pipework</w:t>
            </w:r>
            <w:r w:rsidRPr="00B818CE">
              <w:t>.</w:t>
            </w:r>
          </w:p>
        </w:tc>
      </w:tr>
      <w:tr w:rsidR="00856EE2" w:rsidRPr="00B818CE" w14:paraId="30B3A9EE" w14:textId="77777777" w:rsidTr="0059438F">
        <w:tblPrEx>
          <w:shd w:val="clear" w:color="auto" w:fill="E6E6E6"/>
        </w:tblPrEx>
        <w:trPr>
          <w:trHeight w:val="1137"/>
        </w:trPr>
        <w:tc>
          <w:tcPr>
            <w:tcW w:w="9180" w:type="dxa"/>
            <w:gridSpan w:val="4"/>
            <w:tcBorders>
              <w:top w:val="single" w:sz="4" w:space="0" w:color="auto"/>
              <w:left w:val="single" w:sz="4" w:space="0" w:color="auto"/>
              <w:bottom w:val="single" w:sz="4" w:space="0" w:color="auto"/>
              <w:right w:val="single" w:sz="4" w:space="0" w:color="auto"/>
            </w:tcBorders>
            <w:shd w:val="clear" w:color="auto" w:fill="F3F3F3"/>
          </w:tcPr>
          <w:p w14:paraId="2D2A25A4" w14:textId="77777777" w:rsidR="00856EE2" w:rsidRPr="00B818CE" w:rsidRDefault="00856EE2" w:rsidP="0059438F">
            <w:pPr>
              <w:spacing w:before="60" w:after="60"/>
            </w:pPr>
            <w:r w:rsidRPr="00B818CE">
              <w:t xml:space="preserve">Applicability – joints not accessible for inspection must be recorded as ‘not verified’ on </w:t>
            </w:r>
            <w:r w:rsidR="002D3490" w:rsidRPr="00B818CE">
              <w:t>your checklist</w:t>
            </w:r>
            <w:r w:rsidRPr="00B818CE">
              <w:t>, and it must be considered that the check has not been completed until such time as their type has been verified.</w:t>
            </w:r>
          </w:p>
          <w:p w14:paraId="44F2C671" w14:textId="77777777" w:rsidR="00856EE2" w:rsidRPr="00B818CE" w:rsidRDefault="00856EE2" w:rsidP="0059438F">
            <w:pPr>
              <w:spacing w:before="60" w:after="60"/>
              <w:rPr>
                <w:i/>
              </w:rPr>
            </w:pPr>
            <w:r w:rsidRPr="00B818CE">
              <w:t>Advice for examiners - owners should be advised of the accessibility requirement at the time of an examiner’s initial dealings and compliance achieved by adding inspection panels is recommended.</w:t>
            </w:r>
          </w:p>
        </w:tc>
      </w:tr>
    </w:tbl>
    <w:p w14:paraId="778AD0DF" w14:textId="77777777" w:rsidR="00856EE2" w:rsidRPr="00B818CE" w:rsidRDefault="00856EE2" w:rsidP="00856EE2">
      <w:pPr>
        <w:ind w:left="-180"/>
        <w:rPr>
          <w:spacing w:val="-8"/>
        </w:rPr>
      </w:pPr>
    </w:p>
    <w:p w14:paraId="237BEACF" w14:textId="77777777" w:rsidR="00856EE2" w:rsidRPr="00B818CE" w:rsidRDefault="00856EE2">
      <w:pPr>
        <w:rPr>
          <w:spacing w:val="-8"/>
        </w:rPr>
      </w:pPr>
      <w:r w:rsidRPr="00B818CE">
        <w:rPr>
          <w:spacing w:val="-8"/>
        </w:rPr>
        <w:br w:type="page"/>
      </w:r>
    </w:p>
    <w:p w14:paraId="63EBBAF9" w14:textId="77777777" w:rsidR="00856EE2" w:rsidRPr="00B818CE" w:rsidRDefault="00856EE2" w:rsidP="00856EE2">
      <w:pPr>
        <w:ind w:left="-180"/>
        <w:rPr>
          <w:spacing w:val="-8"/>
        </w:rPr>
      </w:pP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0A86AE6A" w14:textId="77777777" w:rsidTr="00856EE2">
        <w:tc>
          <w:tcPr>
            <w:tcW w:w="720" w:type="dxa"/>
            <w:tcBorders>
              <w:bottom w:val="single" w:sz="4" w:space="0" w:color="auto"/>
            </w:tcBorders>
            <w:shd w:val="clear" w:color="auto" w:fill="auto"/>
          </w:tcPr>
          <w:p w14:paraId="6570D000" w14:textId="77777777" w:rsidR="00856EE2" w:rsidRPr="00B818CE" w:rsidRDefault="00856EE2" w:rsidP="00856EE2">
            <w:pPr>
              <w:spacing w:before="120" w:after="120"/>
              <w:rPr>
                <w:b/>
              </w:rPr>
            </w:pPr>
            <w:r w:rsidRPr="00B818CE">
              <w:rPr>
                <w:spacing w:val="-8"/>
              </w:rPr>
              <w:br w:type="page"/>
            </w:r>
            <w:r w:rsidRPr="00B818CE">
              <w:rPr>
                <w:b/>
              </w:rPr>
              <w:t>7.8.4</w:t>
            </w:r>
          </w:p>
        </w:tc>
        <w:tc>
          <w:tcPr>
            <w:tcW w:w="7920" w:type="dxa"/>
            <w:gridSpan w:val="2"/>
            <w:tcBorders>
              <w:bottom w:val="single" w:sz="4" w:space="0" w:color="auto"/>
            </w:tcBorders>
            <w:shd w:val="clear" w:color="auto" w:fill="auto"/>
          </w:tcPr>
          <w:p w14:paraId="33E87F45" w14:textId="77777777" w:rsidR="00856EE2" w:rsidRPr="00B818CE" w:rsidRDefault="00856EE2" w:rsidP="00856EE2">
            <w:pPr>
              <w:spacing w:before="120" w:after="120"/>
              <w:rPr>
                <w:b/>
              </w:rPr>
            </w:pPr>
            <w:r w:rsidRPr="00B818CE">
              <w:rPr>
                <w:b/>
              </w:rPr>
              <w:t>Are all LPG pipe joints secure, in good condition and competently made?</w:t>
            </w:r>
          </w:p>
        </w:tc>
        <w:tc>
          <w:tcPr>
            <w:tcW w:w="540" w:type="dxa"/>
            <w:tcBorders>
              <w:bottom w:val="single" w:sz="4" w:space="0" w:color="auto"/>
            </w:tcBorders>
            <w:shd w:val="clear" w:color="auto" w:fill="auto"/>
          </w:tcPr>
          <w:p w14:paraId="796749C9" w14:textId="77777777" w:rsidR="00856EE2" w:rsidRPr="00B818CE" w:rsidRDefault="00856EE2" w:rsidP="00856EE2">
            <w:pPr>
              <w:spacing w:before="120" w:after="120"/>
              <w:jc w:val="center"/>
              <w:rPr>
                <w:b/>
              </w:rPr>
            </w:pPr>
            <w:r w:rsidRPr="00B818CE">
              <w:rPr>
                <w:b/>
              </w:rPr>
              <w:t>R</w:t>
            </w:r>
          </w:p>
        </w:tc>
      </w:tr>
      <w:tr w:rsidR="00856EE2" w:rsidRPr="00B818CE" w14:paraId="613E56AA" w14:textId="77777777" w:rsidTr="00856EE2">
        <w:tc>
          <w:tcPr>
            <w:tcW w:w="3600" w:type="dxa"/>
            <w:gridSpan w:val="2"/>
            <w:shd w:val="clear" w:color="auto" w:fill="auto"/>
          </w:tcPr>
          <w:p w14:paraId="6BDDDEDD" w14:textId="77777777" w:rsidR="00856EE2" w:rsidRPr="00B818CE" w:rsidRDefault="00856EE2" w:rsidP="00856EE2">
            <w:pPr>
              <w:spacing w:before="120" w:after="120"/>
            </w:pPr>
            <w:r w:rsidRPr="00B818CE">
              <w:t>Measure the distance fixing clips are attached from all joint connections.</w:t>
            </w:r>
          </w:p>
          <w:p w14:paraId="39BBB3A1" w14:textId="77777777" w:rsidR="00856EE2" w:rsidRPr="00B818CE" w:rsidRDefault="00856EE2" w:rsidP="00856EE2">
            <w:pPr>
              <w:spacing w:before="120" w:after="120"/>
            </w:pPr>
            <w:r w:rsidRPr="00B818CE">
              <w:t>Apply light manual force to check security of each joint.</w:t>
            </w:r>
          </w:p>
          <w:p w14:paraId="70E6FE54" w14:textId="77777777" w:rsidR="00856EE2" w:rsidRPr="00B818CE" w:rsidRDefault="00856EE2" w:rsidP="00856EE2">
            <w:pPr>
              <w:spacing w:before="120" w:after="120"/>
            </w:pPr>
            <w:r w:rsidRPr="00B818CE">
              <w:t>Check condition and completeness of fixings and joints.</w:t>
            </w:r>
          </w:p>
          <w:p w14:paraId="68B7CA5C" w14:textId="77777777" w:rsidR="00856EE2" w:rsidRPr="00B818CE" w:rsidRDefault="00856EE2" w:rsidP="00856EE2">
            <w:pPr>
              <w:spacing w:before="120" w:after="120"/>
            </w:pPr>
            <w:r w:rsidRPr="00B818CE">
              <w:t>Check all joints for the presence of unnecessary components.</w:t>
            </w:r>
          </w:p>
        </w:tc>
        <w:tc>
          <w:tcPr>
            <w:tcW w:w="5580" w:type="dxa"/>
            <w:gridSpan w:val="2"/>
            <w:shd w:val="clear" w:color="auto" w:fill="F3F3F3"/>
          </w:tcPr>
          <w:p w14:paraId="6DDB1059" w14:textId="77777777" w:rsidR="00856EE2" w:rsidRPr="00B818CE" w:rsidRDefault="00856EE2" w:rsidP="0059438F">
            <w:pPr>
              <w:spacing w:before="120" w:after="60"/>
              <w:ind w:left="72"/>
            </w:pPr>
            <w:r w:rsidRPr="00B818CE">
              <w:t>All LPG pipe joints:</w:t>
            </w:r>
          </w:p>
          <w:p w14:paraId="080F19E0" w14:textId="77777777" w:rsidR="00856EE2" w:rsidRPr="00B818CE" w:rsidRDefault="00856EE2" w:rsidP="0059438F">
            <w:pPr>
              <w:numPr>
                <w:ilvl w:val="0"/>
                <w:numId w:val="42"/>
              </w:numPr>
              <w:tabs>
                <w:tab w:val="clear" w:pos="432"/>
              </w:tabs>
              <w:spacing w:before="60" w:after="60"/>
              <w:ind w:left="380" w:hanging="306"/>
            </w:pPr>
            <w:r w:rsidRPr="00B818CE">
              <w:t>must have fixing clips attached no more than 150mm from each joint connection and must not move under light manual force; and,</w:t>
            </w:r>
          </w:p>
          <w:p w14:paraId="46605D72" w14:textId="77777777" w:rsidR="00856EE2" w:rsidRPr="00B818CE" w:rsidRDefault="00856EE2" w:rsidP="0059438F">
            <w:pPr>
              <w:numPr>
                <w:ilvl w:val="0"/>
                <w:numId w:val="42"/>
              </w:numPr>
              <w:tabs>
                <w:tab w:val="clear" w:pos="432"/>
              </w:tabs>
              <w:spacing w:before="60" w:after="60"/>
              <w:ind w:left="380" w:hanging="306"/>
            </w:pPr>
            <w:r w:rsidRPr="00B818CE">
              <w:t>must have fixings that are free of signs of damage or deterioration or missing components; and,</w:t>
            </w:r>
          </w:p>
          <w:p w14:paraId="79EDCBA8" w14:textId="77777777" w:rsidR="00856EE2" w:rsidRPr="00B818CE" w:rsidRDefault="00856EE2" w:rsidP="0059438F">
            <w:pPr>
              <w:numPr>
                <w:ilvl w:val="0"/>
                <w:numId w:val="42"/>
              </w:numPr>
              <w:tabs>
                <w:tab w:val="clear" w:pos="432"/>
              </w:tabs>
              <w:spacing w:before="60" w:after="60"/>
              <w:ind w:left="380" w:hanging="306"/>
            </w:pPr>
            <w:r w:rsidRPr="00B818CE">
              <w:t>must be free of any signs of missing components, cracks or other signs of damage or deterioration; and,</w:t>
            </w:r>
          </w:p>
          <w:p w14:paraId="32AAE5CA" w14:textId="77777777" w:rsidR="00856EE2" w:rsidRPr="00B818CE" w:rsidRDefault="00856EE2" w:rsidP="0059438F">
            <w:pPr>
              <w:numPr>
                <w:ilvl w:val="0"/>
                <w:numId w:val="42"/>
              </w:numPr>
              <w:tabs>
                <w:tab w:val="clear" w:pos="432"/>
              </w:tabs>
              <w:spacing w:before="60" w:after="120"/>
              <w:ind w:left="380" w:hanging="306"/>
            </w:pPr>
            <w:proofErr w:type="gramStart"/>
            <w:r w:rsidRPr="00B818CE">
              <w:t>must</w:t>
            </w:r>
            <w:proofErr w:type="gramEnd"/>
            <w:r w:rsidRPr="00B818CE">
              <w:t xml:space="preserve"> be made with a minimum number of individual components.</w:t>
            </w:r>
          </w:p>
        </w:tc>
      </w:tr>
      <w:tr w:rsidR="00856EE2" w:rsidRPr="00B818CE" w14:paraId="790E8FBA" w14:textId="77777777" w:rsidTr="00856EE2">
        <w:tblPrEx>
          <w:shd w:val="clear" w:color="auto" w:fill="E6E6E6"/>
        </w:tblPrEx>
        <w:trPr>
          <w:trHeight w:val="1060"/>
        </w:trPr>
        <w:tc>
          <w:tcPr>
            <w:tcW w:w="9180" w:type="dxa"/>
            <w:gridSpan w:val="4"/>
            <w:shd w:val="clear" w:color="auto" w:fill="F3F3F3"/>
          </w:tcPr>
          <w:p w14:paraId="2F8FA142" w14:textId="77777777" w:rsidR="00856EE2" w:rsidRPr="00B818CE" w:rsidRDefault="00856EE2" w:rsidP="00E16EFB">
            <w:pPr>
              <w:spacing w:before="60" w:after="60"/>
            </w:pPr>
            <w:r w:rsidRPr="00B818CE">
              <w:t>Applicability – fixings are required on all sides of joints.</w:t>
            </w:r>
          </w:p>
          <w:p w14:paraId="342A313A" w14:textId="77777777" w:rsidR="00856EE2" w:rsidRPr="00B818CE" w:rsidRDefault="00856EE2" w:rsidP="00E16EFB">
            <w:pPr>
              <w:tabs>
                <w:tab w:val="num" w:pos="426"/>
                <w:tab w:val="center" w:pos="4153"/>
                <w:tab w:val="right" w:pos="8306"/>
              </w:tabs>
              <w:spacing w:before="60" w:after="60"/>
            </w:pPr>
            <w:r w:rsidRPr="00B818CE">
              <w:rPr>
                <w:iCs/>
              </w:rPr>
              <w:t>Applicability – joints secured by proprietary integral fixings such as mounting plates or bulkhead fittings can be considered as meeting this requirement.  The pipework adjacent to such joints does not need to be provided with additional securing within 150mm of each joint connection.</w:t>
            </w:r>
          </w:p>
          <w:p w14:paraId="51AF4627" w14:textId="77777777" w:rsidR="00856EE2" w:rsidRPr="00B818CE" w:rsidRDefault="00856EE2" w:rsidP="00E16EFB">
            <w:pPr>
              <w:spacing w:before="60" w:after="60"/>
            </w:pPr>
            <w:r w:rsidRPr="00B818CE">
              <w:t xml:space="preserve">Applicability – joints not accessible for inspection must be recorded as ‘not verified’ on </w:t>
            </w:r>
            <w:r w:rsidR="002D3490" w:rsidRPr="00B818CE">
              <w:t>your checklist</w:t>
            </w:r>
            <w:r w:rsidRPr="00B818CE">
              <w:t>, and it must be considered that the check has not been completed until such time as their general condition has been verified.</w:t>
            </w:r>
          </w:p>
          <w:p w14:paraId="4C2315F7" w14:textId="77777777" w:rsidR="00856EE2" w:rsidRPr="00B818CE" w:rsidRDefault="00856EE2" w:rsidP="00E16EFB">
            <w:pPr>
              <w:spacing w:before="60" w:after="60"/>
            </w:pPr>
            <w:r w:rsidRPr="00B818CE">
              <w:t>Applicability – the minimum number of components is usually interpreted as two.</w:t>
            </w:r>
          </w:p>
        </w:tc>
      </w:tr>
    </w:tbl>
    <w:p w14:paraId="3EACBB18" w14:textId="77777777" w:rsidR="00856EE2" w:rsidRPr="00B818CE" w:rsidRDefault="00856EE2" w:rsidP="00856EE2">
      <w:pPr>
        <w:ind w:left="-180"/>
        <w:rPr>
          <w:spacing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146"/>
        <w:gridCol w:w="4774"/>
        <w:gridCol w:w="540"/>
      </w:tblGrid>
      <w:tr w:rsidR="00856EE2" w:rsidRPr="00B818CE" w14:paraId="74BC83F2" w14:textId="77777777" w:rsidTr="00856EE2">
        <w:tc>
          <w:tcPr>
            <w:tcW w:w="720" w:type="dxa"/>
            <w:tcBorders>
              <w:bottom w:val="single" w:sz="4" w:space="0" w:color="auto"/>
            </w:tcBorders>
            <w:shd w:val="clear" w:color="auto" w:fill="auto"/>
          </w:tcPr>
          <w:p w14:paraId="0392708C" w14:textId="77777777" w:rsidR="00856EE2" w:rsidRPr="00B818CE" w:rsidRDefault="00856EE2" w:rsidP="00856EE2">
            <w:pPr>
              <w:spacing w:before="120" w:after="120"/>
              <w:rPr>
                <w:b/>
              </w:rPr>
            </w:pPr>
            <w:r w:rsidRPr="00B818CE">
              <w:rPr>
                <w:b/>
              </w:rPr>
              <w:t>7.8.5</w:t>
            </w:r>
          </w:p>
        </w:tc>
        <w:tc>
          <w:tcPr>
            <w:tcW w:w="7920" w:type="dxa"/>
            <w:gridSpan w:val="2"/>
            <w:tcBorders>
              <w:bottom w:val="single" w:sz="4" w:space="0" w:color="auto"/>
            </w:tcBorders>
            <w:shd w:val="clear" w:color="auto" w:fill="auto"/>
          </w:tcPr>
          <w:p w14:paraId="23F462C2" w14:textId="77777777" w:rsidR="00856EE2" w:rsidRPr="00B818CE" w:rsidRDefault="00856EE2" w:rsidP="00856EE2">
            <w:pPr>
              <w:spacing w:before="120" w:after="120"/>
              <w:rPr>
                <w:b/>
              </w:rPr>
            </w:pPr>
            <w:r w:rsidRPr="00B818CE">
              <w:rPr>
                <w:b/>
              </w:rPr>
              <w:t>Are all unused appliance spurs properly capped or plugged?</w:t>
            </w:r>
          </w:p>
        </w:tc>
        <w:tc>
          <w:tcPr>
            <w:tcW w:w="540" w:type="dxa"/>
            <w:tcBorders>
              <w:bottom w:val="single" w:sz="4" w:space="0" w:color="auto"/>
            </w:tcBorders>
            <w:shd w:val="clear" w:color="auto" w:fill="auto"/>
          </w:tcPr>
          <w:p w14:paraId="717D7348" w14:textId="77777777" w:rsidR="00856EE2" w:rsidRPr="00B818CE" w:rsidRDefault="00856EE2" w:rsidP="00856EE2">
            <w:pPr>
              <w:spacing w:before="120" w:after="120"/>
              <w:jc w:val="center"/>
              <w:rPr>
                <w:b/>
              </w:rPr>
            </w:pPr>
            <w:r w:rsidRPr="00B818CE">
              <w:rPr>
                <w:b/>
              </w:rPr>
              <w:t>R</w:t>
            </w:r>
          </w:p>
        </w:tc>
      </w:tr>
      <w:tr w:rsidR="00856EE2" w:rsidRPr="00B818CE" w14:paraId="3FE6BE0C" w14:textId="77777777" w:rsidTr="00856EE2">
        <w:tc>
          <w:tcPr>
            <w:tcW w:w="3866" w:type="dxa"/>
            <w:gridSpan w:val="2"/>
            <w:shd w:val="clear" w:color="auto" w:fill="auto"/>
          </w:tcPr>
          <w:p w14:paraId="7F1EBF3D" w14:textId="77777777" w:rsidR="00856EE2" w:rsidRPr="00B818CE" w:rsidRDefault="00856EE2" w:rsidP="00856EE2">
            <w:pPr>
              <w:spacing w:before="120" w:after="120"/>
            </w:pPr>
            <w:r w:rsidRPr="00B818CE">
              <w:t>Identify any unused appliance spurs and check they are closed with a ‘tools-to-remove’ proprietary plug or cap.</w:t>
            </w:r>
          </w:p>
        </w:tc>
        <w:tc>
          <w:tcPr>
            <w:tcW w:w="5314" w:type="dxa"/>
            <w:gridSpan w:val="2"/>
            <w:shd w:val="clear" w:color="auto" w:fill="F3F3F3"/>
          </w:tcPr>
          <w:p w14:paraId="599B8FC1" w14:textId="77777777" w:rsidR="00856EE2" w:rsidRPr="00B818CE" w:rsidRDefault="00856EE2" w:rsidP="00856EE2">
            <w:pPr>
              <w:spacing w:before="120" w:after="120"/>
              <w:ind w:left="72"/>
            </w:pPr>
            <w:r w:rsidRPr="00B818CE">
              <w:t>All unused appliance spurs must be closed with a ‘tools-to-remove’ proprietary plug or cap.</w:t>
            </w:r>
          </w:p>
        </w:tc>
      </w:tr>
      <w:tr w:rsidR="00856EE2" w:rsidRPr="00B818CE" w14:paraId="65480904" w14:textId="77777777" w:rsidTr="00856EE2">
        <w:tc>
          <w:tcPr>
            <w:tcW w:w="9180" w:type="dxa"/>
            <w:gridSpan w:val="4"/>
            <w:shd w:val="clear" w:color="auto" w:fill="F3F3F3"/>
          </w:tcPr>
          <w:p w14:paraId="1215B185" w14:textId="77777777" w:rsidR="00856EE2" w:rsidRPr="00B818CE" w:rsidRDefault="00856EE2" w:rsidP="00856EE2">
            <w:pPr>
              <w:spacing w:before="120" w:after="120"/>
            </w:pPr>
            <w:r w:rsidRPr="00B818CE">
              <w:t>Advice for owners – unused spurs should be plugged or capped at the ‘T’ joint on the LPG supply pipework. The T-joint should ideally be replaced with an in-line or elbow joint or the pipe replaced with a continuous length.  The use of a stop-end to a short length of supported spur pipe is acceptable.</w:t>
            </w:r>
          </w:p>
        </w:tc>
      </w:tr>
    </w:tbl>
    <w:p w14:paraId="178EC628"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720"/>
        <w:gridCol w:w="2579"/>
        <w:gridCol w:w="5341"/>
        <w:gridCol w:w="540"/>
      </w:tblGrid>
      <w:tr w:rsidR="00856EE2" w:rsidRPr="00B818CE" w14:paraId="491A9431" w14:textId="77777777" w:rsidTr="00595C7A">
        <w:tc>
          <w:tcPr>
            <w:tcW w:w="720" w:type="dxa"/>
            <w:tcBorders>
              <w:top w:val="single" w:sz="4" w:space="0" w:color="auto"/>
              <w:left w:val="single" w:sz="4" w:space="0" w:color="auto"/>
              <w:bottom w:val="single" w:sz="4" w:space="0" w:color="auto"/>
              <w:right w:val="single" w:sz="4" w:space="0" w:color="auto"/>
            </w:tcBorders>
            <w:shd w:val="clear" w:color="auto" w:fill="auto"/>
          </w:tcPr>
          <w:p w14:paraId="5B54AEFE" w14:textId="77777777" w:rsidR="00856EE2" w:rsidRPr="00B818CE" w:rsidRDefault="00856EE2" w:rsidP="003176F3">
            <w:pPr>
              <w:spacing w:before="120" w:after="120"/>
              <w:rPr>
                <w:b/>
              </w:rPr>
            </w:pPr>
            <w:r w:rsidRPr="00B818CE">
              <w:rPr>
                <w:b/>
              </w:rPr>
              <w:t>7.8.6</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5ACA2488" w14:textId="77777777" w:rsidR="00856EE2" w:rsidRPr="00B818CE" w:rsidRDefault="00856EE2" w:rsidP="003176F3">
            <w:pPr>
              <w:spacing w:before="120" w:after="120"/>
              <w:rPr>
                <w:b/>
              </w:rPr>
            </w:pPr>
            <w:r w:rsidRPr="00B818CE">
              <w:rPr>
                <w:b/>
              </w:rPr>
              <w:t xml:space="preserve">Are all LPG pipes running through petrol engine spaces or electrical equipment spaces </w:t>
            </w:r>
            <w:proofErr w:type="spellStart"/>
            <w:r w:rsidRPr="00B818CE">
              <w:rPr>
                <w:b/>
              </w:rPr>
              <w:t>jointless</w:t>
            </w:r>
            <w:proofErr w:type="spellEnd"/>
            <w:r w:rsidRPr="00B818CE">
              <w:rPr>
                <w:b/>
              </w:rPr>
              <w:t xml:space="preserve"> and in a gas-proof conduit?</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7E86294" w14:textId="77777777" w:rsidR="00856EE2" w:rsidRPr="00B818CE" w:rsidRDefault="00856EE2" w:rsidP="003176F3">
            <w:pPr>
              <w:spacing w:before="120" w:after="120"/>
              <w:jc w:val="center"/>
              <w:rPr>
                <w:b/>
              </w:rPr>
            </w:pPr>
            <w:r w:rsidRPr="00B818CE">
              <w:rPr>
                <w:b/>
              </w:rPr>
              <w:t>R</w:t>
            </w:r>
          </w:p>
        </w:tc>
      </w:tr>
      <w:tr w:rsidR="00856EE2" w:rsidRPr="00B818CE" w14:paraId="5CBF64CF" w14:textId="77777777" w:rsidTr="00595C7A">
        <w:tc>
          <w:tcPr>
            <w:tcW w:w="3299" w:type="dxa"/>
            <w:gridSpan w:val="2"/>
            <w:tcBorders>
              <w:top w:val="single" w:sz="4" w:space="0" w:color="auto"/>
              <w:left w:val="single" w:sz="4" w:space="0" w:color="auto"/>
              <w:bottom w:val="single" w:sz="4" w:space="0" w:color="auto"/>
              <w:right w:val="single" w:sz="4" w:space="0" w:color="auto"/>
            </w:tcBorders>
            <w:shd w:val="clear" w:color="auto" w:fill="auto"/>
          </w:tcPr>
          <w:p w14:paraId="1BB40022" w14:textId="77777777" w:rsidR="00856EE2" w:rsidRPr="00B818CE" w:rsidRDefault="00856EE2" w:rsidP="003176F3">
            <w:pPr>
              <w:spacing w:before="120" w:after="120"/>
            </w:pPr>
            <w:r w:rsidRPr="00B818CE">
              <w:t>Check for any LPG pipes running through petrol engine or electrical equipment spaces.</w:t>
            </w:r>
          </w:p>
        </w:tc>
        <w:tc>
          <w:tcPr>
            <w:tcW w:w="5881" w:type="dxa"/>
            <w:gridSpan w:val="2"/>
            <w:tcBorders>
              <w:top w:val="single" w:sz="4" w:space="0" w:color="auto"/>
              <w:left w:val="single" w:sz="4" w:space="0" w:color="auto"/>
              <w:bottom w:val="single" w:sz="4" w:space="0" w:color="auto"/>
              <w:right w:val="single" w:sz="4" w:space="0" w:color="auto"/>
            </w:tcBorders>
            <w:shd w:val="clear" w:color="auto" w:fill="F3F3F3"/>
          </w:tcPr>
          <w:p w14:paraId="6375D424" w14:textId="77777777" w:rsidR="00856EE2" w:rsidRPr="00B818CE" w:rsidRDefault="00856EE2" w:rsidP="0059438F">
            <w:pPr>
              <w:spacing w:before="120" w:after="60"/>
              <w:ind w:left="72"/>
            </w:pPr>
            <w:r w:rsidRPr="00B818CE">
              <w:t>LPG pipes run through petrol engine spaces or electrical equipment spaces:</w:t>
            </w:r>
          </w:p>
          <w:p w14:paraId="3A586755" w14:textId="77777777" w:rsidR="00856EE2" w:rsidRPr="00B818CE" w:rsidRDefault="00856EE2" w:rsidP="0059438F">
            <w:pPr>
              <w:numPr>
                <w:ilvl w:val="0"/>
                <w:numId w:val="43"/>
              </w:numPr>
              <w:spacing w:before="60" w:after="60"/>
              <w:ind w:left="431" w:hanging="357"/>
            </w:pPr>
            <w:r w:rsidRPr="00B818CE">
              <w:t xml:space="preserve">must be </w:t>
            </w:r>
            <w:proofErr w:type="spellStart"/>
            <w:r w:rsidRPr="00B818CE">
              <w:t>jointless</w:t>
            </w:r>
            <w:proofErr w:type="spellEnd"/>
            <w:r w:rsidRPr="00B818CE">
              <w:t xml:space="preserve"> </w:t>
            </w:r>
            <w:r w:rsidRPr="00B818CE">
              <w:rPr>
                <w:u w:val="single"/>
              </w:rPr>
              <w:t>and</w:t>
            </w:r>
            <w:r w:rsidRPr="00B818CE">
              <w:t xml:space="preserve"> in gas-proof conduit; which also,</w:t>
            </w:r>
          </w:p>
          <w:p w14:paraId="6C810430" w14:textId="77777777" w:rsidR="00856EE2" w:rsidRPr="00B818CE" w:rsidRDefault="00856EE2" w:rsidP="0059438F">
            <w:pPr>
              <w:numPr>
                <w:ilvl w:val="0"/>
                <w:numId w:val="43"/>
              </w:numPr>
              <w:spacing w:before="60" w:after="60"/>
              <w:ind w:left="431" w:hanging="357"/>
            </w:pPr>
            <w:r w:rsidRPr="00B818CE">
              <w:t xml:space="preserve">must be </w:t>
            </w:r>
            <w:proofErr w:type="spellStart"/>
            <w:r w:rsidRPr="00B818CE">
              <w:t>jointless</w:t>
            </w:r>
            <w:proofErr w:type="spellEnd"/>
            <w:r w:rsidRPr="00B818CE">
              <w:t xml:space="preserve"> with its ends outside the affected space; and, </w:t>
            </w:r>
          </w:p>
          <w:p w14:paraId="2C8A9D40" w14:textId="77777777" w:rsidR="00856EE2" w:rsidRPr="00B818CE" w:rsidRDefault="00856EE2" w:rsidP="0059438F">
            <w:pPr>
              <w:numPr>
                <w:ilvl w:val="0"/>
                <w:numId w:val="43"/>
              </w:numPr>
              <w:spacing w:before="60" w:after="120"/>
              <w:ind w:left="431" w:hanging="357"/>
            </w:pPr>
            <w:proofErr w:type="gramStart"/>
            <w:r w:rsidRPr="00B818CE">
              <w:t>the</w:t>
            </w:r>
            <w:proofErr w:type="gramEnd"/>
            <w:r w:rsidRPr="00B818CE">
              <w:t xml:space="preserve"> conduit must be complete and free of signs of damage or deterioration.</w:t>
            </w:r>
          </w:p>
        </w:tc>
      </w:tr>
    </w:tbl>
    <w:p w14:paraId="358B3AC2"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720"/>
        <w:gridCol w:w="3571"/>
        <w:gridCol w:w="4349"/>
        <w:gridCol w:w="540"/>
      </w:tblGrid>
      <w:tr w:rsidR="00856EE2" w:rsidRPr="00B818CE" w14:paraId="5978A6DE" w14:textId="77777777" w:rsidTr="00595C7A">
        <w:tc>
          <w:tcPr>
            <w:tcW w:w="720" w:type="dxa"/>
            <w:tcBorders>
              <w:top w:val="single" w:sz="4" w:space="0" w:color="auto"/>
              <w:left w:val="single" w:sz="4" w:space="0" w:color="auto"/>
              <w:bottom w:val="single" w:sz="4" w:space="0" w:color="auto"/>
              <w:right w:val="single" w:sz="4" w:space="0" w:color="auto"/>
            </w:tcBorders>
            <w:shd w:val="clear" w:color="auto" w:fill="auto"/>
          </w:tcPr>
          <w:p w14:paraId="3959EAFC" w14:textId="77777777" w:rsidR="00856EE2" w:rsidRPr="00B818CE" w:rsidRDefault="00856EE2" w:rsidP="003176F3">
            <w:pPr>
              <w:spacing w:before="120" w:after="120"/>
              <w:rPr>
                <w:b/>
              </w:rPr>
            </w:pPr>
            <w:r w:rsidRPr="00B818CE">
              <w:rPr>
                <w:b/>
              </w:rPr>
              <w:t>7.8.7</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49989C77" w14:textId="77777777" w:rsidR="00856EE2" w:rsidRPr="00B818CE" w:rsidRDefault="00856EE2" w:rsidP="003176F3">
            <w:pPr>
              <w:spacing w:before="120" w:after="120"/>
              <w:rPr>
                <w:b/>
              </w:rPr>
            </w:pPr>
            <w:r w:rsidRPr="00B818CE">
              <w:rPr>
                <w:b/>
              </w:rPr>
              <w:t>Is the LPG pipe at least 75mm from exhaust system and flue components?</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EB74FAD" w14:textId="77777777" w:rsidR="00856EE2" w:rsidRPr="00B818CE" w:rsidRDefault="00856EE2" w:rsidP="003176F3">
            <w:pPr>
              <w:spacing w:before="120" w:after="120"/>
              <w:jc w:val="center"/>
              <w:rPr>
                <w:b/>
              </w:rPr>
            </w:pPr>
            <w:r w:rsidRPr="00B818CE">
              <w:rPr>
                <w:b/>
              </w:rPr>
              <w:t>R</w:t>
            </w:r>
          </w:p>
        </w:tc>
      </w:tr>
      <w:tr w:rsidR="00856EE2" w:rsidRPr="00B818CE" w14:paraId="61F6DA16" w14:textId="77777777" w:rsidTr="00595C7A">
        <w:tc>
          <w:tcPr>
            <w:tcW w:w="4291" w:type="dxa"/>
            <w:gridSpan w:val="2"/>
            <w:tcBorders>
              <w:top w:val="single" w:sz="4" w:space="0" w:color="auto"/>
              <w:left w:val="single" w:sz="4" w:space="0" w:color="auto"/>
              <w:bottom w:val="single" w:sz="4" w:space="0" w:color="auto"/>
              <w:right w:val="single" w:sz="4" w:space="0" w:color="auto"/>
            </w:tcBorders>
            <w:shd w:val="clear" w:color="auto" w:fill="auto"/>
          </w:tcPr>
          <w:p w14:paraId="04A678C8" w14:textId="77777777" w:rsidR="00856EE2" w:rsidRPr="00B818CE" w:rsidRDefault="00856EE2" w:rsidP="003176F3">
            <w:pPr>
              <w:spacing w:before="120" w:after="120"/>
            </w:pPr>
            <w:r w:rsidRPr="00B818CE">
              <w:t>Measure the distance that any LPG pipes are from exhaust system and flue components.</w:t>
            </w:r>
          </w:p>
        </w:tc>
        <w:tc>
          <w:tcPr>
            <w:tcW w:w="4889" w:type="dxa"/>
            <w:gridSpan w:val="2"/>
            <w:tcBorders>
              <w:top w:val="single" w:sz="4" w:space="0" w:color="auto"/>
              <w:left w:val="single" w:sz="4" w:space="0" w:color="auto"/>
              <w:bottom w:val="single" w:sz="4" w:space="0" w:color="auto"/>
              <w:right w:val="single" w:sz="4" w:space="0" w:color="auto"/>
            </w:tcBorders>
            <w:shd w:val="clear" w:color="auto" w:fill="F3F3F3"/>
          </w:tcPr>
          <w:p w14:paraId="017433E0" w14:textId="77777777" w:rsidR="00856EE2" w:rsidRPr="00B818CE" w:rsidRDefault="00856EE2" w:rsidP="003176F3">
            <w:pPr>
              <w:spacing w:before="120" w:after="120"/>
              <w:ind w:left="72"/>
            </w:pPr>
            <w:r w:rsidRPr="00B818CE">
              <w:t>LPG pipes must be at least 75mm from exhaust system and flue components.</w:t>
            </w:r>
          </w:p>
        </w:tc>
      </w:tr>
    </w:tbl>
    <w:p w14:paraId="5619634C" w14:textId="77777777" w:rsidR="00856EE2" w:rsidRPr="00B818CE" w:rsidRDefault="00856EE2" w:rsidP="00701D06">
      <w:pPr>
        <w:pStyle w:val="BodyText2"/>
        <w:keepNext/>
        <w:spacing w:before="240" w:after="60" w:line="240" w:lineRule="auto"/>
        <w:ind w:left="-181"/>
        <w:outlineLvl w:val="1"/>
        <w:rPr>
          <w:rFonts w:ascii="Calibri" w:hAnsi="Calibri"/>
          <w:b/>
          <w:sz w:val="20"/>
          <w:szCs w:val="20"/>
        </w:rPr>
      </w:pPr>
      <w:r w:rsidRPr="00B818CE">
        <w:rPr>
          <w:rFonts w:ascii="Calibri" w:hAnsi="Calibri"/>
          <w:b/>
        </w:rPr>
        <w:br w:type="page"/>
      </w:r>
      <w:r w:rsidRPr="00B818CE">
        <w:rPr>
          <w:rFonts w:ascii="Calibri" w:hAnsi="Calibri"/>
          <w:b/>
          <w:sz w:val="20"/>
          <w:szCs w:val="20"/>
        </w:rPr>
        <w:lastRenderedPageBreak/>
        <w:t>7.9 Low-pressure LPG hoses and hose connections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37"/>
        <w:gridCol w:w="5483"/>
        <w:gridCol w:w="540"/>
      </w:tblGrid>
      <w:tr w:rsidR="00856EE2" w:rsidRPr="00B818CE" w14:paraId="69385D12" w14:textId="77777777" w:rsidTr="00856EE2">
        <w:tc>
          <w:tcPr>
            <w:tcW w:w="720" w:type="dxa"/>
            <w:tcBorders>
              <w:bottom w:val="single" w:sz="4" w:space="0" w:color="auto"/>
            </w:tcBorders>
            <w:shd w:val="clear" w:color="auto" w:fill="auto"/>
          </w:tcPr>
          <w:p w14:paraId="27032FBB" w14:textId="77777777" w:rsidR="00856EE2" w:rsidRPr="00B818CE" w:rsidRDefault="00856EE2" w:rsidP="00856EE2">
            <w:pPr>
              <w:spacing w:before="120" w:after="120"/>
              <w:rPr>
                <w:b/>
              </w:rPr>
            </w:pPr>
            <w:r w:rsidRPr="00B818CE">
              <w:rPr>
                <w:b/>
              </w:rPr>
              <w:t>7.9.1</w:t>
            </w:r>
          </w:p>
        </w:tc>
        <w:tc>
          <w:tcPr>
            <w:tcW w:w="7920" w:type="dxa"/>
            <w:gridSpan w:val="2"/>
            <w:tcBorders>
              <w:bottom w:val="single" w:sz="4" w:space="0" w:color="auto"/>
            </w:tcBorders>
            <w:shd w:val="clear" w:color="auto" w:fill="auto"/>
          </w:tcPr>
          <w:p w14:paraId="404AD999" w14:textId="77777777" w:rsidR="00856EE2" w:rsidRPr="00B818CE" w:rsidRDefault="00856EE2" w:rsidP="00856EE2">
            <w:pPr>
              <w:spacing w:before="120" w:after="120"/>
              <w:rPr>
                <w:b/>
              </w:rPr>
            </w:pPr>
            <w:r w:rsidRPr="00B818CE">
              <w:rPr>
                <w:b/>
              </w:rPr>
              <w:t>Are all low pressure LPG hoses accessible for inspection, of the correct material and in good condition?</w:t>
            </w:r>
          </w:p>
        </w:tc>
        <w:tc>
          <w:tcPr>
            <w:tcW w:w="540" w:type="dxa"/>
            <w:tcBorders>
              <w:bottom w:val="single" w:sz="4" w:space="0" w:color="auto"/>
            </w:tcBorders>
            <w:shd w:val="clear" w:color="auto" w:fill="auto"/>
          </w:tcPr>
          <w:p w14:paraId="128A930F" w14:textId="77777777" w:rsidR="00856EE2" w:rsidRPr="00B818CE" w:rsidRDefault="00856EE2" w:rsidP="00856EE2">
            <w:pPr>
              <w:spacing w:before="120" w:after="120"/>
              <w:jc w:val="center"/>
              <w:rPr>
                <w:b/>
              </w:rPr>
            </w:pPr>
            <w:r w:rsidRPr="00B818CE">
              <w:rPr>
                <w:b/>
              </w:rPr>
              <w:t>R</w:t>
            </w:r>
          </w:p>
        </w:tc>
      </w:tr>
      <w:tr w:rsidR="00856EE2" w:rsidRPr="00B818CE" w14:paraId="7A058CDD" w14:textId="77777777" w:rsidTr="00856EE2">
        <w:tc>
          <w:tcPr>
            <w:tcW w:w="3157" w:type="dxa"/>
            <w:gridSpan w:val="2"/>
            <w:shd w:val="clear" w:color="auto" w:fill="auto"/>
          </w:tcPr>
          <w:p w14:paraId="32576557" w14:textId="77777777" w:rsidR="00856EE2" w:rsidRPr="00B818CE" w:rsidRDefault="00856EE2" w:rsidP="00856EE2">
            <w:pPr>
              <w:spacing w:before="120" w:after="120"/>
            </w:pPr>
            <w:r w:rsidRPr="00B818CE">
              <w:t>Check the accessibility of all low pressure LPG hoses.</w:t>
            </w:r>
          </w:p>
          <w:p w14:paraId="5DD7805D" w14:textId="77777777" w:rsidR="00856EE2" w:rsidRPr="00B818CE" w:rsidRDefault="00856EE2" w:rsidP="00856EE2">
            <w:pPr>
              <w:spacing w:before="120" w:after="120"/>
            </w:pPr>
            <w:r w:rsidRPr="00B818CE">
              <w:t xml:space="preserve">Check the markings of all LPG hoses. </w:t>
            </w:r>
          </w:p>
          <w:p w14:paraId="2F644DBF" w14:textId="77777777" w:rsidR="00856EE2" w:rsidRPr="00B818CE" w:rsidRDefault="00856EE2" w:rsidP="00856EE2">
            <w:pPr>
              <w:spacing w:before="120" w:after="120"/>
            </w:pPr>
            <w:r w:rsidRPr="00B818CE">
              <w:t xml:space="preserve">Check the condition of </w:t>
            </w:r>
            <w:r w:rsidRPr="00B818CE">
              <w:rPr>
                <w:spacing w:val="-5"/>
              </w:rPr>
              <w:t>hoses.</w:t>
            </w:r>
          </w:p>
        </w:tc>
        <w:tc>
          <w:tcPr>
            <w:tcW w:w="6023" w:type="dxa"/>
            <w:gridSpan w:val="2"/>
            <w:shd w:val="clear" w:color="auto" w:fill="F3F3F3"/>
          </w:tcPr>
          <w:p w14:paraId="6527A401" w14:textId="77777777" w:rsidR="007421A1" w:rsidRPr="00B818CE" w:rsidRDefault="007421A1" w:rsidP="007421A1">
            <w:pPr>
              <w:spacing w:before="120" w:after="60"/>
              <w:ind w:left="72"/>
            </w:pPr>
            <w:r w:rsidRPr="00B818CE">
              <w:t>All LPG hoses on the low pressure side:</w:t>
            </w:r>
          </w:p>
          <w:p w14:paraId="3CCB9B3F" w14:textId="77777777" w:rsidR="007421A1" w:rsidRPr="00B818CE" w:rsidRDefault="007421A1" w:rsidP="007421A1">
            <w:pPr>
              <w:numPr>
                <w:ilvl w:val="0"/>
                <w:numId w:val="54"/>
              </w:numPr>
              <w:spacing w:before="60" w:after="60"/>
              <w:ind w:left="318" w:hanging="284"/>
            </w:pPr>
            <w:proofErr w:type="gramStart"/>
            <w:r w:rsidRPr="00B818CE">
              <w:t>must</w:t>
            </w:r>
            <w:proofErr w:type="gramEnd"/>
            <w:r w:rsidRPr="00B818CE">
              <w:t xml:space="preserve"> be accessible for inspection along their entire length.</w:t>
            </w:r>
          </w:p>
          <w:p w14:paraId="6A0F9467" w14:textId="77777777" w:rsidR="007421A1" w:rsidRPr="009018E0" w:rsidRDefault="007421A1" w:rsidP="007421A1">
            <w:pPr>
              <w:numPr>
                <w:ilvl w:val="0"/>
                <w:numId w:val="54"/>
              </w:numPr>
              <w:spacing w:before="60" w:after="60"/>
              <w:ind w:left="318" w:right="358" w:hanging="284"/>
            </w:pPr>
            <w:proofErr w:type="gramStart"/>
            <w:r w:rsidRPr="00B818CE">
              <w:t>must</w:t>
            </w:r>
            <w:proofErr w:type="gramEnd"/>
            <w:r w:rsidRPr="00B818CE">
              <w:t xml:space="preserve"> be marked to </w:t>
            </w:r>
            <w:r w:rsidRPr="009018E0">
              <w:t>BS EN 16436 Class 2; BS EN 16436 Class 3; BS 3212 type 2; or equivalent.</w:t>
            </w:r>
          </w:p>
          <w:p w14:paraId="72BD2F6C" w14:textId="77777777" w:rsidR="007421A1" w:rsidRPr="00B818CE" w:rsidRDefault="007421A1" w:rsidP="007421A1">
            <w:pPr>
              <w:numPr>
                <w:ilvl w:val="0"/>
                <w:numId w:val="54"/>
              </w:numPr>
              <w:spacing w:before="60" w:after="120"/>
              <w:ind w:left="318" w:hanging="284"/>
            </w:pPr>
            <w:proofErr w:type="gramStart"/>
            <w:r w:rsidRPr="009018E0">
              <w:t>must</w:t>
            </w:r>
            <w:proofErr w:type="gramEnd"/>
            <w:r w:rsidRPr="009018E0">
              <w:t xml:space="preserve"> be free of leaks, flaws, brittleness, crack</w:t>
            </w:r>
            <w:r w:rsidRPr="00B818CE">
              <w:t>ing, abrasion, kinking, ‘soft’ spots or joins.</w:t>
            </w:r>
          </w:p>
          <w:p w14:paraId="1BFDFDFD" w14:textId="5ED133AD" w:rsidR="00856EE2" w:rsidRPr="00B818CE" w:rsidRDefault="007421A1" w:rsidP="007421A1">
            <w:pPr>
              <w:spacing w:before="120" w:after="120"/>
            </w:pPr>
            <w:r w:rsidRPr="00B818CE">
              <w:t>On hoses covered with metal braiding the braiding must be free of signs of damage or deterioration including corrosion and kinking.</w:t>
            </w:r>
          </w:p>
        </w:tc>
      </w:tr>
      <w:tr w:rsidR="00856EE2" w:rsidRPr="00B818CE" w14:paraId="208B3EC7" w14:textId="77777777" w:rsidTr="00856EE2">
        <w:tblPrEx>
          <w:shd w:val="clear" w:color="auto" w:fill="E6E6E6"/>
        </w:tblPrEx>
        <w:tc>
          <w:tcPr>
            <w:tcW w:w="9180" w:type="dxa"/>
            <w:gridSpan w:val="4"/>
            <w:shd w:val="clear" w:color="auto" w:fill="F3F3F3"/>
          </w:tcPr>
          <w:p w14:paraId="41F9FA73" w14:textId="77777777" w:rsidR="00856EE2" w:rsidRPr="00B818CE" w:rsidRDefault="00856EE2" w:rsidP="00595C7A">
            <w:pPr>
              <w:spacing w:before="60" w:after="60"/>
            </w:pPr>
            <w:r w:rsidRPr="00B818CE">
              <w:t>Applicability – hoses marked to BS EN 1763 class 2, 3 or 4 are acceptable.</w:t>
            </w:r>
          </w:p>
          <w:p w14:paraId="2E09EF43" w14:textId="77777777" w:rsidR="00856EE2" w:rsidRPr="00B818CE" w:rsidRDefault="00856EE2" w:rsidP="00595C7A">
            <w:pPr>
              <w:spacing w:before="60" w:after="60"/>
            </w:pPr>
            <w:r w:rsidRPr="00B818CE">
              <w:t xml:space="preserve">Applicability – hoses not accessible for inspection along their entire length must be recorded as ‘not verified’ on </w:t>
            </w:r>
            <w:r w:rsidR="002D3490" w:rsidRPr="00B818CE">
              <w:t>your checklist</w:t>
            </w:r>
            <w:r w:rsidRPr="00B818CE">
              <w:t>, and it must be considered that the check has not been completed until such time as their general condition has been verified.</w:t>
            </w:r>
          </w:p>
          <w:p w14:paraId="4E2C9CE1" w14:textId="77777777" w:rsidR="00856EE2" w:rsidRPr="00B818CE" w:rsidRDefault="00856EE2" w:rsidP="00595C7A">
            <w:pPr>
              <w:spacing w:before="60" w:after="60"/>
            </w:pPr>
            <w:r w:rsidRPr="00B818CE">
              <w:rPr>
                <w:iCs/>
              </w:rPr>
              <w:t xml:space="preserve">Applicability – pre-made hose assemblies conforming to BS 669 may be used to connect cookers to LPG supply pipework.  Such hoses usually have a red stripe running along the length of the hose but may not be marked with BS 669.  The connections on such </w:t>
            </w:r>
            <w:r w:rsidR="00010DC2" w:rsidRPr="00B818CE">
              <w:rPr>
                <w:iCs/>
              </w:rPr>
              <w:t>hoses must terminate with self-</w:t>
            </w:r>
            <w:r w:rsidRPr="00B818CE">
              <w:rPr>
                <w:iCs/>
              </w:rPr>
              <w:t>sealing bayonet connections at the connection points to the LPG supply pipework.  The portable appliance connection checks at 7.10 also apply.</w:t>
            </w:r>
          </w:p>
        </w:tc>
      </w:tr>
    </w:tbl>
    <w:p w14:paraId="18F4265F" w14:textId="77777777" w:rsidR="00856EE2" w:rsidRPr="00B818CE" w:rsidRDefault="00856EE2" w:rsidP="00856EE2">
      <w:pPr>
        <w:ind w:left="-180"/>
        <w:rPr>
          <w:spacing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88"/>
        <w:gridCol w:w="4632"/>
        <w:gridCol w:w="540"/>
      </w:tblGrid>
      <w:tr w:rsidR="00856EE2" w:rsidRPr="00B818CE" w14:paraId="3478D586" w14:textId="77777777" w:rsidTr="00856EE2">
        <w:tc>
          <w:tcPr>
            <w:tcW w:w="720" w:type="dxa"/>
            <w:tcBorders>
              <w:bottom w:val="single" w:sz="4" w:space="0" w:color="auto"/>
            </w:tcBorders>
            <w:shd w:val="clear" w:color="auto" w:fill="auto"/>
          </w:tcPr>
          <w:p w14:paraId="6970C853" w14:textId="77777777" w:rsidR="00856EE2" w:rsidRPr="00B818CE" w:rsidRDefault="00856EE2" w:rsidP="00856EE2">
            <w:pPr>
              <w:spacing w:before="120" w:after="120"/>
              <w:rPr>
                <w:b/>
              </w:rPr>
            </w:pPr>
            <w:r w:rsidRPr="00B818CE">
              <w:rPr>
                <w:b/>
              </w:rPr>
              <w:t>7.9.2</w:t>
            </w:r>
          </w:p>
        </w:tc>
        <w:tc>
          <w:tcPr>
            <w:tcW w:w="7920" w:type="dxa"/>
            <w:gridSpan w:val="2"/>
            <w:tcBorders>
              <w:bottom w:val="single" w:sz="4" w:space="0" w:color="auto"/>
            </w:tcBorders>
            <w:shd w:val="clear" w:color="auto" w:fill="auto"/>
          </w:tcPr>
          <w:p w14:paraId="26C212BD" w14:textId="77777777" w:rsidR="00856EE2" w:rsidRPr="00B818CE" w:rsidRDefault="00856EE2" w:rsidP="00856EE2">
            <w:pPr>
              <w:spacing w:before="120" w:after="120"/>
              <w:rPr>
                <w:b/>
              </w:rPr>
            </w:pPr>
            <w:r w:rsidRPr="00B818CE">
              <w:rPr>
                <w:b/>
              </w:rPr>
              <w:t>Is all low pressure LPG hose protected against damage where it passes through bulkheads, decks or partitions?</w:t>
            </w:r>
          </w:p>
        </w:tc>
        <w:tc>
          <w:tcPr>
            <w:tcW w:w="540" w:type="dxa"/>
            <w:tcBorders>
              <w:bottom w:val="single" w:sz="4" w:space="0" w:color="auto"/>
            </w:tcBorders>
            <w:shd w:val="clear" w:color="auto" w:fill="auto"/>
          </w:tcPr>
          <w:p w14:paraId="7E55966D" w14:textId="77777777" w:rsidR="00856EE2" w:rsidRPr="00B818CE" w:rsidRDefault="00856EE2" w:rsidP="00856EE2">
            <w:pPr>
              <w:spacing w:before="120" w:after="120"/>
              <w:jc w:val="center"/>
              <w:rPr>
                <w:b/>
              </w:rPr>
            </w:pPr>
            <w:r w:rsidRPr="00B818CE">
              <w:rPr>
                <w:b/>
              </w:rPr>
              <w:t>R</w:t>
            </w:r>
          </w:p>
        </w:tc>
      </w:tr>
      <w:tr w:rsidR="00856EE2" w:rsidRPr="00B818CE" w14:paraId="18608F0D" w14:textId="77777777" w:rsidTr="00595C7A">
        <w:trPr>
          <w:trHeight w:val="780"/>
        </w:trPr>
        <w:tc>
          <w:tcPr>
            <w:tcW w:w="4008" w:type="dxa"/>
            <w:gridSpan w:val="2"/>
            <w:shd w:val="clear" w:color="auto" w:fill="auto"/>
          </w:tcPr>
          <w:p w14:paraId="1AA44E53" w14:textId="77777777" w:rsidR="00856EE2" w:rsidRPr="00B818CE" w:rsidRDefault="00856EE2" w:rsidP="00856EE2">
            <w:pPr>
              <w:spacing w:before="120" w:after="120"/>
            </w:pPr>
            <w:r w:rsidRPr="00B818CE">
              <w:t>Check the protection for low pressure LPG hoses passing through bulkheads, decks or partitions.</w:t>
            </w:r>
          </w:p>
        </w:tc>
        <w:tc>
          <w:tcPr>
            <w:tcW w:w="5172" w:type="dxa"/>
            <w:gridSpan w:val="2"/>
            <w:shd w:val="clear" w:color="auto" w:fill="F3F3F3"/>
          </w:tcPr>
          <w:p w14:paraId="2C5D750F" w14:textId="77777777" w:rsidR="00856EE2" w:rsidRPr="00B818CE" w:rsidRDefault="00856EE2" w:rsidP="00856EE2">
            <w:pPr>
              <w:spacing w:before="120" w:after="120"/>
              <w:ind w:left="72"/>
            </w:pPr>
            <w:r w:rsidRPr="00B818CE">
              <w:t>Low pressure LPG hose passing through bulkheads, decks or partitions must be protected by the use of sleeves or grommets.</w:t>
            </w:r>
          </w:p>
        </w:tc>
      </w:tr>
    </w:tbl>
    <w:p w14:paraId="4B5CADF4" w14:textId="77777777" w:rsidR="00856EE2" w:rsidRPr="00B818CE" w:rsidRDefault="00856EE2" w:rsidP="00856EE2">
      <w:pPr>
        <w:ind w:left="-180"/>
        <w:rPr>
          <w:spacing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55"/>
        <w:gridCol w:w="4065"/>
        <w:gridCol w:w="540"/>
      </w:tblGrid>
      <w:tr w:rsidR="00856EE2" w:rsidRPr="00B818CE" w14:paraId="1C79EFA0" w14:textId="77777777" w:rsidTr="00856EE2">
        <w:tc>
          <w:tcPr>
            <w:tcW w:w="720" w:type="dxa"/>
            <w:tcBorders>
              <w:bottom w:val="single" w:sz="4" w:space="0" w:color="auto"/>
            </w:tcBorders>
            <w:shd w:val="clear" w:color="auto" w:fill="auto"/>
          </w:tcPr>
          <w:p w14:paraId="3D8A4760" w14:textId="77777777" w:rsidR="00856EE2" w:rsidRPr="00B818CE" w:rsidRDefault="00856EE2" w:rsidP="00856EE2">
            <w:pPr>
              <w:spacing w:before="120" w:after="120"/>
              <w:rPr>
                <w:b/>
              </w:rPr>
            </w:pPr>
            <w:r w:rsidRPr="00B818CE">
              <w:rPr>
                <w:b/>
              </w:rPr>
              <w:t>7.9.3</w:t>
            </w:r>
          </w:p>
        </w:tc>
        <w:tc>
          <w:tcPr>
            <w:tcW w:w="7920" w:type="dxa"/>
            <w:gridSpan w:val="2"/>
            <w:tcBorders>
              <w:bottom w:val="single" w:sz="4" w:space="0" w:color="auto"/>
            </w:tcBorders>
            <w:shd w:val="clear" w:color="auto" w:fill="auto"/>
          </w:tcPr>
          <w:p w14:paraId="7CE110A1" w14:textId="77777777" w:rsidR="00856EE2" w:rsidRPr="00B818CE" w:rsidRDefault="00856EE2" w:rsidP="00856EE2">
            <w:pPr>
              <w:spacing w:before="120" w:after="120"/>
              <w:rPr>
                <w:b/>
              </w:rPr>
            </w:pPr>
            <w:r w:rsidRPr="00B818CE">
              <w:rPr>
                <w:b/>
              </w:rPr>
              <w:t>Is all low pressure LPG hose at least 75mm from exhaust system and flue components?</w:t>
            </w:r>
          </w:p>
        </w:tc>
        <w:tc>
          <w:tcPr>
            <w:tcW w:w="540" w:type="dxa"/>
            <w:tcBorders>
              <w:bottom w:val="single" w:sz="4" w:space="0" w:color="auto"/>
            </w:tcBorders>
            <w:shd w:val="clear" w:color="auto" w:fill="auto"/>
          </w:tcPr>
          <w:p w14:paraId="6147D9C3" w14:textId="77777777" w:rsidR="00856EE2" w:rsidRPr="00B818CE" w:rsidRDefault="00856EE2" w:rsidP="00856EE2">
            <w:pPr>
              <w:spacing w:before="120" w:after="120"/>
              <w:jc w:val="center"/>
              <w:rPr>
                <w:b/>
              </w:rPr>
            </w:pPr>
            <w:r w:rsidRPr="00B818CE">
              <w:rPr>
                <w:b/>
              </w:rPr>
              <w:t>R</w:t>
            </w:r>
          </w:p>
        </w:tc>
      </w:tr>
      <w:tr w:rsidR="00856EE2" w:rsidRPr="00B818CE" w14:paraId="1B91E77F" w14:textId="77777777" w:rsidTr="00595C7A">
        <w:tc>
          <w:tcPr>
            <w:tcW w:w="4575" w:type="dxa"/>
            <w:gridSpan w:val="2"/>
            <w:shd w:val="clear" w:color="auto" w:fill="auto"/>
          </w:tcPr>
          <w:p w14:paraId="0CEA822D" w14:textId="77777777" w:rsidR="00856EE2" w:rsidRPr="00B818CE" w:rsidRDefault="00856EE2" w:rsidP="00856EE2">
            <w:pPr>
              <w:spacing w:before="120" w:after="120"/>
            </w:pPr>
            <w:r w:rsidRPr="00B818CE">
              <w:t>Measure the distance that any low pressure LPG hoses are from exhaust system and flue components.</w:t>
            </w:r>
          </w:p>
        </w:tc>
        <w:tc>
          <w:tcPr>
            <w:tcW w:w="4605" w:type="dxa"/>
            <w:gridSpan w:val="2"/>
            <w:shd w:val="clear" w:color="auto" w:fill="F3F3F3"/>
          </w:tcPr>
          <w:p w14:paraId="1B90C2E7" w14:textId="77777777" w:rsidR="00856EE2" w:rsidRPr="00B818CE" w:rsidRDefault="00856EE2" w:rsidP="00856EE2">
            <w:pPr>
              <w:spacing w:before="120" w:after="120"/>
              <w:ind w:left="72"/>
            </w:pPr>
            <w:r w:rsidRPr="00B818CE">
              <w:t>Low pressure LPG hoses must be at least 75mm from exhaust system and flue components.</w:t>
            </w:r>
          </w:p>
        </w:tc>
      </w:tr>
    </w:tbl>
    <w:p w14:paraId="476AA2DE" w14:textId="77777777" w:rsidR="00856EE2" w:rsidRPr="00B818CE" w:rsidRDefault="00856EE2" w:rsidP="00856EE2">
      <w:pPr>
        <w:ind w:left="-180"/>
        <w:rPr>
          <w:spacing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713"/>
        <w:gridCol w:w="4207"/>
        <w:gridCol w:w="540"/>
      </w:tblGrid>
      <w:tr w:rsidR="00856EE2" w:rsidRPr="00B818CE" w14:paraId="66256F92" w14:textId="77777777" w:rsidTr="00856EE2">
        <w:tc>
          <w:tcPr>
            <w:tcW w:w="720" w:type="dxa"/>
            <w:tcBorders>
              <w:bottom w:val="single" w:sz="4" w:space="0" w:color="auto"/>
            </w:tcBorders>
            <w:shd w:val="clear" w:color="auto" w:fill="auto"/>
          </w:tcPr>
          <w:p w14:paraId="60F6ED2C" w14:textId="77777777" w:rsidR="00856EE2" w:rsidRPr="00B818CE" w:rsidRDefault="00856EE2" w:rsidP="00856EE2">
            <w:pPr>
              <w:spacing w:before="120" w:after="120"/>
              <w:rPr>
                <w:b/>
              </w:rPr>
            </w:pPr>
            <w:r w:rsidRPr="00B818CE">
              <w:rPr>
                <w:b/>
              </w:rPr>
              <w:t>7.9.4</w:t>
            </w:r>
          </w:p>
        </w:tc>
        <w:tc>
          <w:tcPr>
            <w:tcW w:w="7920" w:type="dxa"/>
            <w:gridSpan w:val="2"/>
            <w:tcBorders>
              <w:bottom w:val="single" w:sz="4" w:space="0" w:color="auto"/>
            </w:tcBorders>
            <w:shd w:val="clear" w:color="auto" w:fill="auto"/>
          </w:tcPr>
          <w:p w14:paraId="7BF5989B" w14:textId="77777777" w:rsidR="00856EE2" w:rsidRPr="00B818CE" w:rsidRDefault="00856EE2" w:rsidP="00856EE2">
            <w:pPr>
              <w:spacing w:before="120" w:after="120"/>
              <w:rPr>
                <w:b/>
              </w:rPr>
            </w:pPr>
            <w:r w:rsidRPr="00B818CE">
              <w:rPr>
                <w:b/>
              </w:rPr>
              <w:t>Are all low pressure LPG hoses used to connect regulators or appliances to LPG supply pipework only, and are they a maximum of 1m in length?</w:t>
            </w:r>
          </w:p>
        </w:tc>
        <w:tc>
          <w:tcPr>
            <w:tcW w:w="540" w:type="dxa"/>
            <w:tcBorders>
              <w:bottom w:val="single" w:sz="4" w:space="0" w:color="auto"/>
            </w:tcBorders>
            <w:shd w:val="clear" w:color="auto" w:fill="auto"/>
          </w:tcPr>
          <w:p w14:paraId="17EC7A88" w14:textId="77777777" w:rsidR="00856EE2" w:rsidRPr="00B818CE" w:rsidRDefault="00856EE2" w:rsidP="00856EE2">
            <w:pPr>
              <w:spacing w:before="120" w:after="120"/>
              <w:jc w:val="center"/>
              <w:rPr>
                <w:b/>
              </w:rPr>
            </w:pPr>
            <w:r w:rsidRPr="00B818CE">
              <w:rPr>
                <w:b/>
              </w:rPr>
              <w:t>R</w:t>
            </w:r>
          </w:p>
        </w:tc>
      </w:tr>
      <w:tr w:rsidR="00856EE2" w:rsidRPr="00B818CE" w14:paraId="037C7D75" w14:textId="77777777" w:rsidTr="00595C7A">
        <w:tc>
          <w:tcPr>
            <w:tcW w:w="4433" w:type="dxa"/>
            <w:gridSpan w:val="2"/>
            <w:shd w:val="clear" w:color="auto" w:fill="auto"/>
          </w:tcPr>
          <w:p w14:paraId="45362EC6" w14:textId="77777777" w:rsidR="00856EE2" w:rsidRPr="00B818CE" w:rsidRDefault="00856EE2" w:rsidP="00856EE2">
            <w:pPr>
              <w:spacing w:before="120" w:after="120"/>
            </w:pPr>
            <w:r w:rsidRPr="00B818CE">
              <w:rPr>
                <w:iCs/>
              </w:rPr>
              <w:t>Check the location of all LPG low pressure hoses.</w:t>
            </w:r>
          </w:p>
          <w:p w14:paraId="4AAD29A3" w14:textId="77777777" w:rsidR="00856EE2" w:rsidRPr="00B818CE" w:rsidRDefault="00856EE2" w:rsidP="00856EE2">
            <w:pPr>
              <w:spacing w:before="120" w:after="120"/>
            </w:pPr>
            <w:r w:rsidRPr="00B818CE">
              <w:t>Measure the length of any LPG hoses used to connect appliances or regulators to LPG supply pipework.</w:t>
            </w:r>
          </w:p>
        </w:tc>
        <w:tc>
          <w:tcPr>
            <w:tcW w:w="4747" w:type="dxa"/>
            <w:gridSpan w:val="2"/>
            <w:shd w:val="clear" w:color="auto" w:fill="F3F3F3"/>
          </w:tcPr>
          <w:p w14:paraId="70232588" w14:textId="77777777" w:rsidR="00856EE2" w:rsidRPr="00B818CE" w:rsidRDefault="00856EE2" w:rsidP="00856EE2">
            <w:pPr>
              <w:spacing w:before="120" w:after="120"/>
            </w:pPr>
            <w:r w:rsidRPr="00B818CE">
              <w:rPr>
                <w:iCs/>
              </w:rPr>
              <w:t>Except on ‘all-hose’ systems, low pressure LPG hoses may only be used to connect a LPG cylinder regulator and/or appliances to the LPG supply pipework.</w:t>
            </w:r>
          </w:p>
          <w:p w14:paraId="0F63D203" w14:textId="77777777" w:rsidR="00856EE2" w:rsidRPr="00B818CE" w:rsidRDefault="00856EE2" w:rsidP="00856EE2">
            <w:pPr>
              <w:spacing w:before="120" w:after="120"/>
              <w:ind w:left="72"/>
            </w:pPr>
            <w:r w:rsidRPr="00B818CE">
              <w:t xml:space="preserve">LPG hoses used to connect appliances or regulators to LPG supply pipework must not exceed 1m in length. </w:t>
            </w:r>
          </w:p>
        </w:tc>
      </w:tr>
      <w:tr w:rsidR="00856EE2" w:rsidRPr="00B818CE" w14:paraId="5A2220EA" w14:textId="77777777" w:rsidTr="00A47C40">
        <w:tc>
          <w:tcPr>
            <w:tcW w:w="9180" w:type="dxa"/>
            <w:gridSpan w:val="4"/>
            <w:shd w:val="clear" w:color="auto" w:fill="F2F2F2"/>
          </w:tcPr>
          <w:p w14:paraId="59E5A61A" w14:textId="77777777" w:rsidR="00856EE2" w:rsidRPr="00B818CE" w:rsidRDefault="00856EE2" w:rsidP="00595C7A">
            <w:pPr>
              <w:spacing w:before="60" w:after="60"/>
              <w:rPr>
                <w:iCs/>
              </w:rPr>
            </w:pPr>
            <w:r w:rsidRPr="00B818CE">
              <w:rPr>
                <w:iCs/>
              </w:rPr>
              <w:t>Applicability -  for ‘all-hose’ systems apply check 7.9.6</w:t>
            </w:r>
          </w:p>
        </w:tc>
      </w:tr>
    </w:tbl>
    <w:p w14:paraId="6A55994E" w14:textId="77777777" w:rsidR="00856EE2" w:rsidRPr="00B818CE" w:rsidRDefault="00856EE2" w:rsidP="00856EE2">
      <w:pPr>
        <w:ind w:left="-180"/>
        <w:rPr>
          <w:spacing w:val="-8"/>
        </w:rPr>
      </w:pPr>
    </w:p>
    <w:p w14:paraId="70E73F8B" w14:textId="77777777" w:rsidR="00856EE2" w:rsidRPr="00B818CE" w:rsidRDefault="00856EE2" w:rsidP="00856EE2">
      <w:pPr>
        <w:ind w:left="-180"/>
        <w:rPr>
          <w:spacing w:val="-8"/>
        </w:rPr>
      </w:pPr>
    </w:p>
    <w:p w14:paraId="727D9B26" w14:textId="77777777" w:rsidR="00856EE2" w:rsidRPr="00B818CE" w:rsidRDefault="00856EE2">
      <w:pPr>
        <w:rPr>
          <w:spacing w:val="-8"/>
        </w:rPr>
      </w:pPr>
      <w:r w:rsidRPr="00B818CE">
        <w:rPr>
          <w:spacing w:val="-8"/>
        </w:rPr>
        <w:br w:type="page"/>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96"/>
        <w:gridCol w:w="6424"/>
        <w:gridCol w:w="540"/>
      </w:tblGrid>
      <w:tr w:rsidR="00856EE2" w:rsidRPr="00B818CE" w14:paraId="5D3ECFB1" w14:textId="77777777" w:rsidTr="00856EE2">
        <w:tc>
          <w:tcPr>
            <w:tcW w:w="720" w:type="dxa"/>
            <w:tcBorders>
              <w:bottom w:val="single" w:sz="4" w:space="0" w:color="auto"/>
            </w:tcBorders>
            <w:shd w:val="clear" w:color="auto" w:fill="auto"/>
          </w:tcPr>
          <w:p w14:paraId="57B5F11F" w14:textId="77777777" w:rsidR="00856EE2" w:rsidRPr="00B818CE" w:rsidRDefault="00856EE2" w:rsidP="00856EE2">
            <w:pPr>
              <w:spacing w:before="120" w:after="120"/>
              <w:rPr>
                <w:b/>
              </w:rPr>
            </w:pPr>
            <w:r w:rsidRPr="00B818CE">
              <w:rPr>
                <w:b/>
              </w:rPr>
              <w:lastRenderedPageBreak/>
              <w:t>7.9.5</w:t>
            </w:r>
          </w:p>
        </w:tc>
        <w:tc>
          <w:tcPr>
            <w:tcW w:w="7920" w:type="dxa"/>
            <w:gridSpan w:val="2"/>
            <w:tcBorders>
              <w:bottom w:val="single" w:sz="4" w:space="0" w:color="auto"/>
            </w:tcBorders>
            <w:shd w:val="clear" w:color="auto" w:fill="auto"/>
          </w:tcPr>
          <w:p w14:paraId="79F016E3" w14:textId="77777777" w:rsidR="00856EE2" w:rsidRPr="00B818CE" w:rsidRDefault="00856EE2" w:rsidP="00856EE2">
            <w:pPr>
              <w:spacing w:before="120" w:after="120"/>
              <w:rPr>
                <w:b/>
              </w:rPr>
            </w:pPr>
            <w:r w:rsidRPr="00B818CE">
              <w:rPr>
                <w:b/>
              </w:rPr>
              <w:t>Are all low pressure LPG hose connections accessible for inspection, of the correct type, secure and in good condition?</w:t>
            </w:r>
          </w:p>
        </w:tc>
        <w:tc>
          <w:tcPr>
            <w:tcW w:w="540" w:type="dxa"/>
            <w:tcBorders>
              <w:bottom w:val="single" w:sz="4" w:space="0" w:color="auto"/>
            </w:tcBorders>
            <w:shd w:val="clear" w:color="auto" w:fill="auto"/>
          </w:tcPr>
          <w:p w14:paraId="0AAB007F" w14:textId="77777777" w:rsidR="00856EE2" w:rsidRPr="00B818CE" w:rsidRDefault="00856EE2" w:rsidP="00856EE2">
            <w:pPr>
              <w:spacing w:before="120" w:after="120"/>
              <w:jc w:val="center"/>
              <w:rPr>
                <w:b/>
              </w:rPr>
            </w:pPr>
            <w:r w:rsidRPr="00B818CE">
              <w:rPr>
                <w:b/>
              </w:rPr>
              <w:t>R</w:t>
            </w:r>
          </w:p>
        </w:tc>
      </w:tr>
      <w:tr w:rsidR="00856EE2" w:rsidRPr="00B818CE" w14:paraId="0C741069" w14:textId="77777777" w:rsidTr="00856EE2">
        <w:tc>
          <w:tcPr>
            <w:tcW w:w="2216" w:type="dxa"/>
            <w:gridSpan w:val="2"/>
            <w:shd w:val="clear" w:color="auto" w:fill="auto"/>
          </w:tcPr>
          <w:p w14:paraId="4DB2A50C" w14:textId="77777777" w:rsidR="00856EE2" w:rsidRPr="00B818CE" w:rsidRDefault="00856EE2" w:rsidP="00856EE2">
            <w:pPr>
              <w:spacing w:before="120" w:after="120"/>
              <w:ind w:left="72"/>
            </w:pPr>
            <w:r w:rsidRPr="00B818CE">
              <w:t>Check the accessibility of all low pressure hose connections.</w:t>
            </w:r>
          </w:p>
          <w:p w14:paraId="59729ED7" w14:textId="77777777" w:rsidR="00856EE2" w:rsidRPr="00B818CE" w:rsidRDefault="00856EE2" w:rsidP="00856EE2">
            <w:pPr>
              <w:spacing w:before="120" w:after="120"/>
              <w:ind w:left="72"/>
            </w:pPr>
            <w:r w:rsidRPr="00B818CE">
              <w:t>Check types of all LPG hose connections.</w:t>
            </w:r>
          </w:p>
          <w:p w14:paraId="1D448403" w14:textId="77777777" w:rsidR="00856EE2" w:rsidRPr="00B818CE" w:rsidRDefault="00856EE2" w:rsidP="00856EE2">
            <w:pPr>
              <w:spacing w:before="120" w:after="120"/>
              <w:ind w:left="72"/>
            </w:pPr>
            <w:r w:rsidRPr="00B818CE">
              <w:t>Check the type, condition, and completeness of all hose connections.</w:t>
            </w:r>
          </w:p>
          <w:p w14:paraId="68891BC3" w14:textId="77777777" w:rsidR="00856EE2" w:rsidRPr="00B818CE" w:rsidRDefault="00856EE2" w:rsidP="00856EE2">
            <w:pPr>
              <w:spacing w:before="120" w:after="120"/>
              <w:ind w:left="72"/>
            </w:pPr>
            <w:r w:rsidRPr="00B818CE">
              <w:t xml:space="preserve">Pull using light manual force to check security of all hose connections. </w:t>
            </w:r>
          </w:p>
          <w:p w14:paraId="6EFAFC47" w14:textId="77777777" w:rsidR="00856EE2" w:rsidRPr="00B818CE" w:rsidRDefault="00856EE2" w:rsidP="00856EE2">
            <w:pPr>
              <w:spacing w:before="120" w:after="120"/>
            </w:pPr>
          </w:p>
        </w:tc>
        <w:tc>
          <w:tcPr>
            <w:tcW w:w="6964" w:type="dxa"/>
            <w:gridSpan w:val="2"/>
            <w:shd w:val="clear" w:color="auto" w:fill="F3F3F3"/>
          </w:tcPr>
          <w:p w14:paraId="2DAD13F9" w14:textId="77777777" w:rsidR="00856EE2" w:rsidRPr="00B818CE" w:rsidRDefault="00856EE2" w:rsidP="00595C7A">
            <w:pPr>
              <w:spacing w:before="120" w:after="60"/>
              <w:ind w:left="72"/>
            </w:pPr>
            <w:r w:rsidRPr="00B818CE">
              <w:t>All low pressure LPG hose connections:</w:t>
            </w:r>
          </w:p>
          <w:p w14:paraId="63E40BC0" w14:textId="77777777" w:rsidR="00856EE2" w:rsidRPr="00B818CE" w:rsidRDefault="00856EE2" w:rsidP="00595C7A">
            <w:pPr>
              <w:numPr>
                <w:ilvl w:val="0"/>
                <w:numId w:val="44"/>
              </w:numPr>
              <w:spacing w:before="60" w:after="60"/>
              <w:ind w:left="431" w:hanging="357"/>
            </w:pPr>
            <w:r w:rsidRPr="00B818CE">
              <w:t>must be accessible for inspection; and,</w:t>
            </w:r>
          </w:p>
          <w:p w14:paraId="3EA3ABDA" w14:textId="77777777" w:rsidR="00856EE2" w:rsidRPr="00B818CE" w:rsidRDefault="00856EE2" w:rsidP="00595C7A">
            <w:pPr>
              <w:numPr>
                <w:ilvl w:val="0"/>
                <w:numId w:val="44"/>
              </w:numPr>
              <w:spacing w:before="60" w:after="60"/>
              <w:ind w:left="431" w:hanging="357"/>
              <w:rPr>
                <w:bCs/>
              </w:rPr>
            </w:pPr>
            <w:r w:rsidRPr="00B818CE">
              <w:t>must be part of pre-made hose assemblies of suitable proprietary manufacture or use suitable nozzles secured by crimped or worm-drive clips; and,</w:t>
            </w:r>
          </w:p>
          <w:p w14:paraId="2804A1A3" w14:textId="77777777" w:rsidR="00856EE2" w:rsidRPr="00B818CE" w:rsidRDefault="00856EE2" w:rsidP="00595C7A">
            <w:pPr>
              <w:numPr>
                <w:ilvl w:val="0"/>
                <w:numId w:val="44"/>
              </w:numPr>
              <w:spacing w:before="60" w:after="60"/>
              <w:ind w:left="431" w:hanging="357"/>
            </w:pPr>
            <w:r w:rsidRPr="00B818CE">
              <w:t xml:space="preserve">must not be made using hose clamps fixed by spring tension; and </w:t>
            </w:r>
          </w:p>
          <w:p w14:paraId="54B9C314" w14:textId="77777777" w:rsidR="00856EE2" w:rsidRPr="00B818CE" w:rsidRDefault="00856EE2" w:rsidP="00595C7A">
            <w:pPr>
              <w:numPr>
                <w:ilvl w:val="0"/>
                <w:numId w:val="44"/>
              </w:numPr>
              <w:spacing w:before="60" w:after="60"/>
              <w:ind w:left="431" w:hanging="357"/>
            </w:pPr>
            <w:r w:rsidRPr="00B818CE">
              <w:t>must be free of any missing components, cracks, burrs or rough edges or signs of other damage or deterioration; and,</w:t>
            </w:r>
          </w:p>
          <w:p w14:paraId="757DC070" w14:textId="77777777" w:rsidR="00856EE2" w:rsidRPr="00B818CE" w:rsidRDefault="00856EE2" w:rsidP="00595C7A">
            <w:pPr>
              <w:numPr>
                <w:ilvl w:val="0"/>
                <w:numId w:val="44"/>
              </w:numPr>
              <w:tabs>
                <w:tab w:val="left" w:pos="-720"/>
              </w:tabs>
              <w:suppressAutoHyphens/>
              <w:spacing w:before="60" w:after="60"/>
              <w:ind w:left="431" w:hanging="357"/>
            </w:pPr>
            <w:r w:rsidRPr="00B818CE">
              <w:t xml:space="preserve">must not be so narrow as to cut into the hose; and, </w:t>
            </w:r>
          </w:p>
          <w:p w14:paraId="744C7149" w14:textId="77777777" w:rsidR="00856EE2" w:rsidRPr="00B818CE" w:rsidRDefault="00856EE2" w:rsidP="00595C7A">
            <w:pPr>
              <w:numPr>
                <w:ilvl w:val="0"/>
                <w:numId w:val="44"/>
              </w:numPr>
              <w:spacing w:before="60" w:after="60"/>
              <w:ind w:left="431" w:hanging="357"/>
            </w:pPr>
            <w:r w:rsidRPr="00B818CE">
              <w:t>where made with crimped or worm-drive clamps, the clamps must be suitably sized, that is, not so oversized that the band forms an elliptical shape, or so undersized that inadequate compression is achieved; and,</w:t>
            </w:r>
          </w:p>
          <w:p w14:paraId="33A2ED3D" w14:textId="77777777" w:rsidR="00856EE2" w:rsidRPr="00B818CE" w:rsidRDefault="00856EE2" w:rsidP="00FC61B4">
            <w:pPr>
              <w:numPr>
                <w:ilvl w:val="0"/>
                <w:numId w:val="44"/>
              </w:numPr>
              <w:spacing w:before="60" w:after="60"/>
              <w:ind w:left="431" w:hanging="357"/>
            </w:pPr>
            <w:proofErr w:type="gramStart"/>
            <w:r w:rsidRPr="00B818CE">
              <w:t>be</w:t>
            </w:r>
            <w:proofErr w:type="gramEnd"/>
            <w:r w:rsidRPr="00B818CE">
              <w:t xml:space="preserve"> appropriately tight, that is, not so loose that the hose can be pulled forward or back under light manual force nor so tight that the hose is excessively pinched.</w:t>
            </w:r>
          </w:p>
        </w:tc>
      </w:tr>
      <w:tr w:rsidR="00856EE2" w:rsidRPr="00B818CE" w14:paraId="19120D3B" w14:textId="77777777" w:rsidTr="00856EE2">
        <w:tblPrEx>
          <w:shd w:val="clear" w:color="auto" w:fill="E6E6E6"/>
        </w:tblPrEx>
        <w:tc>
          <w:tcPr>
            <w:tcW w:w="9180" w:type="dxa"/>
            <w:gridSpan w:val="4"/>
            <w:shd w:val="clear" w:color="auto" w:fill="F3F3F3"/>
          </w:tcPr>
          <w:p w14:paraId="5BA6380D" w14:textId="77777777" w:rsidR="00856EE2" w:rsidRPr="00B818CE" w:rsidRDefault="00856EE2" w:rsidP="00595C7A">
            <w:pPr>
              <w:spacing w:before="60" w:after="60"/>
            </w:pPr>
            <w:r w:rsidRPr="00B818CE">
              <w:t xml:space="preserve">Applicability – hose connections not accessible for inspection must be marked as ‘not verified’ on </w:t>
            </w:r>
            <w:r w:rsidR="002D3490" w:rsidRPr="00B818CE">
              <w:t>your checklist</w:t>
            </w:r>
            <w:r w:rsidRPr="00B818CE">
              <w:t>, and it must be considered that the check has not been completed until such time as their condition has been verified.</w:t>
            </w:r>
          </w:p>
          <w:p w14:paraId="12C13580" w14:textId="77777777" w:rsidR="00856EE2" w:rsidRPr="00B818CE" w:rsidRDefault="00856EE2" w:rsidP="00595C7A">
            <w:pPr>
              <w:spacing w:before="60" w:after="60"/>
            </w:pPr>
            <w:r w:rsidRPr="00B818CE">
              <w:t>Advice for owners – hose clamps of approximately 8mm width are recommended.</w:t>
            </w:r>
          </w:p>
          <w:p w14:paraId="192E1CC2" w14:textId="77777777" w:rsidR="00856EE2" w:rsidRPr="00B818CE" w:rsidRDefault="00856EE2" w:rsidP="00595C7A">
            <w:pPr>
              <w:spacing w:before="60" w:after="60"/>
            </w:pPr>
            <w:r w:rsidRPr="00B818CE">
              <w:t>Advice for examiners – owners should be advised of the accessibility requirement at the time of an examiner’s initial dealings and compliance achieved by adding inspection panels is recommended.</w:t>
            </w:r>
          </w:p>
        </w:tc>
      </w:tr>
    </w:tbl>
    <w:p w14:paraId="6492403C"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720"/>
        <w:gridCol w:w="1136"/>
        <w:gridCol w:w="6784"/>
        <w:gridCol w:w="540"/>
      </w:tblGrid>
      <w:tr w:rsidR="00856EE2" w:rsidRPr="00B818CE" w14:paraId="19E745D8" w14:textId="77777777" w:rsidTr="00595C7A">
        <w:tc>
          <w:tcPr>
            <w:tcW w:w="720" w:type="dxa"/>
            <w:tcBorders>
              <w:top w:val="single" w:sz="4" w:space="0" w:color="auto"/>
              <w:left w:val="single" w:sz="4" w:space="0" w:color="auto"/>
              <w:bottom w:val="single" w:sz="4" w:space="0" w:color="auto"/>
              <w:right w:val="single" w:sz="4" w:space="0" w:color="auto"/>
            </w:tcBorders>
            <w:shd w:val="clear" w:color="auto" w:fill="auto"/>
          </w:tcPr>
          <w:p w14:paraId="59B739A7" w14:textId="77777777" w:rsidR="00856EE2" w:rsidRPr="00B818CE" w:rsidRDefault="00856EE2" w:rsidP="003176F3">
            <w:pPr>
              <w:spacing w:before="120" w:after="120"/>
              <w:rPr>
                <w:b/>
              </w:rPr>
            </w:pPr>
            <w:r w:rsidRPr="00B818CE">
              <w:rPr>
                <w:b/>
              </w:rPr>
              <w:t>7.9.6</w:t>
            </w:r>
          </w:p>
        </w:tc>
        <w:tc>
          <w:tcPr>
            <w:tcW w:w="7920" w:type="dxa"/>
            <w:gridSpan w:val="2"/>
            <w:tcBorders>
              <w:top w:val="single" w:sz="4" w:space="0" w:color="auto"/>
              <w:left w:val="single" w:sz="4" w:space="0" w:color="auto"/>
              <w:bottom w:val="single" w:sz="4" w:space="0" w:color="auto"/>
              <w:right w:val="single" w:sz="4" w:space="0" w:color="auto"/>
            </w:tcBorders>
            <w:shd w:val="clear" w:color="auto" w:fill="auto"/>
          </w:tcPr>
          <w:p w14:paraId="652B9F2C" w14:textId="77777777" w:rsidR="00856EE2" w:rsidRPr="00B818CE" w:rsidRDefault="00856EE2" w:rsidP="003176F3">
            <w:pPr>
              <w:spacing w:before="120" w:after="120"/>
              <w:rPr>
                <w:b/>
              </w:rPr>
            </w:pPr>
            <w:r w:rsidRPr="00B818CE">
              <w:rPr>
                <w:b/>
              </w:rPr>
              <w:t>Do ‘all-hose’ systems comply fully with ISO 10239?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5863D37" w14:textId="77777777" w:rsidR="00856EE2" w:rsidRPr="00B818CE" w:rsidRDefault="00856EE2" w:rsidP="003176F3">
            <w:pPr>
              <w:spacing w:before="120" w:after="120"/>
              <w:jc w:val="center"/>
              <w:rPr>
                <w:b/>
              </w:rPr>
            </w:pPr>
            <w:r w:rsidRPr="00B818CE">
              <w:rPr>
                <w:b/>
              </w:rPr>
              <w:t>R</w:t>
            </w:r>
          </w:p>
        </w:tc>
      </w:tr>
      <w:tr w:rsidR="00856EE2" w:rsidRPr="00B818CE" w14:paraId="5C248261" w14:textId="77777777" w:rsidTr="00595C7A">
        <w:tc>
          <w:tcPr>
            <w:tcW w:w="1856" w:type="dxa"/>
            <w:gridSpan w:val="2"/>
            <w:tcBorders>
              <w:top w:val="single" w:sz="4" w:space="0" w:color="auto"/>
              <w:left w:val="single" w:sz="4" w:space="0" w:color="auto"/>
              <w:bottom w:val="single" w:sz="4" w:space="0" w:color="auto"/>
              <w:right w:val="single" w:sz="4" w:space="0" w:color="auto"/>
            </w:tcBorders>
            <w:shd w:val="clear" w:color="auto" w:fill="auto"/>
          </w:tcPr>
          <w:p w14:paraId="586F214B" w14:textId="77777777" w:rsidR="00856EE2" w:rsidRPr="00B818CE" w:rsidRDefault="00856EE2" w:rsidP="003176F3">
            <w:pPr>
              <w:widowControl w:val="0"/>
              <w:spacing w:before="120" w:after="120"/>
              <w:rPr>
                <w:bCs/>
                <w:snapToGrid w:val="0"/>
                <w:color w:val="000000"/>
              </w:rPr>
            </w:pPr>
            <w:r w:rsidRPr="00B818CE">
              <w:rPr>
                <w:bCs/>
                <w:snapToGrid w:val="0"/>
                <w:color w:val="000000"/>
              </w:rPr>
              <w:t>Check that ‘all-hose’ systems are fully compliant with ISO 10239.</w:t>
            </w:r>
          </w:p>
          <w:p w14:paraId="3A5D326F" w14:textId="77777777" w:rsidR="00856EE2" w:rsidRPr="00B818CE" w:rsidRDefault="00856EE2" w:rsidP="003176F3">
            <w:pPr>
              <w:spacing w:before="120" w:after="120"/>
            </w:pPr>
          </w:p>
        </w:tc>
        <w:tc>
          <w:tcPr>
            <w:tcW w:w="7324" w:type="dxa"/>
            <w:gridSpan w:val="2"/>
            <w:tcBorders>
              <w:top w:val="single" w:sz="4" w:space="0" w:color="auto"/>
              <w:left w:val="single" w:sz="4" w:space="0" w:color="auto"/>
              <w:bottom w:val="single" w:sz="4" w:space="0" w:color="auto"/>
              <w:right w:val="single" w:sz="4" w:space="0" w:color="auto"/>
            </w:tcBorders>
            <w:shd w:val="clear" w:color="auto" w:fill="F3F3F3"/>
          </w:tcPr>
          <w:p w14:paraId="24648D4A" w14:textId="77777777" w:rsidR="00856EE2" w:rsidRPr="00B818CE" w:rsidRDefault="00856EE2" w:rsidP="00595C7A">
            <w:pPr>
              <w:spacing w:before="120" w:after="60"/>
              <w:ind w:left="16"/>
            </w:pPr>
            <w:r w:rsidRPr="00B818CE">
              <w:t>‘All hose’ systems must fully comply with ISO 10239 as follows:</w:t>
            </w:r>
          </w:p>
          <w:p w14:paraId="408D15DE" w14:textId="77777777" w:rsidR="00856EE2" w:rsidRPr="00B818CE" w:rsidRDefault="00856EE2" w:rsidP="00595C7A">
            <w:pPr>
              <w:numPr>
                <w:ilvl w:val="0"/>
                <w:numId w:val="45"/>
              </w:numPr>
              <w:spacing w:before="60" w:after="60"/>
              <w:ind w:left="374" w:hanging="357"/>
            </w:pPr>
            <w:r w:rsidRPr="00B818CE">
              <w:rPr>
                <w:u w:val="single"/>
              </w:rPr>
              <w:t>each</w:t>
            </w:r>
            <w:r w:rsidRPr="00B818CE">
              <w:t xml:space="preserve"> length of hose must be routed </w:t>
            </w:r>
            <w:r w:rsidRPr="00B818CE">
              <w:rPr>
                <w:snapToGrid w:val="0"/>
                <w:color w:val="000000"/>
              </w:rPr>
              <w:t>from within the cylinder locker or housing</w:t>
            </w:r>
            <w:r w:rsidRPr="00B818CE">
              <w:t xml:space="preserve"> directly to the individual appliance or appliance isolation valve; and,</w:t>
            </w:r>
          </w:p>
          <w:p w14:paraId="7F8CB226" w14:textId="77777777" w:rsidR="00856EE2" w:rsidRPr="00B818CE" w:rsidRDefault="00856EE2" w:rsidP="00595C7A">
            <w:pPr>
              <w:numPr>
                <w:ilvl w:val="0"/>
                <w:numId w:val="45"/>
              </w:numPr>
              <w:spacing w:before="60" w:after="60"/>
              <w:ind w:left="374" w:hanging="357"/>
            </w:pPr>
            <w:r w:rsidRPr="00B818CE">
              <w:rPr>
                <w:snapToGrid w:val="0"/>
                <w:color w:val="000000"/>
              </w:rPr>
              <w:t>hose</w:t>
            </w:r>
            <w:r w:rsidRPr="00B818CE">
              <w:rPr>
                <w:snapToGrid w:val="0"/>
              </w:rPr>
              <w:t>s</w:t>
            </w:r>
            <w:r w:rsidRPr="00B818CE">
              <w:rPr>
                <w:snapToGrid w:val="0"/>
                <w:color w:val="000000"/>
              </w:rPr>
              <w:t xml:space="preserve"> must have permanently attached end fittings, such as swaged sleeve or sleeve and threaded insert; and,</w:t>
            </w:r>
          </w:p>
          <w:p w14:paraId="539B471A" w14:textId="77777777" w:rsidR="00856EE2" w:rsidRPr="00B818CE" w:rsidRDefault="00856EE2" w:rsidP="00595C7A">
            <w:pPr>
              <w:numPr>
                <w:ilvl w:val="0"/>
                <w:numId w:val="45"/>
              </w:numPr>
              <w:spacing w:before="60" w:after="60"/>
              <w:ind w:left="374" w:hanging="357"/>
            </w:pPr>
            <w:r w:rsidRPr="00B818CE">
              <w:rPr>
                <w:snapToGrid w:val="0"/>
                <w:color w:val="000000"/>
              </w:rPr>
              <w:t>hoses must not be routed through an engine compartment; and,</w:t>
            </w:r>
          </w:p>
          <w:p w14:paraId="07038E7C" w14:textId="77777777" w:rsidR="00856EE2" w:rsidRPr="00B818CE" w:rsidRDefault="00856EE2" w:rsidP="00595C7A">
            <w:pPr>
              <w:numPr>
                <w:ilvl w:val="0"/>
                <w:numId w:val="45"/>
              </w:numPr>
              <w:spacing w:before="60" w:after="60"/>
              <w:ind w:left="374" w:hanging="357"/>
            </w:pPr>
            <w:r w:rsidRPr="00B818CE">
              <w:rPr>
                <w:snapToGrid w:val="0"/>
                <w:color w:val="000000"/>
              </w:rPr>
              <w:t>hoses must be accessible for inspection over their entire length and connections must be readily accessible; and,</w:t>
            </w:r>
          </w:p>
          <w:p w14:paraId="2E7DDCF3" w14:textId="77777777" w:rsidR="00856EE2" w:rsidRPr="00B818CE" w:rsidRDefault="00856EE2" w:rsidP="00595C7A">
            <w:pPr>
              <w:numPr>
                <w:ilvl w:val="0"/>
                <w:numId w:val="45"/>
              </w:numPr>
              <w:spacing w:before="60" w:after="60"/>
              <w:ind w:left="374" w:hanging="357"/>
            </w:pPr>
            <w:r w:rsidRPr="00B818CE">
              <w:rPr>
                <w:snapToGrid w:val="0"/>
                <w:color w:val="000000"/>
              </w:rPr>
              <w:t>hose connections must be stress free, i.e. not subjected to tension or kinking under any conditions of use; and,</w:t>
            </w:r>
          </w:p>
          <w:p w14:paraId="2D922F12" w14:textId="77777777" w:rsidR="00856EE2" w:rsidRPr="00B818CE" w:rsidRDefault="00856EE2" w:rsidP="00FC61B4">
            <w:pPr>
              <w:numPr>
                <w:ilvl w:val="0"/>
                <w:numId w:val="45"/>
              </w:numPr>
              <w:spacing w:before="60" w:after="60"/>
              <w:ind w:left="374" w:hanging="357"/>
            </w:pPr>
            <w:proofErr w:type="gramStart"/>
            <w:r w:rsidRPr="00B818CE">
              <w:t>hoses</w:t>
            </w:r>
            <w:proofErr w:type="gramEnd"/>
            <w:r w:rsidRPr="00B818CE">
              <w:t xml:space="preserve"> must be supported at least at 1m intervals.</w:t>
            </w:r>
          </w:p>
        </w:tc>
      </w:tr>
      <w:tr w:rsidR="00856EE2" w:rsidRPr="00B818CE" w14:paraId="6F326CCB" w14:textId="77777777" w:rsidTr="00595C7A">
        <w:tblPrEx>
          <w:shd w:val="clear" w:color="auto" w:fill="E6E6E6"/>
        </w:tblPrEx>
        <w:trPr>
          <w:trHeight w:val="350"/>
        </w:trPr>
        <w:tc>
          <w:tcPr>
            <w:tcW w:w="9180" w:type="dxa"/>
            <w:gridSpan w:val="4"/>
            <w:tcBorders>
              <w:top w:val="single" w:sz="4" w:space="0" w:color="auto"/>
              <w:left w:val="single" w:sz="4" w:space="0" w:color="auto"/>
              <w:bottom w:val="single" w:sz="4" w:space="0" w:color="auto"/>
              <w:right w:val="single" w:sz="4" w:space="0" w:color="auto"/>
            </w:tcBorders>
            <w:shd w:val="clear" w:color="auto" w:fill="F3F3F3"/>
          </w:tcPr>
          <w:p w14:paraId="7FAAAFF5" w14:textId="77777777" w:rsidR="00856EE2" w:rsidRPr="00B818CE" w:rsidRDefault="00856EE2" w:rsidP="00CB43DC">
            <w:pPr>
              <w:spacing w:before="60" w:after="60"/>
            </w:pPr>
            <w:r w:rsidRPr="00B818CE">
              <w:t xml:space="preserve">Applicability – ‘all-hose’ systems are those not using rigid pipework and will generally be found on imported boats, CE marked to the RCD, where the builder has chosen to apply ISO 10239. </w:t>
            </w:r>
          </w:p>
          <w:p w14:paraId="522D3959" w14:textId="77777777" w:rsidR="00856EE2" w:rsidRPr="00B818CE" w:rsidRDefault="00856EE2" w:rsidP="00CB43DC">
            <w:pPr>
              <w:spacing w:before="60" w:after="60"/>
            </w:pPr>
            <w:r w:rsidRPr="00B818CE">
              <w:t>Applicability – for multi-appliance systems to ISO 10239, anticipate a manifold arrangement within the cylinder locker or housing.</w:t>
            </w:r>
          </w:p>
          <w:p w14:paraId="2BFDE22D" w14:textId="77777777" w:rsidR="00856EE2" w:rsidRPr="00B818CE" w:rsidRDefault="00856EE2" w:rsidP="00CB43DC">
            <w:pPr>
              <w:spacing w:before="60" w:after="60"/>
            </w:pPr>
            <w:r w:rsidRPr="00B818CE">
              <w:t xml:space="preserve">Applicability – all of the hose and hose connection </w:t>
            </w:r>
            <w:r w:rsidRPr="00B818CE">
              <w:rPr>
                <w:u w:val="single"/>
              </w:rPr>
              <w:t>condition</w:t>
            </w:r>
            <w:r w:rsidRPr="00B818CE">
              <w:t xml:space="preserve"> checks at 7.9.1 and 7.9.5 also apply. </w:t>
            </w:r>
          </w:p>
          <w:p w14:paraId="45DA9FD4" w14:textId="77777777" w:rsidR="00856EE2" w:rsidRPr="00B818CE" w:rsidRDefault="00856EE2" w:rsidP="00CB43DC">
            <w:pPr>
              <w:spacing w:before="60" w:after="60"/>
            </w:pPr>
            <w:r w:rsidRPr="00B818CE">
              <w:t>Applicability – single cooking appliances connected by hose of no more than 1m in length directly to a regulator are acceptable and need not be assessed against this check.</w:t>
            </w:r>
          </w:p>
        </w:tc>
      </w:tr>
    </w:tbl>
    <w:p w14:paraId="7C848D58" w14:textId="77777777" w:rsidR="00856EE2" w:rsidRPr="005C1E8E" w:rsidRDefault="00856EE2" w:rsidP="00701D06">
      <w:pPr>
        <w:pStyle w:val="Heading2"/>
        <w:spacing w:before="240" w:after="60"/>
        <w:ind w:left="-181"/>
        <w:rPr>
          <w:sz w:val="22"/>
          <w:szCs w:val="22"/>
        </w:rPr>
      </w:pPr>
      <w:r w:rsidRPr="005C1E8E">
        <w:rPr>
          <w:sz w:val="22"/>
          <w:szCs w:val="22"/>
        </w:rPr>
        <w:t>7.10 Portable appliance connections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533"/>
        <w:gridCol w:w="4207"/>
        <w:gridCol w:w="540"/>
      </w:tblGrid>
      <w:tr w:rsidR="00856EE2" w:rsidRPr="00B818CE" w14:paraId="254FF2FC" w14:textId="77777777" w:rsidTr="00856EE2">
        <w:tc>
          <w:tcPr>
            <w:tcW w:w="900" w:type="dxa"/>
            <w:tcBorders>
              <w:bottom w:val="single" w:sz="4" w:space="0" w:color="auto"/>
            </w:tcBorders>
            <w:shd w:val="clear" w:color="auto" w:fill="auto"/>
          </w:tcPr>
          <w:p w14:paraId="042F74DD" w14:textId="77777777" w:rsidR="00856EE2" w:rsidRPr="00B818CE" w:rsidRDefault="00856EE2" w:rsidP="00856EE2">
            <w:pPr>
              <w:spacing w:before="120" w:after="120"/>
              <w:rPr>
                <w:b/>
              </w:rPr>
            </w:pPr>
            <w:r w:rsidRPr="00B818CE">
              <w:rPr>
                <w:b/>
              </w:rPr>
              <w:t>7.10.1</w:t>
            </w:r>
          </w:p>
        </w:tc>
        <w:tc>
          <w:tcPr>
            <w:tcW w:w="7740" w:type="dxa"/>
            <w:gridSpan w:val="2"/>
            <w:tcBorders>
              <w:bottom w:val="single" w:sz="4" w:space="0" w:color="auto"/>
            </w:tcBorders>
            <w:shd w:val="clear" w:color="auto" w:fill="auto"/>
          </w:tcPr>
          <w:p w14:paraId="2BA2FA8F" w14:textId="77777777" w:rsidR="00856EE2" w:rsidRPr="00B818CE" w:rsidRDefault="00856EE2" w:rsidP="00856EE2">
            <w:pPr>
              <w:spacing w:before="120" w:after="120"/>
              <w:rPr>
                <w:b/>
              </w:rPr>
            </w:pPr>
            <w:r w:rsidRPr="00B818CE">
              <w:rPr>
                <w:b/>
              </w:rPr>
              <w:t>Are all portable appliance connection points provided with an isolation valve?</w:t>
            </w:r>
          </w:p>
        </w:tc>
        <w:tc>
          <w:tcPr>
            <w:tcW w:w="540" w:type="dxa"/>
            <w:tcBorders>
              <w:bottom w:val="single" w:sz="4" w:space="0" w:color="auto"/>
            </w:tcBorders>
            <w:shd w:val="clear" w:color="auto" w:fill="auto"/>
          </w:tcPr>
          <w:p w14:paraId="2673033D" w14:textId="77777777" w:rsidR="00856EE2" w:rsidRPr="00B818CE" w:rsidRDefault="00856EE2" w:rsidP="00856EE2">
            <w:pPr>
              <w:spacing w:before="120" w:after="120"/>
              <w:jc w:val="center"/>
              <w:rPr>
                <w:b/>
              </w:rPr>
            </w:pPr>
            <w:r w:rsidRPr="00B818CE">
              <w:rPr>
                <w:b/>
              </w:rPr>
              <w:t>R</w:t>
            </w:r>
          </w:p>
        </w:tc>
      </w:tr>
      <w:tr w:rsidR="00856EE2" w:rsidRPr="00B818CE" w14:paraId="2DEA822D" w14:textId="77777777" w:rsidTr="00CB43DC">
        <w:tc>
          <w:tcPr>
            <w:tcW w:w="4433" w:type="dxa"/>
            <w:gridSpan w:val="2"/>
            <w:shd w:val="clear" w:color="auto" w:fill="auto"/>
          </w:tcPr>
          <w:p w14:paraId="07296D64" w14:textId="77777777" w:rsidR="00856EE2" w:rsidRPr="00B818CE" w:rsidRDefault="00856EE2" w:rsidP="00856EE2">
            <w:pPr>
              <w:spacing w:before="120" w:after="120"/>
            </w:pPr>
            <w:r w:rsidRPr="00B818CE">
              <w:t xml:space="preserve">Identify all portable appliance connection points and check for the presence of an isolation </w:t>
            </w:r>
            <w:r w:rsidRPr="00B818CE">
              <w:rPr>
                <w:spacing w:val="-3"/>
              </w:rPr>
              <w:t>valve.</w:t>
            </w:r>
            <w:r w:rsidRPr="00B818CE">
              <w:t xml:space="preserve"> </w:t>
            </w:r>
          </w:p>
          <w:p w14:paraId="5B563F83" w14:textId="77777777" w:rsidR="00856EE2" w:rsidRPr="00B818CE" w:rsidRDefault="00856EE2" w:rsidP="00FC61B4">
            <w:pPr>
              <w:spacing w:before="120"/>
            </w:pPr>
            <w:r w:rsidRPr="00B818CE">
              <w:t>Apply the checks at 7.11.2 and 7.11.3.</w:t>
            </w:r>
          </w:p>
        </w:tc>
        <w:tc>
          <w:tcPr>
            <w:tcW w:w="4747" w:type="dxa"/>
            <w:gridSpan w:val="2"/>
            <w:shd w:val="clear" w:color="auto" w:fill="F3F3F3"/>
          </w:tcPr>
          <w:p w14:paraId="16CF688C" w14:textId="77777777" w:rsidR="00856EE2" w:rsidRPr="00B818CE" w:rsidRDefault="00856EE2" w:rsidP="00856EE2">
            <w:pPr>
              <w:spacing w:before="120" w:after="120"/>
              <w:ind w:left="72"/>
            </w:pPr>
            <w:r w:rsidRPr="00B818CE">
              <w:t>All portable appliance connection points must be fitted with an isolation valve.</w:t>
            </w:r>
          </w:p>
        </w:tc>
      </w:tr>
    </w:tbl>
    <w:p w14:paraId="1890BE7C"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900"/>
        <w:gridCol w:w="2541"/>
        <w:gridCol w:w="5199"/>
        <w:gridCol w:w="540"/>
      </w:tblGrid>
      <w:tr w:rsidR="00856EE2" w:rsidRPr="00B818CE" w14:paraId="01E3F5D9" w14:textId="77777777" w:rsidTr="00CB43DC">
        <w:tc>
          <w:tcPr>
            <w:tcW w:w="900" w:type="dxa"/>
            <w:tcBorders>
              <w:top w:val="single" w:sz="4" w:space="0" w:color="auto"/>
              <w:left w:val="single" w:sz="4" w:space="0" w:color="auto"/>
              <w:bottom w:val="single" w:sz="4" w:space="0" w:color="auto"/>
              <w:right w:val="single" w:sz="4" w:space="0" w:color="auto"/>
            </w:tcBorders>
            <w:shd w:val="clear" w:color="auto" w:fill="auto"/>
          </w:tcPr>
          <w:p w14:paraId="03E84F20" w14:textId="77777777" w:rsidR="00856EE2" w:rsidRPr="00B818CE" w:rsidRDefault="00856EE2" w:rsidP="003176F3">
            <w:pPr>
              <w:spacing w:before="120" w:after="120"/>
              <w:rPr>
                <w:b/>
              </w:rPr>
            </w:pPr>
            <w:r w:rsidRPr="00B818CE">
              <w:rPr>
                <w:b/>
              </w:rPr>
              <w:lastRenderedPageBreak/>
              <w:t>7.10.2</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tcPr>
          <w:p w14:paraId="02303B52" w14:textId="77777777" w:rsidR="00856EE2" w:rsidRPr="00B818CE" w:rsidRDefault="00856EE2" w:rsidP="003176F3">
            <w:pPr>
              <w:spacing w:before="120" w:after="120"/>
              <w:rPr>
                <w:b/>
              </w:rPr>
            </w:pPr>
            <w:r w:rsidRPr="00B818CE">
              <w:rPr>
                <w:b/>
              </w:rPr>
              <w:t>Are portable appliance hoses connected with bayonet, plug or screwed fittings, complete and in good condition?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F607137" w14:textId="77777777" w:rsidR="00856EE2" w:rsidRPr="00B818CE" w:rsidRDefault="00856EE2" w:rsidP="003176F3">
            <w:pPr>
              <w:spacing w:before="120" w:after="120"/>
              <w:jc w:val="center"/>
              <w:rPr>
                <w:b/>
              </w:rPr>
            </w:pPr>
            <w:r w:rsidRPr="00B818CE">
              <w:rPr>
                <w:b/>
              </w:rPr>
              <w:t>R</w:t>
            </w:r>
          </w:p>
        </w:tc>
      </w:tr>
      <w:tr w:rsidR="00856EE2" w:rsidRPr="00B818CE" w14:paraId="6035A7F2" w14:textId="77777777" w:rsidTr="00FE20C1">
        <w:tc>
          <w:tcPr>
            <w:tcW w:w="3441" w:type="dxa"/>
            <w:gridSpan w:val="2"/>
            <w:tcBorders>
              <w:top w:val="single" w:sz="4" w:space="0" w:color="auto"/>
              <w:left w:val="single" w:sz="4" w:space="0" w:color="auto"/>
              <w:bottom w:val="single" w:sz="4" w:space="0" w:color="auto"/>
              <w:right w:val="single" w:sz="4" w:space="0" w:color="auto"/>
            </w:tcBorders>
            <w:shd w:val="clear" w:color="auto" w:fill="auto"/>
          </w:tcPr>
          <w:p w14:paraId="215B260E" w14:textId="77777777" w:rsidR="00856EE2" w:rsidRPr="00B818CE" w:rsidRDefault="00856EE2" w:rsidP="003176F3">
            <w:pPr>
              <w:spacing w:before="120" w:after="120"/>
            </w:pPr>
            <w:r w:rsidRPr="00B818CE">
              <w:t>Identify the type of appliance hose connection to the isolation valve.</w:t>
            </w:r>
          </w:p>
          <w:p w14:paraId="40CF9E9C" w14:textId="77777777" w:rsidR="00856EE2" w:rsidRPr="00B818CE" w:rsidRDefault="00856EE2" w:rsidP="003176F3">
            <w:pPr>
              <w:spacing w:before="120" w:after="120"/>
            </w:pPr>
            <w:r w:rsidRPr="00B818CE">
              <w:t>Check all connections for completeness and condition.</w:t>
            </w:r>
          </w:p>
        </w:tc>
        <w:tc>
          <w:tcPr>
            <w:tcW w:w="5739" w:type="dxa"/>
            <w:gridSpan w:val="2"/>
            <w:tcBorders>
              <w:top w:val="single" w:sz="4" w:space="0" w:color="auto"/>
              <w:left w:val="single" w:sz="4" w:space="0" w:color="auto"/>
              <w:bottom w:val="single" w:sz="4" w:space="0" w:color="auto"/>
              <w:right w:val="single" w:sz="4" w:space="0" w:color="auto"/>
            </w:tcBorders>
            <w:shd w:val="clear" w:color="auto" w:fill="F3F3F3"/>
          </w:tcPr>
          <w:p w14:paraId="7804A800" w14:textId="77777777" w:rsidR="00856EE2" w:rsidRPr="00B818CE" w:rsidRDefault="00856EE2" w:rsidP="003176F3">
            <w:pPr>
              <w:spacing w:before="120" w:after="120"/>
              <w:ind w:left="72"/>
            </w:pPr>
            <w:r w:rsidRPr="00B818CE">
              <w:t>All hose connections to the isolation valves of portable appliances must be made with a bayonet, plug-in or screwed fitting.</w:t>
            </w:r>
          </w:p>
          <w:p w14:paraId="65AE0654" w14:textId="77777777" w:rsidR="00856EE2" w:rsidRPr="00B818CE" w:rsidRDefault="00856EE2" w:rsidP="003176F3">
            <w:pPr>
              <w:spacing w:before="120" w:after="120"/>
              <w:ind w:left="72"/>
            </w:pPr>
            <w:r w:rsidRPr="00B818CE">
              <w:t>All bayonet, plug-in or screwed fittings must not be missing any components and must be free of corrosion, signs of damage or deterioration.</w:t>
            </w:r>
          </w:p>
        </w:tc>
      </w:tr>
    </w:tbl>
    <w:p w14:paraId="0578CA2E"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900"/>
        <w:gridCol w:w="3249"/>
        <w:gridCol w:w="4491"/>
        <w:gridCol w:w="540"/>
      </w:tblGrid>
      <w:tr w:rsidR="00856EE2" w:rsidRPr="00B818CE" w14:paraId="3F45D747" w14:textId="77777777" w:rsidTr="00CB43DC">
        <w:tc>
          <w:tcPr>
            <w:tcW w:w="900" w:type="dxa"/>
            <w:tcBorders>
              <w:top w:val="single" w:sz="4" w:space="0" w:color="auto"/>
              <w:left w:val="single" w:sz="4" w:space="0" w:color="auto"/>
              <w:bottom w:val="single" w:sz="4" w:space="0" w:color="auto"/>
              <w:right w:val="single" w:sz="4" w:space="0" w:color="auto"/>
            </w:tcBorders>
            <w:shd w:val="clear" w:color="auto" w:fill="auto"/>
          </w:tcPr>
          <w:p w14:paraId="05F10355" w14:textId="77777777" w:rsidR="00856EE2" w:rsidRPr="00B818CE" w:rsidRDefault="00856EE2" w:rsidP="003176F3">
            <w:pPr>
              <w:spacing w:before="120" w:after="120"/>
              <w:rPr>
                <w:b/>
              </w:rPr>
            </w:pPr>
            <w:r w:rsidRPr="00B818CE">
              <w:rPr>
                <w:b/>
              </w:rPr>
              <w:t>7.10.3</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tcPr>
          <w:p w14:paraId="0A198556" w14:textId="77777777" w:rsidR="00856EE2" w:rsidRPr="00B818CE" w:rsidRDefault="00856EE2" w:rsidP="003176F3">
            <w:pPr>
              <w:spacing w:before="120" w:after="120"/>
              <w:rPr>
                <w:b/>
              </w:rPr>
            </w:pPr>
            <w:r w:rsidRPr="00B818CE">
              <w:rPr>
                <w:b/>
              </w:rPr>
              <w:t>Are all unused screwed portable appliance connection points properly capped or plugged?</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01CE33A" w14:textId="77777777" w:rsidR="00856EE2" w:rsidRPr="00B818CE" w:rsidRDefault="00856EE2" w:rsidP="003176F3">
            <w:pPr>
              <w:spacing w:before="120" w:after="120"/>
              <w:jc w:val="center"/>
              <w:rPr>
                <w:b/>
              </w:rPr>
            </w:pPr>
            <w:r w:rsidRPr="00B818CE">
              <w:rPr>
                <w:b/>
              </w:rPr>
              <w:t>R</w:t>
            </w:r>
          </w:p>
        </w:tc>
      </w:tr>
      <w:tr w:rsidR="00856EE2" w:rsidRPr="00B818CE" w14:paraId="6E7609C6" w14:textId="77777777" w:rsidTr="00CB43DC">
        <w:tc>
          <w:tcPr>
            <w:tcW w:w="4149" w:type="dxa"/>
            <w:gridSpan w:val="2"/>
            <w:tcBorders>
              <w:top w:val="single" w:sz="4" w:space="0" w:color="auto"/>
              <w:left w:val="single" w:sz="4" w:space="0" w:color="auto"/>
              <w:bottom w:val="single" w:sz="4" w:space="0" w:color="auto"/>
              <w:right w:val="single" w:sz="4" w:space="0" w:color="auto"/>
            </w:tcBorders>
            <w:shd w:val="clear" w:color="auto" w:fill="auto"/>
          </w:tcPr>
          <w:p w14:paraId="756082E6" w14:textId="77777777" w:rsidR="00856EE2" w:rsidRPr="00B818CE" w:rsidRDefault="00856EE2" w:rsidP="003176F3">
            <w:pPr>
              <w:spacing w:before="120" w:after="120"/>
            </w:pPr>
            <w:r w:rsidRPr="00B818CE">
              <w:t>Identify any unused screwed appliance connection points and determine how they are plugged or capped.</w:t>
            </w:r>
          </w:p>
        </w:tc>
        <w:tc>
          <w:tcPr>
            <w:tcW w:w="5031" w:type="dxa"/>
            <w:gridSpan w:val="2"/>
            <w:tcBorders>
              <w:top w:val="single" w:sz="4" w:space="0" w:color="auto"/>
              <w:left w:val="single" w:sz="4" w:space="0" w:color="auto"/>
              <w:bottom w:val="single" w:sz="4" w:space="0" w:color="auto"/>
              <w:right w:val="single" w:sz="4" w:space="0" w:color="auto"/>
            </w:tcBorders>
            <w:shd w:val="clear" w:color="auto" w:fill="F3F3F3"/>
          </w:tcPr>
          <w:p w14:paraId="128AB608" w14:textId="77777777" w:rsidR="00856EE2" w:rsidRPr="00B818CE" w:rsidRDefault="00856EE2" w:rsidP="003176F3">
            <w:pPr>
              <w:spacing w:before="120" w:after="120"/>
              <w:ind w:left="72"/>
            </w:pPr>
            <w:r w:rsidRPr="00B818CE">
              <w:t>All unused screwed appliance connection points must be closed with a ‘tools-to-remove’ proprietary</w:t>
            </w:r>
            <w:r w:rsidRPr="00B818CE">
              <w:rPr>
                <w:color w:val="0000FF"/>
              </w:rPr>
              <w:t xml:space="preserve"> </w:t>
            </w:r>
            <w:r w:rsidRPr="00B818CE">
              <w:t>plug or cap.</w:t>
            </w:r>
          </w:p>
        </w:tc>
      </w:tr>
    </w:tbl>
    <w:p w14:paraId="4161EBF6" w14:textId="77777777" w:rsidR="00856EE2" w:rsidRPr="005C1E8E" w:rsidRDefault="00856EE2" w:rsidP="00701D06">
      <w:pPr>
        <w:pStyle w:val="Heading2"/>
        <w:spacing w:before="240" w:after="60"/>
        <w:ind w:left="-181"/>
        <w:rPr>
          <w:sz w:val="22"/>
          <w:szCs w:val="22"/>
        </w:rPr>
      </w:pPr>
      <w:r w:rsidRPr="005C1E8E">
        <w:rPr>
          <w:sz w:val="22"/>
          <w:szCs w:val="22"/>
        </w:rPr>
        <w:t>7.11 Appliance isolation valves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108"/>
        <w:gridCol w:w="4632"/>
        <w:gridCol w:w="540"/>
      </w:tblGrid>
      <w:tr w:rsidR="00856EE2" w:rsidRPr="00B818CE" w14:paraId="0BCD6D67" w14:textId="77777777" w:rsidTr="00856EE2">
        <w:tc>
          <w:tcPr>
            <w:tcW w:w="900" w:type="dxa"/>
            <w:tcBorders>
              <w:bottom w:val="single" w:sz="4" w:space="0" w:color="auto"/>
            </w:tcBorders>
            <w:shd w:val="clear" w:color="auto" w:fill="auto"/>
          </w:tcPr>
          <w:p w14:paraId="64A62018" w14:textId="77777777" w:rsidR="00856EE2" w:rsidRPr="00B818CE" w:rsidRDefault="00856EE2" w:rsidP="00856EE2">
            <w:pPr>
              <w:spacing w:before="120" w:after="120"/>
              <w:rPr>
                <w:b/>
              </w:rPr>
            </w:pPr>
            <w:r w:rsidRPr="00B818CE">
              <w:rPr>
                <w:b/>
              </w:rPr>
              <w:t>7.11.1</w:t>
            </w:r>
          </w:p>
        </w:tc>
        <w:tc>
          <w:tcPr>
            <w:tcW w:w="7740" w:type="dxa"/>
            <w:gridSpan w:val="2"/>
            <w:tcBorders>
              <w:bottom w:val="single" w:sz="4" w:space="0" w:color="auto"/>
            </w:tcBorders>
            <w:shd w:val="clear" w:color="auto" w:fill="auto"/>
          </w:tcPr>
          <w:p w14:paraId="542A2FDB" w14:textId="77777777" w:rsidR="00856EE2" w:rsidRPr="00B818CE" w:rsidRDefault="00856EE2" w:rsidP="00856EE2">
            <w:pPr>
              <w:spacing w:before="120" w:after="120"/>
              <w:rPr>
                <w:b/>
              </w:rPr>
            </w:pPr>
            <w:r w:rsidRPr="00B818CE">
              <w:rPr>
                <w:b/>
                <w:spacing w:val="-1"/>
              </w:rPr>
              <w:t>Can all appliance supply hoses be isolated through individual shut-off valves</w:t>
            </w:r>
            <w:r w:rsidRPr="00B818CE">
              <w:rPr>
                <w:b/>
              </w:rPr>
              <w:t>?</w:t>
            </w:r>
          </w:p>
        </w:tc>
        <w:tc>
          <w:tcPr>
            <w:tcW w:w="540" w:type="dxa"/>
            <w:tcBorders>
              <w:bottom w:val="single" w:sz="4" w:space="0" w:color="auto"/>
            </w:tcBorders>
            <w:shd w:val="clear" w:color="auto" w:fill="auto"/>
          </w:tcPr>
          <w:p w14:paraId="717AB70D" w14:textId="77777777" w:rsidR="00856EE2" w:rsidRPr="00B818CE" w:rsidRDefault="00856EE2" w:rsidP="00856EE2">
            <w:pPr>
              <w:spacing w:before="120" w:after="120"/>
              <w:jc w:val="center"/>
              <w:rPr>
                <w:b/>
              </w:rPr>
            </w:pPr>
            <w:r w:rsidRPr="00B818CE">
              <w:rPr>
                <w:b/>
              </w:rPr>
              <w:t>R</w:t>
            </w:r>
          </w:p>
        </w:tc>
      </w:tr>
      <w:tr w:rsidR="00856EE2" w:rsidRPr="00B818CE" w14:paraId="2E5257D0" w14:textId="77777777" w:rsidTr="00856EE2">
        <w:tc>
          <w:tcPr>
            <w:tcW w:w="4008" w:type="dxa"/>
            <w:gridSpan w:val="2"/>
            <w:shd w:val="clear" w:color="auto" w:fill="auto"/>
          </w:tcPr>
          <w:p w14:paraId="62EACFAC" w14:textId="77777777" w:rsidR="00856EE2" w:rsidRPr="00B818CE" w:rsidRDefault="00856EE2" w:rsidP="00856EE2">
            <w:pPr>
              <w:spacing w:before="120" w:after="120"/>
            </w:pPr>
            <w:r w:rsidRPr="00B818CE">
              <w:t>Identify every appliance connected by hose and confirm the presence of an individual shut-off valve at the connection point to the LPG supply pipework.</w:t>
            </w:r>
          </w:p>
        </w:tc>
        <w:tc>
          <w:tcPr>
            <w:tcW w:w="5172" w:type="dxa"/>
            <w:gridSpan w:val="2"/>
            <w:shd w:val="clear" w:color="auto" w:fill="F3F3F3"/>
          </w:tcPr>
          <w:p w14:paraId="652DEFB8" w14:textId="77777777" w:rsidR="00856EE2" w:rsidRPr="00B818CE" w:rsidRDefault="00856EE2" w:rsidP="00856EE2">
            <w:pPr>
              <w:spacing w:before="120" w:after="120"/>
              <w:ind w:left="72"/>
            </w:pPr>
            <w:r w:rsidRPr="00B818CE">
              <w:t xml:space="preserve">Appliances connected by hose must be provided with an individual shut-off valve at the connection point to the LPG supply pipework. </w:t>
            </w:r>
          </w:p>
        </w:tc>
      </w:tr>
      <w:tr w:rsidR="00856EE2" w:rsidRPr="00B818CE" w14:paraId="14C89A63" w14:textId="77777777" w:rsidTr="00856EE2">
        <w:tblPrEx>
          <w:shd w:val="clear" w:color="auto" w:fill="E6E6E6"/>
        </w:tblPrEx>
        <w:tc>
          <w:tcPr>
            <w:tcW w:w="9180" w:type="dxa"/>
            <w:gridSpan w:val="4"/>
            <w:shd w:val="clear" w:color="auto" w:fill="F3F3F3"/>
          </w:tcPr>
          <w:p w14:paraId="27FF849B" w14:textId="77777777" w:rsidR="00856EE2" w:rsidRPr="00B818CE" w:rsidRDefault="00856EE2" w:rsidP="00CB43DC">
            <w:pPr>
              <w:spacing w:before="60" w:after="60"/>
            </w:pPr>
            <w:r w:rsidRPr="00B818CE">
              <w:t>Applicability – for an installation with a single appliance connected by a hose the cylinder valve may be classed as the appliance isolation valve.</w:t>
            </w:r>
          </w:p>
          <w:p w14:paraId="108EF113" w14:textId="77777777" w:rsidR="00856EE2" w:rsidRPr="00B818CE" w:rsidRDefault="00856EE2" w:rsidP="00CB43DC">
            <w:pPr>
              <w:spacing w:before="60" w:after="60"/>
            </w:pPr>
            <w:r w:rsidRPr="00B818CE">
              <w:t>Applicability – ease of access takes precedence over the requirement for the valve to be located at the connection to the LPG supply pipework.</w:t>
            </w:r>
          </w:p>
          <w:p w14:paraId="56C3134F" w14:textId="77777777" w:rsidR="00856EE2" w:rsidRPr="00B818CE" w:rsidRDefault="00856EE2" w:rsidP="00CB43DC">
            <w:pPr>
              <w:spacing w:before="60" w:after="60"/>
            </w:pPr>
            <w:r w:rsidRPr="00B818CE">
              <w:t>Applicability – hob/oven arrangements may be deemed one appliance for the purposes of this check.</w:t>
            </w:r>
          </w:p>
        </w:tc>
      </w:tr>
    </w:tbl>
    <w:p w14:paraId="6ED795E3" w14:textId="77777777" w:rsidR="00856EE2" w:rsidRPr="00B818CE" w:rsidRDefault="00856EE2" w:rsidP="00856EE2">
      <w:pPr>
        <w:ind w:left="-180"/>
        <w:rPr>
          <w:spacing w:val="-8"/>
        </w:rPr>
      </w:pPr>
    </w:p>
    <w:tbl>
      <w:tblPr>
        <w:tblW w:w="0" w:type="auto"/>
        <w:tblInd w:w="-72" w:type="dxa"/>
        <w:tblLayout w:type="fixed"/>
        <w:tblLook w:val="01E0" w:firstRow="1" w:lastRow="1" w:firstColumn="1" w:lastColumn="1" w:noHBand="0" w:noVBand="0"/>
      </w:tblPr>
      <w:tblGrid>
        <w:gridCol w:w="900"/>
        <w:gridCol w:w="1548"/>
        <w:gridCol w:w="6192"/>
        <w:gridCol w:w="540"/>
      </w:tblGrid>
      <w:tr w:rsidR="00856EE2" w:rsidRPr="00B818CE" w14:paraId="2199F01A" w14:textId="77777777" w:rsidTr="00CB43DC">
        <w:tc>
          <w:tcPr>
            <w:tcW w:w="900" w:type="dxa"/>
            <w:tcBorders>
              <w:top w:val="single" w:sz="4" w:space="0" w:color="auto"/>
              <w:left w:val="single" w:sz="4" w:space="0" w:color="auto"/>
              <w:bottom w:val="single" w:sz="4" w:space="0" w:color="auto"/>
              <w:right w:val="single" w:sz="4" w:space="0" w:color="auto"/>
            </w:tcBorders>
            <w:shd w:val="clear" w:color="auto" w:fill="auto"/>
          </w:tcPr>
          <w:p w14:paraId="5F9E2212" w14:textId="77777777" w:rsidR="00856EE2" w:rsidRPr="00B818CE" w:rsidRDefault="00856EE2" w:rsidP="003176F3">
            <w:pPr>
              <w:spacing w:before="120" w:after="120"/>
              <w:rPr>
                <w:b/>
              </w:rPr>
            </w:pPr>
            <w:r w:rsidRPr="00B818CE">
              <w:rPr>
                <w:b/>
              </w:rPr>
              <w:t>7.11.2</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tcPr>
          <w:p w14:paraId="508DE913" w14:textId="77777777" w:rsidR="00856EE2" w:rsidRPr="00B818CE" w:rsidRDefault="00856EE2" w:rsidP="003176F3">
            <w:pPr>
              <w:spacing w:before="120" w:after="120"/>
              <w:rPr>
                <w:b/>
              </w:rPr>
            </w:pPr>
            <w:r w:rsidRPr="00B818CE">
              <w:rPr>
                <w:b/>
                <w:spacing w:val="-1"/>
              </w:rPr>
              <w:t>Are appliance isolation valves of the correct type</w:t>
            </w:r>
            <w:r w:rsidRPr="00B818CE">
              <w:rPr>
                <w:b/>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F336440" w14:textId="77777777" w:rsidR="00856EE2" w:rsidRPr="00B818CE" w:rsidRDefault="00856EE2" w:rsidP="003176F3">
            <w:pPr>
              <w:spacing w:before="120" w:after="120"/>
              <w:jc w:val="center"/>
              <w:rPr>
                <w:b/>
              </w:rPr>
            </w:pPr>
            <w:r w:rsidRPr="00B818CE">
              <w:rPr>
                <w:b/>
              </w:rPr>
              <w:t>R</w:t>
            </w:r>
          </w:p>
        </w:tc>
      </w:tr>
      <w:tr w:rsidR="00856EE2" w:rsidRPr="00B818CE" w14:paraId="0E040AEA" w14:textId="77777777" w:rsidTr="00FE20C1">
        <w:tc>
          <w:tcPr>
            <w:tcW w:w="2448" w:type="dxa"/>
            <w:gridSpan w:val="2"/>
            <w:tcBorders>
              <w:top w:val="single" w:sz="4" w:space="0" w:color="auto"/>
              <w:left w:val="single" w:sz="4" w:space="0" w:color="auto"/>
              <w:bottom w:val="single" w:sz="4" w:space="0" w:color="auto"/>
              <w:right w:val="single" w:sz="4" w:space="0" w:color="auto"/>
            </w:tcBorders>
            <w:shd w:val="clear" w:color="auto" w:fill="auto"/>
          </w:tcPr>
          <w:p w14:paraId="299CCADF" w14:textId="77777777" w:rsidR="00856EE2" w:rsidRPr="00B818CE" w:rsidRDefault="00856EE2" w:rsidP="00801F42">
            <w:pPr>
              <w:spacing w:before="80" w:after="80"/>
            </w:pPr>
            <w:r w:rsidRPr="00B818CE">
              <w:t>Identify the type of all appliance isolation valves.</w:t>
            </w:r>
          </w:p>
        </w:tc>
        <w:tc>
          <w:tcPr>
            <w:tcW w:w="6732" w:type="dxa"/>
            <w:gridSpan w:val="2"/>
            <w:tcBorders>
              <w:top w:val="single" w:sz="4" w:space="0" w:color="auto"/>
              <w:left w:val="single" w:sz="4" w:space="0" w:color="auto"/>
              <w:bottom w:val="single" w:sz="4" w:space="0" w:color="auto"/>
              <w:right w:val="single" w:sz="4" w:space="0" w:color="auto"/>
            </w:tcBorders>
            <w:shd w:val="clear" w:color="auto" w:fill="F3F3F3"/>
          </w:tcPr>
          <w:p w14:paraId="7F1F940A" w14:textId="77777777" w:rsidR="00856EE2" w:rsidRPr="00B818CE" w:rsidRDefault="00856EE2" w:rsidP="00801F42">
            <w:pPr>
              <w:spacing w:before="80" w:after="80"/>
              <w:ind w:left="74"/>
            </w:pPr>
            <w:r w:rsidRPr="00B818CE">
              <w:t xml:space="preserve">Any tapered-plug type valves used as isolation valves must be spring loaded. </w:t>
            </w:r>
          </w:p>
          <w:p w14:paraId="797F4B53" w14:textId="77777777" w:rsidR="00856EE2" w:rsidRPr="00B818CE" w:rsidRDefault="00856EE2" w:rsidP="005C1E8E">
            <w:pPr>
              <w:spacing w:before="80" w:after="80"/>
              <w:ind w:left="74"/>
            </w:pPr>
            <w:r w:rsidRPr="00B818CE">
              <w:t>Needle-type valves used as isolation valves are not permitted.</w:t>
            </w:r>
          </w:p>
          <w:p w14:paraId="2379AD8F" w14:textId="77777777" w:rsidR="00856EE2" w:rsidRPr="00B818CE" w:rsidRDefault="00856EE2" w:rsidP="005C1E8E">
            <w:pPr>
              <w:spacing w:before="80" w:after="120"/>
              <w:ind w:left="72"/>
            </w:pPr>
            <w:r w:rsidRPr="00B818CE">
              <w:t>Appliance isolation valves at floor level must either be of the drop fan or loose-key type or of a type that cannot be operated inadvertently.</w:t>
            </w:r>
          </w:p>
        </w:tc>
      </w:tr>
      <w:tr w:rsidR="00856EE2" w:rsidRPr="00B818CE" w14:paraId="03ACA568" w14:textId="77777777" w:rsidTr="00CB43DC">
        <w:tblPrEx>
          <w:shd w:val="clear" w:color="auto" w:fill="E6E6E6"/>
        </w:tblPrEx>
        <w:tc>
          <w:tcPr>
            <w:tcW w:w="9180" w:type="dxa"/>
            <w:gridSpan w:val="4"/>
            <w:tcBorders>
              <w:top w:val="single" w:sz="4" w:space="0" w:color="auto"/>
              <w:left w:val="single" w:sz="4" w:space="0" w:color="auto"/>
              <w:bottom w:val="single" w:sz="4" w:space="0" w:color="auto"/>
              <w:right w:val="single" w:sz="4" w:space="0" w:color="auto"/>
            </w:tcBorders>
            <w:shd w:val="clear" w:color="auto" w:fill="F3F3F3"/>
          </w:tcPr>
          <w:p w14:paraId="4C235CD1" w14:textId="77777777" w:rsidR="00856EE2" w:rsidRPr="00B818CE" w:rsidRDefault="00856EE2" w:rsidP="005C1E8E">
            <w:pPr>
              <w:spacing w:before="80" w:after="80"/>
            </w:pPr>
            <w:r w:rsidRPr="00B818CE">
              <w:t>Applicability – if the spring on a spring-loaded tapered-plug valve is found not to be free to operate without interference because of its close fitting against the surface behind it, then the valve is not to be considered as being spring-loaded.</w:t>
            </w:r>
          </w:p>
        </w:tc>
      </w:tr>
    </w:tbl>
    <w:p w14:paraId="11523457" w14:textId="77777777" w:rsidR="00856EE2" w:rsidRPr="00B818CE" w:rsidRDefault="00CB43DC" w:rsidP="00856EE2">
      <w:pPr>
        <w:ind w:left="-180"/>
        <w:rPr>
          <w:spacing w:val="-8"/>
        </w:rPr>
      </w:pPr>
      <w:r w:rsidRPr="00B818CE">
        <w:rPr>
          <w:spacing w:val="-8"/>
        </w:rPr>
        <w:br w:type="page"/>
      </w:r>
    </w:p>
    <w:tbl>
      <w:tblPr>
        <w:tblW w:w="0" w:type="auto"/>
        <w:tblInd w:w="-72" w:type="dxa"/>
        <w:tblLayout w:type="fixed"/>
        <w:tblLook w:val="01E0" w:firstRow="1" w:lastRow="1" w:firstColumn="1" w:lastColumn="1" w:noHBand="0" w:noVBand="0"/>
      </w:tblPr>
      <w:tblGrid>
        <w:gridCol w:w="900"/>
        <w:gridCol w:w="2966"/>
        <w:gridCol w:w="4774"/>
        <w:gridCol w:w="540"/>
      </w:tblGrid>
      <w:tr w:rsidR="00856EE2" w:rsidRPr="00B818CE" w14:paraId="6783F66E" w14:textId="77777777" w:rsidTr="00FE20C1">
        <w:tc>
          <w:tcPr>
            <w:tcW w:w="900" w:type="dxa"/>
            <w:tcBorders>
              <w:top w:val="single" w:sz="4" w:space="0" w:color="auto"/>
              <w:left w:val="single" w:sz="4" w:space="0" w:color="auto"/>
              <w:bottom w:val="single" w:sz="4" w:space="0" w:color="auto"/>
              <w:right w:val="single" w:sz="4" w:space="0" w:color="auto"/>
            </w:tcBorders>
            <w:shd w:val="clear" w:color="auto" w:fill="auto"/>
          </w:tcPr>
          <w:p w14:paraId="19AEB1DE" w14:textId="77777777" w:rsidR="00856EE2" w:rsidRPr="00B818CE" w:rsidRDefault="00856EE2" w:rsidP="003176F3">
            <w:pPr>
              <w:spacing w:before="120" w:after="120"/>
              <w:rPr>
                <w:b/>
              </w:rPr>
            </w:pPr>
            <w:r w:rsidRPr="00B818CE">
              <w:rPr>
                <w:b/>
              </w:rPr>
              <w:lastRenderedPageBreak/>
              <w:t>7.11.3</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tcPr>
          <w:p w14:paraId="5DEA5755" w14:textId="77777777" w:rsidR="00856EE2" w:rsidRPr="00B818CE" w:rsidRDefault="00856EE2" w:rsidP="003176F3">
            <w:pPr>
              <w:spacing w:before="120" w:after="120"/>
              <w:rPr>
                <w:b/>
              </w:rPr>
            </w:pPr>
            <w:r w:rsidRPr="00B818CE">
              <w:rPr>
                <w:b/>
                <w:spacing w:val="-1"/>
              </w:rPr>
              <w:t>Are appliance isolation valves, or the means of operating them, readily accessible</w:t>
            </w:r>
            <w:r w:rsidRPr="00B818CE">
              <w:rPr>
                <w:b/>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2252EE0" w14:textId="77777777" w:rsidR="00856EE2" w:rsidRPr="00B818CE" w:rsidRDefault="00856EE2" w:rsidP="003176F3">
            <w:pPr>
              <w:spacing w:before="120" w:after="120"/>
              <w:jc w:val="center"/>
              <w:rPr>
                <w:b/>
              </w:rPr>
            </w:pPr>
            <w:r w:rsidRPr="00B818CE">
              <w:rPr>
                <w:b/>
              </w:rPr>
              <w:t>R</w:t>
            </w:r>
          </w:p>
        </w:tc>
      </w:tr>
      <w:tr w:rsidR="00856EE2" w:rsidRPr="00B818CE" w14:paraId="32456E31" w14:textId="77777777" w:rsidTr="00FE20C1">
        <w:tc>
          <w:tcPr>
            <w:tcW w:w="3866" w:type="dxa"/>
            <w:gridSpan w:val="2"/>
            <w:tcBorders>
              <w:top w:val="single" w:sz="4" w:space="0" w:color="auto"/>
              <w:left w:val="single" w:sz="4" w:space="0" w:color="auto"/>
              <w:bottom w:val="single" w:sz="4" w:space="0" w:color="auto"/>
              <w:right w:val="single" w:sz="4" w:space="0" w:color="auto"/>
            </w:tcBorders>
            <w:shd w:val="clear" w:color="auto" w:fill="auto"/>
          </w:tcPr>
          <w:p w14:paraId="4C91B680" w14:textId="77777777" w:rsidR="00856EE2" w:rsidRPr="00B818CE" w:rsidRDefault="00856EE2" w:rsidP="003176F3">
            <w:pPr>
              <w:spacing w:before="120" w:after="120"/>
            </w:pPr>
            <w:r w:rsidRPr="00B818CE">
              <w:t xml:space="preserve">Check the accessibility of all </w:t>
            </w:r>
            <w:r w:rsidRPr="00B818CE">
              <w:rPr>
                <w:spacing w:val="-1"/>
              </w:rPr>
              <w:t>isolation valves, or the means of operating them.</w:t>
            </w:r>
          </w:p>
        </w:tc>
        <w:tc>
          <w:tcPr>
            <w:tcW w:w="5314" w:type="dxa"/>
            <w:gridSpan w:val="2"/>
            <w:tcBorders>
              <w:top w:val="single" w:sz="4" w:space="0" w:color="auto"/>
              <w:left w:val="single" w:sz="4" w:space="0" w:color="auto"/>
              <w:bottom w:val="single" w:sz="4" w:space="0" w:color="auto"/>
              <w:right w:val="single" w:sz="4" w:space="0" w:color="auto"/>
            </w:tcBorders>
            <w:shd w:val="clear" w:color="auto" w:fill="F3F3F3"/>
          </w:tcPr>
          <w:p w14:paraId="0D13237F" w14:textId="77777777" w:rsidR="00856EE2" w:rsidRPr="00B818CE" w:rsidRDefault="00856EE2" w:rsidP="003176F3">
            <w:pPr>
              <w:spacing w:before="120" w:after="120"/>
              <w:ind w:left="72"/>
            </w:pPr>
            <w:r w:rsidRPr="00B818CE">
              <w:rPr>
                <w:spacing w:val="-1"/>
              </w:rPr>
              <w:t>Appliance isolation valves,</w:t>
            </w:r>
            <w:r w:rsidRPr="00B818CE">
              <w:t xml:space="preserve"> or the means of operating the valves, must be readily accessible.</w:t>
            </w:r>
          </w:p>
        </w:tc>
      </w:tr>
      <w:tr w:rsidR="00856EE2" w:rsidRPr="00B818CE" w14:paraId="23E3A4B5" w14:textId="77777777" w:rsidTr="00FE20C1">
        <w:tblPrEx>
          <w:shd w:val="clear" w:color="auto" w:fill="E6E6E6"/>
        </w:tblPrEx>
        <w:tc>
          <w:tcPr>
            <w:tcW w:w="9180" w:type="dxa"/>
            <w:gridSpan w:val="4"/>
            <w:tcBorders>
              <w:top w:val="single" w:sz="4" w:space="0" w:color="auto"/>
              <w:left w:val="single" w:sz="4" w:space="0" w:color="auto"/>
              <w:bottom w:val="single" w:sz="4" w:space="0" w:color="auto"/>
              <w:right w:val="single" w:sz="4" w:space="0" w:color="auto"/>
            </w:tcBorders>
            <w:shd w:val="clear" w:color="auto" w:fill="F3F3F3"/>
          </w:tcPr>
          <w:p w14:paraId="2CA12A57" w14:textId="77777777" w:rsidR="00856EE2" w:rsidRPr="00B818CE" w:rsidRDefault="00856EE2" w:rsidP="00FE20C1">
            <w:pPr>
              <w:spacing w:before="60" w:after="60"/>
            </w:pPr>
            <w:r w:rsidRPr="00B818CE">
              <w:t>Advice for owners – the main shut-off valve should be considered as the primary emergency shut-off.</w:t>
            </w:r>
          </w:p>
          <w:p w14:paraId="3DE20B98" w14:textId="77777777" w:rsidR="00856EE2" w:rsidRPr="00B818CE" w:rsidRDefault="00856EE2" w:rsidP="00FE20C1">
            <w:pPr>
              <w:spacing w:before="60" w:after="60"/>
            </w:pPr>
            <w:r w:rsidRPr="00B818CE">
              <w:rPr>
                <w:bCs/>
              </w:rPr>
              <w:t>Applicability - isolation valves located behind free-standing LPG cookers that are restrained from tilting are acceptable provided the restraining method can be unfastened without the use of tools.</w:t>
            </w:r>
          </w:p>
        </w:tc>
      </w:tr>
    </w:tbl>
    <w:p w14:paraId="6F32691A" w14:textId="77777777" w:rsidR="00856EE2" w:rsidRPr="00B818CE" w:rsidRDefault="00856EE2" w:rsidP="00701D06">
      <w:pPr>
        <w:pStyle w:val="Heading2"/>
        <w:spacing w:before="240" w:after="60"/>
        <w:ind w:left="-181"/>
        <w:rPr>
          <w:sz w:val="20"/>
        </w:rPr>
      </w:pPr>
      <w:r w:rsidRPr="00B818CE">
        <w:rPr>
          <w:sz w:val="20"/>
        </w:rPr>
        <w:t>7.12 Testing for LPG system tightness</w:t>
      </w:r>
    </w:p>
    <w:tbl>
      <w:tblPr>
        <w:tblW w:w="0" w:type="auto"/>
        <w:tblInd w:w="-72" w:type="dxa"/>
        <w:tblLayout w:type="fixed"/>
        <w:tblLook w:val="01E0" w:firstRow="1" w:lastRow="1" w:firstColumn="1" w:lastColumn="1" w:noHBand="0" w:noVBand="0"/>
      </w:tblPr>
      <w:tblGrid>
        <w:gridCol w:w="900"/>
        <w:gridCol w:w="2541"/>
        <w:gridCol w:w="5199"/>
        <w:gridCol w:w="540"/>
      </w:tblGrid>
      <w:tr w:rsidR="00856EE2" w:rsidRPr="00B818CE" w14:paraId="50E1A4DA" w14:textId="77777777" w:rsidTr="00FE20C1">
        <w:tc>
          <w:tcPr>
            <w:tcW w:w="900" w:type="dxa"/>
            <w:tcBorders>
              <w:top w:val="single" w:sz="4" w:space="0" w:color="auto"/>
              <w:left w:val="single" w:sz="4" w:space="0" w:color="auto"/>
              <w:bottom w:val="single" w:sz="4" w:space="0" w:color="auto"/>
              <w:right w:val="single" w:sz="4" w:space="0" w:color="auto"/>
            </w:tcBorders>
            <w:shd w:val="clear" w:color="auto" w:fill="auto"/>
          </w:tcPr>
          <w:p w14:paraId="7BF6F0DE" w14:textId="77777777" w:rsidR="00856EE2" w:rsidRPr="00B818CE" w:rsidRDefault="00856EE2" w:rsidP="003176F3">
            <w:pPr>
              <w:spacing w:before="120" w:after="120"/>
              <w:rPr>
                <w:b/>
              </w:rPr>
            </w:pPr>
            <w:r w:rsidRPr="00B818CE">
              <w:rPr>
                <w:b/>
              </w:rPr>
              <w:t>7.12.1</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tcPr>
          <w:p w14:paraId="4B83808A" w14:textId="77777777" w:rsidR="00856EE2" w:rsidRPr="00B818CE" w:rsidRDefault="00856EE2" w:rsidP="003176F3">
            <w:pPr>
              <w:spacing w:before="120" w:after="120"/>
              <w:rPr>
                <w:b/>
              </w:rPr>
            </w:pPr>
            <w:r w:rsidRPr="00B818CE">
              <w:rPr>
                <w:b/>
              </w:rPr>
              <w:t>Is there a LPG test point in the system, or a bubble tester in the cylinder locker or housing?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EE70CC5" w14:textId="77777777" w:rsidR="00856EE2" w:rsidRPr="00B818CE" w:rsidRDefault="00856EE2" w:rsidP="003176F3">
            <w:pPr>
              <w:spacing w:before="120" w:after="120"/>
              <w:jc w:val="center"/>
              <w:rPr>
                <w:b/>
              </w:rPr>
            </w:pPr>
            <w:r w:rsidRPr="00B818CE">
              <w:rPr>
                <w:b/>
              </w:rPr>
              <w:t>R</w:t>
            </w:r>
          </w:p>
        </w:tc>
      </w:tr>
      <w:tr w:rsidR="00856EE2" w:rsidRPr="00B818CE" w14:paraId="7FC4E6E8" w14:textId="77777777" w:rsidTr="000668E8">
        <w:tc>
          <w:tcPr>
            <w:tcW w:w="3441" w:type="dxa"/>
            <w:gridSpan w:val="2"/>
            <w:tcBorders>
              <w:top w:val="single" w:sz="4" w:space="0" w:color="auto"/>
              <w:left w:val="single" w:sz="4" w:space="0" w:color="auto"/>
              <w:bottom w:val="single" w:sz="4" w:space="0" w:color="auto"/>
              <w:right w:val="single" w:sz="4" w:space="0" w:color="auto"/>
            </w:tcBorders>
            <w:shd w:val="clear" w:color="auto" w:fill="auto"/>
          </w:tcPr>
          <w:p w14:paraId="7B7E1D60" w14:textId="77777777" w:rsidR="00856EE2" w:rsidRPr="00B818CE" w:rsidRDefault="00856EE2" w:rsidP="003176F3">
            <w:pPr>
              <w:spacing w:before="120" w:after="120"/>
            </w:pPr>
            <w:r w:rsidRPr="00B818CE">
              <w:rPr>
                <w:spacing w:val="-1"/>
              </w:rPr>
              <w:t>Check for the presence and location and accessibility of a means to determine the LPG system tightness.</w:t>
            </w:r>
          </w:p>
        </w:tc>
        <w:tc>
          <w:tcPr>
            <w:tcW w:w="5739" w:type="dxa"/>
            <w:gridSpan w:val="2"/>
            <w:tcBorders>
              <w:top w:val="single" w:sz="4" w:space="0" w:color="auto"/>
              <w:left w:val="single" w:sz="4" w:space="0" w:color="auto"/>
              <w:bottom w:val="single" w:sz="4" w:space="0" w:color="auto"/>
              <w:right w:val="single" w:sz="4" w:space="0" w:color="auto"/>
            </w:tcBorders>
            <w:shd w:val="clear" w:color="auto" w:fill="F3F3F3"/>
          </w:tcPr>
          <w:p w14:paraId="3039F871" w14:textId="77777777" w:rsidR="00856EE2" w:rsidRPr="000668E8" w:rsidRDefault="00856EE2" w:rsidP="00FE20C1">
            <w:pPr>
              <w:pStyle w:val="BodyText"/>
              <w:spacing w:before="120" w:after="60"/>
              <w:ind w:firstLine="16"/>
              <w:rPr>
                <w:spacing w:val="0"/>
              </w:rPr>
            </w:pPr>
            <w:r w:rsidRPr="000668E8">
              <w:rPr>
                <w:spacing w:val="0"/>
              </w:rPr>
              <w:t>All LPG systems must be fitted with one of the f</w:t>
            </w:r>
            <w:r w:rsidR="004541DD">
              <w:rPr>
                <w:spacing w:val="0"/>
              </w:rPr>
              <w:t>ollowing means to determine gas-</w:t>
            </w:r>
            <w:r w:rsidRPr="000668E8">
              <w:rPr>
                <w:spacing w:val="0"/>
              </w:rPr>
              <w:t>tightness:</w:t>
            </w:r>
          </w:p>
          <w:p w14:paraId="3AFCD799" w14:textId="77777777" w:rsidR="00856EE2" w:rsidRPr="000668E8" w:rsidRDefault="00856EE2" w:rsidP="000668E8">
            <w:pPr>
              <w:pStyle w:val="BodyText"/>
              <w:numPr>
                <w:ilvl w:val="0"/>
                <w:numId w:val="46"/>
              </w:numPr>
              <w:tabs>
                <w:tab w:val="clear" w:pos="736"/>
              </w:tabs>
              <w:spacing w:before="60" w:after="60"/>
              <w:ind w:left="317" w:hanging="300"/>
              <w:rPr>
                <w:spacing w:val="0"/>
              </w:rPr>
            </w:pPr>
            <w:r w:rsidRPr="000668E8">
              <w:rPr>
                <w:spacing w:val="0"/>
              </w:rPr>
              <w:t>a readily accessible proprietary test point on an appliance; or,</w:t>
            </w:r>
          </w:p>
          <w:p w14:paraId="10E7EC8A" w14:textId="77777777" w:rsidR="00856EE2" w:rsidRPr="000668E8" w:rsidRDefault="00856EE2" w:rsidP="000668E8">
            <w:pPr>
              <w:pStyle w:val="BodyText"/>
              <w:numPr>
                <w:ilvl w:val="0"/>
                <w:numId w:val="46"/>
              </w:numPr>
              <w:tabs>
                <w:tab w:val="clear" w:pos="736"/>
              </w:tabs>
              <w:spacing w:before="60" w:after="60"/>
              <w:ind w:left="317" w:hanging="300"/>
              <w:rPr>
                <w:spacing w:val="0"/>
              </w:rPr>
            </w:pPr>
            <w:r w:rsidRPr="000668E8">
              <w:rPr>
                <w:spacing w:val="0"/>
              </w:rPr>
              <w:t>a readily accessible proprietary test point fitted in the pipework; or,</w:t>
            </w:r>
          </w:p>
          <w:p w14:paraId="2C6A2973" w14:textId="77777777" w:rsidR="00856EE2" w:rsidRPr="00B818CE" w:rsidRDefault="00856EE2" w:rsidP="000668E8">
            <w:pPr>
              <w:numPr>
                <w:ilvl w:val="0"/>
                <w:numId w:val="46"/>
              </w:numPr>
              <w:tabs>
                <w:tab w:val="clear" w:pos="736"/>
              </w:tabs>
              <w:spacing w:before="60" w:after="120"/>
              <w:ind w:left="317" w:hanging="300"/>
            </w:pPr>
            <w:proofErr w:type="gramStart"/>
            <w:r w:rsidRPr="000668E8">
              <w:t>a</w:t>
            </w:r>
            <w:proofErr w:type="gramEnd"/>
            <w:r w:rsidRPr="000668E8">
              <w:t xml:space="preserve"> bubble tester installed in a cylinder locker or cylinder housing.</w:t>
            </w:r>
          </w:p>
        </w:tc>
      </w:tr>
    </w:tbl>
    <w:p w14:paraId="3FDB5315" w14:textId="77777777" w:rsidR="00856EE2" w:rsidRPr="00B818CE" w:rsidRDefault="00856EE2" w:rsidP="00856EE2">
      <w:pPr>
        <w:ind w:left="-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249"/>
        <w:gridCol w:w="4491"/>
        <w:gridCol w:w="540"/>
      </w:tblGrid>
      <w:tr w:rsidR="00856EE2" w:rsidRPr="00B818CE" w14:paraId="66659516" w14:textId="77777777" w:rsidTr="00023090">
        <w:tc>
          <w:tcPr>
            <w:tcW w:w="900" w:type="dxa"/>
            <w:shd w:val="clear" w:color="auto" w:fill="auto"/>
          </w:tcPr>
          <w:p w14:paraId="5C0F2FC2" w14:textId="77777777" w:rsidR="00856EE2" w:rsidRPr="00B818CE" w:rsidRDefault="00856EE2" w:rsidP="003176F3">
            <w:pPr>
              <w:spacing w:before="120" w:after="120"/>
              <w:rPr>
                <w:b/>
              </w:rPr>
            </w:pPr>
            <w:r w:rsidRPr="00B818CE">
              <w:rPr>
                <w:b/>
              </w:rPr>
              <w:t>7.12.2</w:t>
            </w:r>
          </w:p>
        </w:tc>
        <w:tc>
          <w:tcPr>
            <w:tcW w:w="7740" w:type="dxa"/>
            <w:gridSpan w:val="2"/>
            <w:shd w:val="clear" w:color="auto" w:fill="auto"/>
          </w:tcPr>
          <w:p w14:paraId="4DA80B3B" w14:textId="77777777" w:rsidR="00856EE2" w:rsidRPr="00B818CE" w:rsidRDefault="00856EE2" w:rsidP="003176F3">
            <w:pPr>
              <w:spacing w:before="120" w:after="120"/>
              <w:rPr>
                <w:b/>
              </w:rPr>
            </w:pPr>
            <w:r w:rsidRPr="00B818CE">
              <w:rPr>
                <w:b/>
              </w:rPr>
              <w:t>Is the LPG system free of leaks as defined in the tightness test?</w:t>
            </w:r>
          </w:p>
        </w:tc>
        <w:tc>
          <w:tcPr>
            <w:tcW w:w="540" w:type="dxa"/>
            <w:shd w:val="clear" w:color="auto" w:fill="auto"/>
          </w:tcPr>
          <w:p w14:paraId="42C3A389" w14:textId="77777777" w:rsidR="00856EE2" w:rsidRPr="00B818CE" w:rsidRDefault="00856EE2" w:rsidP="003176F3">
            <w:pPr>
              <w:spacing w:before="120" w:after="120"/>
              <w:jc w:val="center"/>
              <w:rPr>
                <w:b/>
              </w:rPr>
            </w:pPr>
            <w:r w:rsidRPr="00B818CE">
              <w:rPr>
                <w:b/>
              </w:rPr>
              <w:t>R</w:t>
            </w:r>
          </w:p>
        </w:tc>
      </w:tr>
      <w:tr w:rsidR="00856EE2" w:rsidRPr="00B818CE" w14:paraId="32F45D1E" w14:textId="77777777" w:rsidTr="00023090">
        <w:tc>
          <w:tcPr>
            <w:tcW w:w="4149" w:type="dxa"/>
            <w:gridSpan w:val="2"/>
            <w:shd w:val="clear" w:color="auto" w:fill="auto"/>
          </w:tcPr>
          <w:p w14:paraId="6215506C" w14:textId="77777777" w:rsidR="00856EE2" w:rsidRPr="00B818CE" w:rsidRDefault="00856EE2" w:rsidP="003176F3">
            <w:pPr>
              <w:spacing w:before="120" w:after="120"/>
            </w:pPr>
            <w:r w:rsidRPr="00B818CE">
              <w:t>Verify the LPG system is free of leaks by carrying out the appropriate tightness test at Appendix C or Appendix D.</w:t>
            </w:r>
          </w:p>
        </w:tc>
        <w:tc>
          <w:tcPr>
            <w:tcW w:w="5031" w:type="dxa"/>
            <w:gridSpan w:val="2"/>
            <w:shd w:val="clear" w:color="auto" w:fill="F3F3F3"/>
          </w:tcPr>
          <w:p w14:paraId="66BB1A7F" w14:textId="77777777" w:rsidR="00856EE2" w:rsidRPr="00B818CE" w:rsidRDefault="00856EE2" w:rsidP="003176F3">
            <w:pPr>
              <w:spacing w:before="120" w:after="120"/>
              <w:ind w:left="72"/>
            </w:pPr>
            <w:r w:rsidRPr="00B818CE">
              <w:rPr>
                <w:spacing w:val="-1"/>
              </w:rPr>
              <w:t xml:space="preserve">All LPG systems must be free of leaks when tested in accordance with the </w:t>
            </w:r>
            <w:r w:rsidRPr="00B818CE">
              <w:t>appropriate</w:t>
            </w:r>
            <w:r w:rsidRPr="00B818CE">
              <w:rPr>
                <w:spacing w:val="-1"/>
              </w:rPr>
              <w:t xml:space="preserve"> tightness test </w:t>
            </w:r>
            <w:r w:rsidRPr="00B818CE">
              <w:rPr>
                <w:spacing w:val="-2"/>
              </w:rPr>
              <w:t>procedure.</w:t>
            </w:r>
          </w:p>
        </w:tc>
      </w:tr>
      <w:tr w:rsidR="00856EE2" w:rsidRPr="00B818CE" w14:paraId="37FA6839" w14:textId="77777777" w:rsidTr="00023090">
        <w:tblPrEx>
          <w:shd w:val="clear" w:color="auto" w:fill="E6E6E6"/>
        </w:tblPrEx>
        <w:tc>
          <w:tcPr>
            <w:tcW w:w="9180" w:type="dxa"/>
            <w:gridSpan w:val="4"/>
            <w:shd w:val="clear" w:color="auto" w:fill="F3F3F3"/>
          </w:tcPr>
          <w:p w14:paraId="63A51FB6" w14:textId="77777777" w:rsidR="00856EE2" w:rsidRPr="00B818CE" w:rsidRDefault="00856EE2" w:rsidP="003176F3">
            <w:pPr>
              <w:spacing w:before="60" w:after="60"/>
            </w:pPr>
            <w:r w:rsidRPr="00B818CE">
              <w:t xml:space="preserve">Applicability – if for </w:t>
            </w:r>
            <w:r w:rsidR="002D3490" w:rsidRPr="00B818CE">
              <w:t>any reason a tightness test can</w:t>
            </w:r>
            <w:r w:rsidRPr="00B818CE">
              <w:t xml:space="preserve">not be completed </w:t>
            </w:r>
            <w:r w:rsidR="002D3490" w:rsidRPr="00B818CE">
              <w:t>your checklist</w:t>
            </w:r>
            <w:r w:rsidRPr="00B818CE">
              <w:t xml:space="preserve"> must be marked as ‘not verified’ and the item considered as non-compliant until such time as verification of tightness is achieved.  The reason for non-completion must be recorded.</w:t>
            </w:r>
          </w:p>
          <w:p w14:paraId="50BE84D3" w14:textId="77777777" w:rsidR="00856EE2" w:rsidRPr="00B818CE" w:rsidRDefault="00856EE2" w:rsidP="003176F3">
            <w:pPr>
              <w:spacing w:before="60" w:after="60"/>
              <w:rPr>
                <w:i/>
              </w:rPr>
            </w:pPr>
            <w:r w:rsidRPr="00B818CE">
              <w:t>Applicability – a leak in the system is classified as ‘immediately dangerous’ and the actions described in Appendix A and B are to be taken.</w:t>
            </w:r>
          </w:p>
        </w:tc>
      </w:tr>
    </w:tbl>
    <w:p w14:paraId="1C7D16D2" w14:textId="77777777" w:rsidR="00856EE2" w:rsidRPr="00B818CE" w:rsidRDefault="00856EE2" w:rsidP="00856EE2">
      <w:pPr>
        <w:ind w:left="-180"/>
      </w:pPr>
    </w:p>
    <w:p w14:paraId="05E12E0A" w14:textId="77777777" w:rsidR="00856EE2" w:rsidRPr="00B818CE" w:rsidRDefault="00FE20C1" w:rsidP="00FE20C1">
      <w:pPr>
        <w:pStyle w:val="Heading1"/>
        <w:ind w:left="-142"/>
        <w:jc w:val="left"/>
        <w:rPr>
          <w:sz w:val="24"/>
          <w:szCs w:val="24"/>
        </w:rPr>
      </w:pPr>
      <w:r w:rsidRPr="00B818CE">
        <w:rPr>
          <w:sz w:val="24"/>
          <w:szCs w:val="24"/>
        </w:rPr>
        <w:br w:type="page"/>
      </w:r>
      <w:r w:rsidR="00856EE2" w:rsidRPr="00B818CE">
        <w:rPr>
          <w:sz w:val="24"/>
          <w:szCs w:val="24"/>
        </w:rPr>
        <w:lastRenderedPageBreak/>
        <w:t>BSS Examination Checking Procedures – Part 8</w:t>
      </w:r>
    </w:p>
    <w:p w14:paraId="2AAFEE81" w14:textId="77777777" w:rsidR="00856EE2" w:rsidRPr="00B818CE" w:rsidRDefault="00856EE2" w:rsidP="00DA628A">
      <w:pPr>
        <w:pStyle w:val="Heading3"/>
        <w:spacing w:before="120" w:after="0"/>
        <w:ind w:left="-142"/>
        <w:rPr>
          <w:rFonts w:cs="Calibri"/>
          <w:sz w:val="24"/>
          <w:szCs w:val="24"/>
        </w:rPr>
      </w:pPr>
      <w:r w:rsidRPr="00B818CE">
        <w:rPr>
          <w:rFonts w:cs="Calibri"/>
          <w:sz w:val="24"/>
          <w:szCs w:val="24"/>
        </w:rPr>
        <w:t>Appliances and flues</w:t>
      </w:r>
    </w:p>
    <w:p w14:paraId="3A5D9F88" w14:textId="77777777" w:rsidR="00856EE2" w:rsidRPr="00B818CE" w:rsidRDefault="00856EE2" w:rsidP="00DA628A">
      <w:pPr>
        <w:spacing w:before="240" w:after="120"/>
        <w:ind w:left="-181"/>
        <w:rPr>
          <w:b/>
        </w:rPr>
      </w:pPr>
      <w:r w:rsidRPr="00B818CE">
        <w:rPr>
          <w:b/>
        </w:rPr>
        <w:t>There are five relevant BSS general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56EE2" w:rsidRPr="00B818CE" w14:paraId="1E73EE52" w14:textId="77777777" w:rsidTr="00856EE2">
        <w:tc>
          <w:tcPr>
            <w:tcW w:w="9108" w:type="dxa"/>
            <w:shd w:val="clear" w:color="auto" w:fill="auto"/>
          </w:tcPr>
          <w:p w14:paraId="34BE07FD" w14:textId="77777777" w:rsidR="00856EE2" w:rsidRPr="00B818CE" w:rsidRDefault="00856EE2" w:rsidP="002D7669">
            <w:pPr>
              <w:numPr>
                <w:ilvl w:val="0"/>
                <w:numId w:val="55"/>
              </w:numPr>
              <w:tabs>
                <w:tab w:val="clear" w:pos="360"/>
                <w:tab w:val="num" w:pos="720"/>
              </w:tabs>
              <w:spacing w:before="120" w:after="120"/>
              <w:ind w:left="720" w:hanging="539"/>
              <w:rPr>
                <w:b/>
              </w:rPr>
            </w:pPr>
            <w:r w:rsidRPr="00B818CE">
              <w:rPr>
                <w:b/>
              </w:rPr>
              <w:t>All appliances must be designed, installed and maintained in a way that minimises the risks of explosion or of fire starting and spreading.</w:t>
            </w:r>
          </w:p>
          <w:p w14:paraId="794537BE" w14:textId="77777777" w:rsidR="00856EE2" w:rsidRPr="00B818CE" w:rsidRDefault="00856EE2" w:rsidP="002D7669">
            <w:pPr>
              <w:numPr>
                <w:ilvl w:val="0"/>
                <w:numId w:val="55"/>
              </w:numPr>
              <w:tabs>
                <w:tab w:val="clear" w:pos="360"/>
                <w:tab w:val="num" w:pos="720"/>
              </w:tabs>
              <w:spacing w:before="120" w:after="120"/>
              <w:ind w:left="720" w:hanging="539"/>
              <w:rPr>
                <w:b/>
              </w:rPr>
            </w:pPr>
            <w:r w:rsidRPr="00B818CE">
              <w:rPr>
                <w:b/>
              </w:rPr>
              <w:t>All liquid-fuelled appliances must have an emergency shut-off valve located at a safe distance from the appliance.</w:t>
            </w:r>
          </w:p>
          <w:p w14:paraId="6F78751F" w14:textId="77777777" w:rsidR="00856EE2" w:rsidRPr="00B818CE" w:rsidRDefault="00856EE2" w:rsidP="00DA628A">
            <w:pPr>
              <w:numPr>
                <w:ilvl w:val="0"/>
                <w:numId w:val="55"/>
              </w:numPr>
              <w:tabs>
                <w:tab w:val="clear" w:pos="360"/>
                <w:tab w:val="num" w:pos="720"/>
              </w:tabs>
              <w:spacing w:before="120"/>
              <w:ind w:left="720" w:hanging="539"/>
              <w:rPr>
                <w:b/>
                <w:u w:val="single"/>
              </w:rPr>
            </w:pPr>
            <w:r w:rsidRPr="00B818CE">
              <w:rPr>
                <w:b/>
                <w:u w:val="single"/>
              </w:rPr>
              <w:t>a) LPG and liquid-fuel burning appliances installed from 3 January 2000.</w:t>
            </w:r>
          </w:p>
          <w:p w14:paraId="7B322543" w14:textId="77777777" w:rsidR="00856EE2" w:rsidRPr="00B818CE" w:rsidRDefault="00856EE2" w:rsidP="00DA628A">
            <w:pPr>
              <w:tabs>
                <w:tab w:val="num" w:pos="720"/>
              </w:tabs>
              <w:spacing w:before="60" w:after="120"/>
              <w:ind w:left="720"/>
              <w:rPr>
                <w:b/>
              </w:rPr>
            </w:pPr>
            <w:r w:rsidRPr="00B818CE">
              <w:rPr>
                <w:rStyle w:val="Strong"/>
              </w:rPr>
              <w:t xml:space="preserve">All </w:t>
            </w:r>
            <w:r w:rsidRPr="00B818CE">
              <w:rPr>
                <w:b/>
              </w:rPr>
              <w:t>burners and pilot lights shall be fitted with a device that automatically shuts off the fuel supply if the burner flame fails.</w:t>
            </w:r>
          </w:p>
          <w:p w14:paraId="4DCC770C" w14:textId="77777777" w:rsidR="00856EE2" w:rsidRPr="00B818CE" w:rsidRDefault="00856EE2" w:rsidP="00DA628A">
            <w:pPr>
              <w:tabs>
                <w:tab w:val="num" w:pos="720"/>
              </w:tabs>
              <w:spacing w:before="120"/>
              <w:ind w:left="720"/>
              <w:rPr>
                <w:b/>
                <w:u w:val="single"/>
              </w:rPr>
            </w:pPr>
            <w:r w:rsidRPr="00B818CE">
              <w:rPr>
                <w:b/>
                <w:u w:val="single"/>
              </w:rPr>
              <w:t xml:space="preserve">b) LPG and liquid-fuel burning appliances installed before 3 January 2000 </w:t>
            </w:r>
          </w:p>
          <w:p w14:paraId="37FFDD01" w14:textId="77777777" w:rsidR="00856EE2" w:rsidRPr="00B818CE" w:rsidRDefault="00856EE2" w:rsidP="00DA628A">
            <w:pPr>
              <w:tabs>
                <w:tab w:val="num" w:pos="720"/>
              </w:tabs>
              <w:spacing w:before="60" w:after="120"/>
              <w:ind w:left="720"/>
              <w:rPr>
                <w:b/>
              </w:rPr>
            </w:pPr>
            <w:r w:rsidRPr="00B818CE">
              <w:rPr>
                <w:b/>
              </w:rPr>
              <w:t>Burners on catalytic appliances, appliances with continuously-burning flames and pilot light burners shall be fitted with a device that automatically shuts off the fuel supply if the burner flame fails.</w:t>
            </w:r>
          </w:p>
          <w:p w14:paraId="6DCE3A70" w14:textId="77777777" w:rsidR="00856EE2" w:rsidRPr="00B818CE" w:rsidRDefault="00856EE2" w:rsidP="005C1E8E">
            <w:pPr>
              <w:numPr>
                <w:ilvl w:val="0"/>
                <w:numId w:val="55"/>
              </w:numPr>
              <w:tabs>
                <w:tab w:val="clear" w:pos="360"/>
                <w:tab w:val="num" w:pos="720"/>
              </w:tabs>
              <w:spacing w:before="60" w:after="60"/>
              <w:ind w:left="720" w:hanging="539"/>
              <w:rPr>
                <w:b/>
              </w:rPr>
            </w:pPr>
            <w:r w:rsidRPr="00B818CE">
              <w:rPr>
                <w:b/>
              </w:rPr>
              <w:t>All appliance flues must be designed, installed and maintained in a way that minimises the risk of fire.</w:t>
            </w:r>
          </w:p>
          <w:p w14:paraId="1BA4DB0B" w14:textId="77777777" w:rsidR="00856EE2" w:rsidRPr="00B818CE" w:rsidRDefault="00856EE2" w:rsidP="005C1E8E">
            <w:pPr>
              <w:numPr>
                <w:ilvl w:val="0"/>
                <w:numId w:val="55"/>
              </w:numPr>
              <w:tabs>
                <w:tab w:val="left" w:pos="720"/>
              </w:tabs>
              <w:spacing w:before="60" w:after="60"/>
              <w:ind w:left="720" w:hanging="539"/>
              <w:rPr>
                <w:b/>
              </w:rPr>
            </w:pPr>
            <w:r w:rsidRPr="00B818CE">
              <w:rPr>
                <w:b/>
              </w:rPr>
              <w:t>All fuel and power supply systems for appliances must meet these general requirements where relevant.</w:t>
            </w:r>
          </w:p>
        </w:tc>
      </w:tr>
    </w:tbl>
    <w:p w14:paraId="608A718A" w14:textId="77777777" w:rsidR="00856EE2" w:rsidRPr="00B818CE" w:rsidRDefault="00856EE2" w:rsidP="00701D06">
      <w:pPr>
        <w:pStyle w:val="BodyText"/>
        <w:keepNext/>
        <w:suppressAutoHyphens w:val="0"/>
        <w:spacing w:before="240" w:after="60"/>
        <w:ind w:left="-181"/>
        <w:jc w:val="left"/>
        <w:outlineLvl w:val="1"/>
        <w:rPr>
          <w:b/>
        </w:rPr>
      </w:pPr>
      <w:r w:rsidRPr="00B818CE">
        <w:rPr>
          <w:b/>
        </w:rPr>
        <w:t>8.1 Appliance fuel and power supply</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38"/>
        <w:gridCol w:w="3782"/>
        <w:gridCol w:w="540"/>
      </w:tblGrid>
      <w:tr w:rsidR="00856EE2" w:rsidRPr="00B818CE" w14:paraId="77C96BB9" w14:textId="77777777" w:rsidTr="00856EE2">
        <w:tc>
          <w:tcPr>
            <w:tcW w:w="720" w:type="dxa"/>
            <w:tcBorders>
              <w:bottom w:val="single" w:sz="4" w:space="0" w:color="auto"/>
            </w:tcBorders>
            <w:shd w:val="clear" w:color="auto" w:fill="auto"/>
          </w:tcPr>
          <w:p w14:paraId="3A32AC5A" w14:textId="77777777" w:rsidR="00856EE2" w:rsidRPr="00B818CE" w:rsidRDefault="00856EE2" w:rsidP="00856EE2">
            <w:pPr>
              <w:spacing w:before="120" w:after="120"/>
              <w:rPr>
                <w:b/>
              </w:rPr>
            </w:pPr>
            <w:r w:rsidRPr="00B818CE">
              <w:rPr>
                <w:b/>
              </w:rPr>
              <w:t>8.1.1</w:t>
            </w:r>
          </w:p>
        </w:tc>
        <w:tc>
          <w:tcPr>
            <w:tcW w:w="7920" w:type="dxa"/>
            <w:gridSpan w:val="2"/>
            <w:tcBorders>
              <w:bottom w:val="single" w:sz="4" w:space="0" w:color="auto"/>
            </w:tcBorders>
            <w:shd w:val="clear" w:color="auto" w:fill="auto"/>
          </w:tcPr>
          <w:p w14:paraId="450ABDC7" w14:textId="77777777" w:rsidR="00856EE2" w:rsidRPr="00B818CE" w:rsidRDefault="00856EE2" w:rsidP="00856EE2">
            <w:pPr>
              <w:spacing w:before="120" w:after="120"/>
              <w:rPr>
                <w:b/>
              </w:rPr>
            </w:pPr>
            <w:r w:rsidRPr="00B818CE">
              <w:rPr>
                <w:b/>
              </w:rPr>
              <w:t>Do the fuel supply arrangements to all installed appliances meet the applicable BSS requirements?</w:t>
            </w:r>
          </w:p>
        </w:tc>
        <w:tc>
          <w:tcPr>
            <w:tcW w:w="540" w:type="dxa"/>
            <w:tcBorders>
              <w:bottom w:val="single" w:sz="4" w:space="0" w:color="auto"/>
            </w:tcBorders>
            <w:shd w:val="clear" w:color="auto" w:fill="auto"/>
          </w:tcPr>
          <w:p w14:paraId="481F6744" w14:textId="77777777" w:rsidR="00856EE2" w:rsidRPr="00B818CE" w:rsidRDefault="00856EE2" w:rsidP="00856EE2">
            <w:pPr>
              <w:spacing w:before="120" w:after="120"/>
              <w:jc w:val="center"/>
              <w:rPr>
                <w:b/>
              </w:rPr>
            </w:pPr>
            <w:r w:rsidRPr="00B818CE">
              <w:rPr>
                <w:b/>
              </w:rPr>
              <w:t>R</w:t>
            </w:r>
          </w:p>
        </w:tc>
      </w:tr>
      <w:tr w:rsidR="00856EE2" w:rsidRPr="00B818CE" w14:paraId="4677F4A0" w14:textId="77777777" w:rsidTr="00856EE2">
        <w:tc>
          <w:tcPr>
            <w:tcW w:w="4858" w:type="dxa"/>
            <w:gridSpan w:val="2"/>
            <w:shd w:val="clear" w:color="auto" w:fill="auto"/>
          </w:tcPr>
          <w:p w14:paraId="0536981D" w14:textId="77777777" w:rsidR="00856EE2" w:rsidRPr="00B818CE" w:rsidRDefault="00856EE2" w:rsidP="00856EE2">
            <w:pPr>
              <w:spacing w:before="120" w:after="120"/>
              <w:ind w:left="72"/>
            </w:pPr>
            <w:r w:rsidRPr="00B818CE">
              <w:t>For each installed appliance, identify the type of fuel supply arrangements and apply the relevant Part of the BSS requirements.</w:t>
            </w:r>
          </w:p>
        </w:tc>
        <w:tc>
          <w:tcPr>
            <w:tcW w:w="4322" w:type="dxa"/>
            <w:gridSpan w:val="2"/>
            <w:shd w:val="clear" w:color="auto" w:fill="F3F3F3"/>
          </w:tcPr>
          <w:p w14:paraId="1A764669" w14:textId="77777777" w:rsidR="00856EE2" w:rsidRPr="00B818CE" w:rsidRDefault="00856EE2" w:rsidP="00856EE2">
            <w:pPr>
              <w:spacing w:before="120" w:after="120"/>
              <w:ind w:left="16"/>
            </w:pPr>
            <w:r w:rsidRPr="00B818CE">
              <w:t>The fuel supply arrangements for all installed appliances must meet the applicable BSS requirements.</w:t>
            </w:r>
          </w:p>
        </w:tc>
      </w:tr>
      <w:tr w:rsidR="00856EE2" w:rsidRPr="00B818CE" w14:paraId="5BA1EE25" w14:textId="77777777" w:rsidTr="00856EE2">
        <w:tblPrEx>
          <w:shd w:val="clear" w:color="auto" w:fill="E6E6E6"/>
        </w:tblPrEx>
        <w:tc>
          <w:tcPr>
            <w:tcW w:w="9180" w:type="dxa"/>
            <w:gridSpan w:val="4"/>
            <w:shd w:val="clear" w:color="auto" w:fill="F3F3F3"/>
          </w:tcPr>
          <w:p w14:paraId="02F066BC" w14:textId="77777777" w:rsidR="00856EE2" w:rsidRPr="00B818CE" w:rsidRDefault="00856EE2" w:rsidP="00856EE2">
            <w:pPr>
              <w:spacing w:before="60" w:after="60"/>
              <w:rPr>
                <w:strike/>
              </w:rPr>
            </w:pPr>
            <w:r w:rsidRPr="00B818CE">
              <w:t>Applicability – concerning diesel, paraffin, spirit, electric, or LPG appliances, apply Part 2, Part 3 or Part 7 respectively, as appropriate.</w:t>
            </w:r>
          </w:p>
        </w:tc>
      </w:tr>
    </w:tbl>
    <w:p w14:paraId="6E39F5F4" w14:textId="77777777" w:rsidR="005B63A6" w:rsidRPr="00B818CE" w:rsidRDefault="002D7669" w:rsidP="002D7669">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4C4063FB" w14:textId="77777777" w:rsidTr="00856EE2">
        <w:tc>
          <w:tcPr>
            <w:tcW w:w="720" w:type="dxa"/>
            <w:tcBorders>
              <w:bottom w:val="single" w:sz="4" w:space="0" w:color="auto"/>
            </w:tcBorders>
            <w:shd w:val="clear" w:color="auto" w:fill="auto"/>
          </w:tcPr>
          <w:p w14:paraId="409D93CB" w14:textId="77777777" w:rsidR="00856EE2" w:rsidRPr="00B818CE" w:rsidRDefault="00856EE2" w:rsidP="00856EE2">
            <w:pPr>
              <w:spacing w:before="120" w:after="120"/>
              <w:rPr>
                <w:b/>
              </w:rPr>
            </w:pPr>
            <w:r w:rsidRPr="00B818CE">
              <w:lastRenderedPageBreak/>
              <w:br w:type="page"/>
            </w:r>
            <w:r w:rsidRPr="00B818CE">
              <w:rPr>
                <w:b/>
              </w:rPr>
              <w:t>8.1.2</w:t>
            </w:r>
          </w:p>
        </w:tc>
        <w:tc>
          <w:tcPr>
            <w:tcW w:w="7920" w:type="dxa"/>
            <w:gridSpan w:val="2"/>
            <w:tcBorders>
              <w:bottom w:val="single" w:sz="4" w:space="0" w:color="auto"/>
            </w:tcBorders>
            <w:shd w:val="clear" w:color="auto" w:fill="auto"/>
          </w:tcPr>
          <w:p w14:paraId="783B99DA" w14:textId="77777777" w:rsidR="00856EE2" w:rsidRPr="00B818CE" w:rsidRDefault="00856EE2" w:rsidP="00856EE2">
            <w:pPr>
              <w:tabs>
                <w:tab w:val="left" w:pos="3462"/>
                <w:tab w:val="left" w:pos="3687"/>
              </w:tabs>
              <w:spacing w:before="120" w:after="120"/>
              <w:rPr>
                <w:b/>
              </w:rPr>
            </w:pPr>
            <w:r w:rsidRPr="00B818CE">
              <w:rPr>
                <w:b/>
              </w:rPr>
              <w:t>Are all liquid-fuelled appliances fitted with shut-off valves, and are the valves or their means of operation, in a readily accessible and safe position?</w:t>
            </w:r>
          </w:p>
        </w:tc>
        <w:tc>
          <w:tcPr>
            <w:tcW w:w="540" w:type="dxa"/>
            <w:tcBorders>
              <w:bottom w:val="single" w:sz="4" w:space="0" w:color="auto"/>
            </w:tcBorders>
            <w:shd w:val="clear" w:color="auto" w:fill="auto"/>
          </w:tcPr>
          <w:p w14:paraId="218A287F" w14:textId="77777777" w:rsidR="00856EE2" w:rsidRPr="00B818CE" w:rsidRDefault="00856EE2" w:rsidP="00856EE2">
            <w:pPr>
              <w:spacing w:before="120" w:after="120"/>
              <w:jc w:val="center"/>
              <w:rPr>
                <w:b/>
              </w:rPr>
            </w:pPr>
            <w:r w:rsidRPr="00B818CE">
              <w:rPr>
                <w:b/>
              </w:rPr>
              <w:t>R</w:t>
            </w:r>
          </w:p>
        </w:tc>
      </w:tr>
      <w:tr w:rsidR="00856EE2" w:rsidRPr="00B818CE" w14:paraId="449E754E" w14:textId="77777777" w:rsidTr="00856EE2">
        <w:tc>
          <w:tcPr>
            <w:tcW w:w="3600" w:type="dxa"/>
            <w:gridSpan w:val="2"/>
            <w:shd w:val="clear" w:color="auto" w:fill="auto"/>
          </w:tcPr>
          <w:p w14:paraId="5D4877D6" w14:textId="77777777" w:rsidR="00856EE2" w:rsidRPr="00B818CE" w:rsidRDefault="00856EE2" w:rsidP="00856EE2">
            <w:pPr>
              <w:spacing w:before="120" w:after="120"/>
              <w:ind w:left="72"/>
            </w:pPr>
            <w:r w:rsidRPr="00B818CE">
              <w:t xml:space="preserve">Identify all fuel supplies to liquid-fuelled appliances and check for the presence of valves or cocks. </w:t>
            </w:r>
          </w:p>
          <w:p w14:paraId="402A3CE9" w14:textId="77777777" w:rsidR="00856EE2" w:rsidRPr="00B818CE" w:rsidRDefault="00856EE2" w:rsidP="00856EE2">
            <w:pPr>
              <w:spacing w:before="120" w:after="120"/>
              <w:ind w:left="72"/>
            </w:pPr>
            <w:r w:rsidRPr="00B818CE">
              <w:t>Check the position and accessibility of the valves or cocks, or their means of operation.</w:t>
            </w:r>
          </w:p>
        </w:tc>
        <w:tc>
          <w:tcPr>
            <w:tcW w:w="5580" w:type="dxa"/>
            <w:gridSpan w:val="2"/>
            <w:shd w:val="clear" w:color="auto" w:fill="F3F3F3"/>
          </w:tcPr>
          <w:p w14:paraId="2F6F8D43" w14:textId="77777777" w:rsidR="00856EE2" w:rsidRPr="00B818CE" w:rsidRDefault="00856EE2" w:rsidP="00856EE2">
            <w:pPr>
              <w:spacing w:before="120" w:after="120"/>
              <w:ind w:left="16"/>
            </w:pPr>
            <w:r w:rsidRPr="00B818CE">
              <w:t>Liquid-fuelled appliances must be provided with a valve or cock to shut off the fuel supply.</w:t>
            </w:r>
          </w:p>
          <w:p w14:paraId="658B1C47" w14:textId="77777777" w:rsidR="00856EE2" w:rsidRPr="00B818CE" w:rsidRDefault="00856EE2" w:rsidP="00856EE2">
            <w:pPr>
              <w:spacing w:before="120" w:after="120"/>
              <w:ind w:left="16"/>
            </w:pPr>
            <w:r w:rsidRPr="00B818CE">
              <w:t>All shut-off valves or cocks, or their means of operation, must be installed in a readily accessible position.</w:t>
            </w:r>
          </w:p>
          <w:p w14:paraId="24C8C0F0" w14:textId="77777777" w:rsidR="00856EE2" w:rsidRPr="00B818CE" w:rsidRDefault="00856EE2" w:rsidP="00856EE2">
            <w:pPr>
              <w:spacing w:before="120" w:after="120"/>
              <w:ind w:left="16"/>
            </w:pPr>
            <w:r w:rsidRPr="00B818CE">
              <w:t>All shut-off valves or cocks, or their means of operation, must be installed within reach of the appliance but not in a position that requires the user to reach over or around the appliance to operate them.</w:t>
            </w:r>
          </w:p>
        </w:tc>
      </w:tr>
      <w:tr w:rsidR="00856EE2" w:rsidRPr="00B818CE" w14:paraId="0C9EA91B" w14:textId="77777777" w:rsidTr="00856EE2">
        <w:tblPrEx>
          <w:shd w:val="clear" w:color="auto" w:fill="E6E6E6"/>
        </w:tblPrEx>
        <w:tc>
          <w:tcPr>
            <w:tcW w:w="9180" w:type="dxa"/>
            <w:gridSpan w:val="4"/>
            <w:shd w:val="clear" w:color="auto" w:fill="F3F3F3"/>
          </w:tcPr>
          <w:p w14:paraId="0E06FB12" w14:textId="77777777" w:rsidR="00856EE2" w:rsidRPr="00B818CE" w:rsidRDefault="00856EE2" w:rsidP="005B63A6">
            <w:pPr>
              <w:spacing w:before="60" w:after="60"/>
            </w:pPr>
            <w:r w:rsidRPr="00B818CE">
              <w:t>Applicability – this check does not cancel out the fuel tank sh</w:t>
            </w:r>
            <w:r w:rsidR="007878D0" w:rsidRPr="00B818CE">
              <w:t>ut-off requirements at Check</w:t>
            </w:r>
            <w:r w:rsidRPr="00B818CE">
              <w:t xml:space="preserve"> Item 2.13.1, which must be met.</w:t>
            </w:r>
          </w:p>
          <w:p w14:paraId="3CDA8AD3" w14:textId="77777777" w:rsidR="00856EE2" w:rsidRPr="00B818CE" w:rsidRDefault="00856EE2" w:rsidP="005B63A6">
            <w:pPr>
              <w:spacing w:before="60" w:after="60"/>
            </w:pPr>
            <w:r w:rsidRPr="00B818CE">
              <w:t xml:space="preserve">Applicability – the valve or cock should normally be situated in the same compartment as the appliance.  However, there may be installations where it is not physically possible or safe to do so.  For example: where the appliance is installed on a bulkhead between compartments; or, if there is less than approximately 1m of fuel pipe in the same compartment.  In these cases it is acceptable for the valve or cock to be installed at the nearest practicable point. </w:t>
            </w:r>
          </w:p>
          <w:p w14:paraId="270C9DB7" w14:textId="77777777" w:rsidR="00856EE2" w:rsidRPr="00B818CE" w:rsidRDefault="00856EE2" w:rsidP="005B63A6">
            <w:pPr>
              <w:spacing w:before="60" w:after="60"/>
            </w:pPr>
            <w:r w:rsidRPr="00B818CE">
              <w:t xml:space="preserve">Applicability – automatic fire valves of a suitable proprietary type are an acceptable alternative to manually operated valves or cocks.  Where fire valves are fitted these may be located immediately adjacent to the appliance. </w:t>
            </w:r>
          </w:p>
          <w:p w14:paraId="2A0B3FE3" w14:textId="77777777" w:rsidR="00856EE2" w:rsidRPr="00B818CE" w:rsidRDefault="00856EE2" w:rsidP="005B63A6">
            <w:pPr>
              <w:spacing w:before="60" w:after="60"/>
            </w:pPr>
            <w:r w:rsidRPr="00B818CE">
              <w:t>Applicability – appliances fitted with electrical fuel-supply pumps that shut off the fuel supply when the pump is not in use, are an acceptable alternative to manually operated valves or cocks.</w:t>
            </w:r>
          </w:p>
        </w:tc>
      </w:tr>
    </w:tbl>
    <w:p w14:paraId="3DCA28C8" w14:textId="77777777" w:rsidR="00856EE2" w:rsidRPr="00B818CE" w:rsidRDefault="00856EE2" w:rsidP="00701D06">
      <w:pPr>
        <w:pStyle w:val="BodyText"/>
        <w:keepNext/>
        <w:suppressAutoHyphens w:val="0"/>
        <w:spacing w:before="240" w:after="60"/>
        <w:ind w:left="-181"/>
        <w:jc w:val="left"/>
        <w:outlineLvl w:val="1"/>
        <w:rPr>
          <w:b/>
        </w:rPr>
      </w:pPr>
      <w:r w:rsidRPr="00B818CE">
        <w:rPr>
          <w:b/>
        </w:rPr>
        <w:t>8.2 LPG or paraffin refrigerators on vessels with petrol propulsion engines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38"/>
        <w:gridCol w:w="3782"/>
        <w:gridCol w:w="540"/>
      </w:tblGrid>
      <w:tr w:rsidR="00856EE2" w:rsidRPr="00B818CE" w14:paraId="7A47C76F" w14:textId="77777777" w:rsidTr="00856EE2">
        <w:tc>
          <w:tcPr>
            <w:tcW w:w="720" w:type="dxa"/>
            <w:tcBorders>
              <w:bottom w:val="single" w:sz="4" w:space="0" w:color="auto"/>
            </w:tcBorders>
            <w:shd w:val="clear" w:color="auto" w:fill="auto"/>
          </w:tcPr>
          <w:p w14:paraId="0F8B4E6F" w14:textId="77777777" w:rsidR="00856EE2" w:rsidRPr="00B818CE" w:rsidRDefault="00856EE2" w:rsidP="00856EE2">
            <w:pPr>
              <w:spacing w:before="120" w:after="120"/>
              <w:rPr>
                <w:b/>
              </w:rPr>
            </w:pPr>
            <w:r w:rsidRPr="00B818CE">
              <w:rPr>
                <w:b/>
              </w:rPr>
              <w:t>8.2.1</w:t>
            </w:r>
          </w:p>
        </w:tc>
        <w:tc>
          <w:tcPr>
            <w:tcW w:w="7920" w:type="dxa"/>
            <w:gridSpan w:val="2"/>
            <w:tcBorders>
              <w:bottom w:val="single" w:sz="4" w:space="0" w:color="auto"/>
            </w:tcBorders>
            <w:shd w:val="clear" w:color="auto" w:fill="auto"/>
          </w:tcPr>
          <w:p w14:paraId="6E4CC0A1" w14:textId="77777777" w:rsidR="00856EE2" w:rsidRPr="00B818CE" w:rsidRDefault="00856EE2" w:rsidP="00856EE2">
            <w:pPr>
              <w:spacing w:before="120" w:after="120"/>
              <w:rPr>
                <w:b/>
              </w:rPr>
            </w:pPr>
            <w:r w:rsidRPr="00B818CE">
              <w:rPr>
                <w:b/>
              </w:rPr>
              <w:t>Where the vessel has a petrol propulsion engine, is the burner of a LPG or paraffin refrigerator room-sealed, or completely enclosed?</w:t>
            </w:r>
          </w:p>
        </w:tc>
        <w:tc>
          <w:tcPr>
            <w:tcW w:w="540" w:type="dxa"/>
            <w:tcBorders>
              <w:bottom w:val="single" w:sz="4" w:space="0" w:color="auto"/>
            </w:tcBorders>
            <w:shd w:val="clear" w:color="auto" w:fill="auto"/>
          </w:tcPr>
          <w:p w14:paraId="1186C532" w14:textId="77777777" w:rsidR="00856EE2" w:rsidRPr="00B818CE" w:rsidRDefault="00856EE2" w:rsidP="00856EE2">
            <w:pPr>
              <w:spacing w:before="120" w:after="120"/>
              <w:jc w:val="center"/>
              <w:rPr>
                <w:b/>
              </w:rPr>
            </w:pPr>
            <w:r w:rsidRPr="00B818CE">
              <w:rPr>
                <w:b/>
              </w:rPr>
              <w:t>R</w:t>
            </w:r>
          </w:p>
        </w:tc>
      </w:tr>
      <w:tr w:rsidR="00856EE2" w:rsidRPr="00B818CE" w14:paraId="5F7CDDFC" w14:textId="77777777" w:rsidTr="00856EE2">
        <w:tc>
          <w:tcPr>
            <w:tcW w:w="4858" w:type="dxa"/>
            <w:gridSpan w:val="2"/>
            <w:shd w:val="clear" w:color="auto" w:fill="auto"/>
          </w:tcPr>
          <w:p w14:paraId="2EBAD6F9" w14:textId="77777777" w:rsidR="00856EE2" w:rsidRPr="00B818CE" w:rsidRDefault="00856EE2" w:rsidP="00856EE2">
            <w:pPr>
              <w:spacing w:before="120" w:after="120"/>
              <w:ind w:left="72"/>
            </w:pPr>
            <w:r w:rsidRPr="00B818CE">
              <w:t xml:space="preserve">Identify the presence of a </w:t>
            </w:r>
            <w:r w:rsidRPr="00B818CE">
              <w:rPr>
                <w:u w:val="single"/>
              </w:rPr>
              <w:t>non-</w:t>
            </w:r>
            <w:r w:rsidRPr="00B818CE">
              <w:t>room-sealed LPG or paraffin refrigerator in a vessel with a petrol propulsion engine.</w:t>
            </w:r>
          </w:p>
          <w:p w14:paraId="50D5ECCB" w14:textId="77777777" w:rsidR="00856EE2" w:rsidRPr="00B818CE" w:rsidRDefault="00856EE2" w:rsidP="00856EE2">
            <w:pPr>
              <w:spacing w:before="120" w:after="120"/>
              <w:ind w:left="72"/>
            </w:pPr>
            <w:r w:rsidRPr="00B818CE">
              <w:t>If present, check that the burner is totally enclosed or if necessary, any presented declaration from an equipment manufacturer or supplier.</w:t>
            </w:r>
          </w:p>
        </w:tc>
        <w:tc>
          <w:tcPr>
            <w:tcW w:w="4322" w:type="dxa"/>
            <w:gridSpan w:val="2"/>
            <w:shd w:val="clear" w:color="auto" w:fill="F3F3F3"/>
          </w:tcPr>
          <w:p w14:paraId="39E9F586" w14:textId="77777777" w:rsidR="00856EE2" w:rsidRPr="00B818CE" w:rsidRDefault="00856EE2" w:rsidP="00856EE2">
            <w:pPr>
              <w:spacing w:before="120" w:after="120"/>
              <w:ind w:left="16"/>
            </w:pPr>
            <w:r w:rsidRPr="00B818CE">
              <w:t>The burners of LPG or paraffin refrigerators in a vessel with a petrol propulsion engine must be room-sealed, or completely enclosed.</w:t>
            </w:r>
          </w:p>
        </w:tc>
      </w:tr>
      <w:tr w:rsidR="00856EE2" w:rsidRPr="00B818CE" w14:paraId="67D83719" w14:textId="77777777" w:rsidTr="00856EE2">
        <w:tblPrEx>
          <w:shd w:val="clear" w:color="auto" w:fill="E6E6E6"/>
        </w:tblPrEx>
        <w:tc>
          <w:tcPr>
            <w:tcW w:w="9180" w:type="dxa"/>
            <w:gridSpan w:val="4"/>
            <w:shd w:val="clear" w:color="auto" w:fill="F3F3F3"/>
          </w:tcPr>
          <w:p w14:paraId="545CF140" w14:textId="77777777" w:rsidR="00856EE2" w:rsidRPr="00B818CE" w:rsidRDefault="00856EE2" w:rsidP="00856EE2">
            <w:pPr>
              <w:spacing w:before="60" w:after="60"/>
              <w:ind w:left="72"/>
            </w:pPr>
            <w:r w:rsidRPr="00B818CE">
              <w:t>Applicability – this check is limited to petrol engines, including petrol outboard motors, used as the means of propulsion.</w:t>
            </w:r>
          </w:p>
          <w:p w14:paraId="0CA002E3" w14:textId="77777777" w:rsidR="00856EE2" w:rsidRPr="00B818CE" w:rsidRDefault="00856EE2" w:rsidP="00856EE2">
            <w:pPr>
              <w:spacing w:before="60" w:after="60"/>
              <w:ind w:left="72"/>
            </w:pPr>
            <w:r w:rsidRPr="00B818CE">
              <w:t xml:space="preserve">Applicability – if the owner claims compliance, but the burner assembly is not visible and the owner has no declaration from an equipment manufacturer or supplier, mark </w:t>
            </w:r>
            <w:r w:rsidR="007878D0" w:rsidRPr="00B818CE">
              <w:t>your Check</w:t>
            </w:r>
            <w:r w:rsidRPr="00B818CE">
              <w:t xml:space="preserve"> Item ‘not verified’.  In such cases, the fridge must be considered as non-compliant until such time as its suitability has been verified.</w:t>
            </w:r>
          </w:p>
          <w:p w14:paraId="719B81BF" w14:textId="77777777" w:rsidR="00856EE2" w:rsidRPr="00B818CE" w:rsidRDefault="00856EE2" w:rsidP="00856EE2">
            <w:pPr>
              <w:spacing w:before="60" w:after="60"/>
              <w:ind w:left="72"/>
            </w:pPr>
            <w:r w:rsidRPr="00B818CE">
              <w:t>Applicability – known room-sealed models include the Electrolux RB180, RB182, RM4213 LSC and RM6401 LSC models.</w:t>
            </w:r>
          </w:p>
          <w:p w14:paraId="75CD80EF" w14:textId="77777777" w:rsidR="00856EE2" w:rsidRPr="00B818CE" w:rsidRDefault="00856EE2" w:rsidP="00856EE2">
            <w:pPr>
              <w:spacing w:before="60" w:after="60"/>
              <w:ind w:left="72"/>
            </w:pPr>
            <w:r w:rsidRPr="00B818CE">
              <w:t>Applicability – in the event a fault is determined take the actions described in Appendix A and B.</w:t>
            </w:r>
          </w:p>
        </w:tc>
      </w:tr>
    </w:tbl>
    <w:p w14:paraId="6CC6B809" w14:textId="77777777" w:rsidR="005B63A6" w:rsidRPr="00B818CE" w:rsidRDefault="005B63A6" w:rsidP="00856EE2">
      <w:pPr>
        <w:ind w:left="-180"/>
      </w:pPr>
    </w:p>
    <w:p w14:paraId="1E8F1813" w14:textId="77777777" w:rsidR="00856EE2" w:rsidRPr="00B818CE" w:rsidRDefault="005B63A6" w:rsidP="00856EE2">
      <w:pPr>
        <w:ind w:left="-180"/>
      </w:pPr>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62"/>
        <w:gridCol w:w="5058"/>
        <w:gridCol w:w="540"/>
      </w:tblGrid>
      <w:tr w:rsidR="00856EE2" w:rsidRPr="00B818CE" w14:paraId="2CCBEF23" w14:textId="77777777" w:rsidTr="00856EE2">
        <w:tc>
          <w:tcPr>
            <w:tcW w:w="720" w:type="dxa"/>
            <w:tcBorders>
              <w:bottom w:val="single" w:sz="4" w:space="0" w:color="auto"/>
            </w:tcBorders>
            <w:shd w:val="clear" w:color="auto" w:fill="auto"/>
          </w:tcPr>
          <w:p w14:paraId="729B4C78" w14:textId="77777777" w:rsidR="00856EE2" w:rsidRPr="00B818CE" w:rsidRDefault="00856EE2" w:rsidP="00856EE2">
            <w:pPr>
              <w:spacing w:before="120" w:after="120"/>
              <w:rPr>
                <w:b/>
              </w:rPr>
            </w:pPr>
            <w:r w:rsidRPr="00B818CE">
              <w:rPr>
                <w:b/>
              </w:rPr>
              <w:lastRenderedPageBreak/>
              <w:t>8.2.2</w:t>
            </w:r>
          </w:p>
        </w:tc>
        <w:tc>
          <w:tcPr>
            <w:tcW w:w="7920" w:type="dxa"/>
            <w:gridSpan w:val="2"/>
            <w:tcBorders>
              <w:bottom w:val="single" w:sz="4" w:space="0" w:color="auto"/>
            </w:tcBorders>
            <w:shd w:val="clear" w:color="auto" w:fill="auto"/>
          </w:tcPr>
          <w:p w14:paraId="4AD180F1" w14:textId="77777777" w:rsidR="00856EE2" w:rsidRPr="00B818CE" w:rsidRDefault="00856EE2" w:rsidP="00856EE2">
            <w:pPr>
              <w:spacing w:before="120" w:after="120"/>
              <w:rPr>
                <w:b/>
              </w:rPr>
            </w:pPr>
            <w:r w:rsidRPr="00B818CE">
              <w:rPr>
                <w:b/>
              </w:rPr>
              <w:t>On vessels with petrol propulsion engines that have non-room-sealed fridges with enclosed burners, is the combustion air drawn and exhausted through a suitable effective flame trap or piped to the appliance as required?</w:t>
            </w:r>
          </w:p>
        </w:tc>
        <w:tc>
          <w:tcPr>
            <w:tcW w:w="540" w:type="dxa"/>
            <w:tcBorders>
              <w:bottom w:val="single" w:sz="4" w:space="0" w:color="auto"/>
            </w:tcBorders>
            <w:shd w:val="clear" w:color="auto" w:fill="auto"/>
          </w:tcPr>
          <w:p w14:paraId="624C8660" w14:textId="77777777" w:rsidR="00856EE2" w:rsidRPr="00B818CE" w:rsidRDefault="00856EE2" w:rsidP="00856EE2">
            <w:pPr>
              <w:spacing w:before="120" w:after="120"/>
              <w:jc w:val="center"/>
              <w:rPr>
                <w:b/>
              </w:rPr>
            </w:pPr>
            <w:r w:rsidRPr="00B818CE">
              <w:rPr>
                <w:b/>
              </w:rPr>
              <w:t>R</w:t>
            </w:r>
          </w:p>
        </w:tc>
      </w:tr>
      <w:tr w:rsidR="00856EE2" w:rsidRPr="00B818CE" w14:paraId="085BBF97" w14:textId="77777777" w:rsidTr="00856EE2">
        <w:tc>
          <w:tcPr>
            <w:tcW w:w="3582" w:type="dxa"/>
            <w:gridSpan w:val="2"/>
            <w:shd w:val="clear" w:color="auto" w:fill="auto"/>
          </w:tcPr>
          <w:p w14:paraId="26A1D886" w14:textId="77777777" w:rsidR="00856EE2" w:rsidRPr="00B818CE" w:rsidRDefault="00856EE2" w:rsidP="00856EE2">
            <w:pPr>
              <w:spacing w:before="120" w:after="120"/>
              <w:ind w:left="72"/>
            </w:pPr>
            <w:r w:rsidRPr="00B818CE">
              <w:t xml:space="preserve">Identify the presence of a </w:t>
            </w:r>
            <w:r w:rsidRPr="00B818CE">
              <w:rPr>
                <w:u w:val="single"/>
              </w:rPr>
              <w:t>non-</w:t>
            </w:r>
            <w:r w:rsidRPr="00B818CE">
              <w:t>room-sealed LPG or paraffin refrigerator with an enclosed burner in a vessel with a petrol propulsion engine.</w:t>
            </w:r>
          </w:p>
          <w:p w14:paraId="29FC591C" w14:textId="77777777" w:rsidR="00856EE2" w:rsidRPr="00B818CE" w:rsidRDefault="00856EE2" w:rsidP="00856EE2">
            <w:pPr>
              <w:spacing w:before="120" w:after="120"/>
              <w:ind w:left="72"/>
            </w:pPr>
            <w:r w:rsidRPr="00B818CE">
              <w:t>If present, check the air intake and exhaust for the presence of a suitable flame trap.</w:t>
            </w:r>
          </w:p>
          <w:p w14:paraId="50F34523" w14:textId="77777777" w:rsidR="00856EE2" w:rsidRPr="00B818CE" w:rsidRDefault="00856EE2" w:rsidP="00856EE2">
            <w:pPr>
              <w:spacing w:before="120" w:after="120"/>
              <w:ind w:left="72"/>
            </w:pPr>
            <w:r w:rsidRPr="00B818CE">
              <w:t>If the combustion air is not drawn and exhausted through a suitable flame trap visually check how the air is piped to and exhausted from the appliance.</w:t>
            </w:r>
          </w:p>
        </w:tc>
        <w:tc>
          <w:tcPr>
            <w:tcW w:w="5598" w:type="dxa"/>
            <w:gridSpan w:val="2"/>
            <w:shd w:val="clear" w:color="auto" w:fill="F3F3F3"/>
          </w:tcPr>
          <w:p w14:paraId="1FB031E0" w14:textId="77777777" w:rsidR="00856EE2" w:rsidRPr="00B818CE" w:rsidRDefault="00856EE2" w:rsidP="00856EE2">
            <w:pPr>
              <w:spacing w:before="120" w:after="120"/>
            </w:pPr>
            <w:r w:rsidRPr="00B818CE">
              <w:t xml:space="preserve">The air intakes and exhausts of </w:t>
            </w:r>
            <w:r w:rsidRPr="00B818CE">
              <w:rPr>
                <w:u w:val="single"/>
              </w:rPr>
              <w:t>non-</w:t>
            </w:r>
            <w:r w:rsidRPr="00B818CE">
              <w:t xml:space="preserve">room-sealed LPG or paraffin refrigerators in vessels with petrol propulsion engines must pass through a flame trap with a gauze of not less than 11 wires per linear cm (28 wires/per inch) mesh. </w:t>
            </w:r>
          </w:p>
          <w:p w14:paraId="45760FE7" w14:textId="77777777" w:rsidR="00856EE2" w:rsidRPr="00B818CE" w:rsidRDefault="00856EE2" w:rsidP="005B63A6">
            <w:pPr>
              <w:spacing w:before="120" w:after="60"/>
            </w:pPr>
            <w:r w:rsidRPr="00B818CE">
              <w:t>If the combustion air is not drawn and exhausted through a suitable flame trap, the combustion air and exhaust must be piped to the appliance from either:</w:t>
            </w:r>
          </w:p>
          <w:p w14:paraId="5D4CED3A" w14:textId="77777777" w:rsidR="00856EE2" w:rsidRPr="00B818CE" w:rsidRDefault="00856EE2" w:rsidP="002D7669">
            <w:pPr>
              <w:numPr>
                <w:ilvl w:val="0"/>
                <w:numId w:val="56"/>
              </w:numPr>
              <w:tabs>
                <w:tab w:val="clear" w:pos="720"/>
                <w:tab w:val="num" w:pos="252"/>
              </w:tabs>
              <w:spacing w:before="60" w:after="60"/>
              <w:ind w:left="249" w:hanging="249"/>
            </w:pPr>
            <w:r w:rsidRPr="00B818CE">
              <w:t xml:space="preserve">outside the vessel; </w:t>
            </w:r>
            <w:r w:rsidRPr="00B818CE">
              <w:rPr>
                <w:u w:val="single"/>
              </w:rPr>
              <w:t>or,</w:t>
            </w:r>
          </w:p>
          <w:p w14:paraId="6B35C1E1" w14:textId="77777777" w:rsidR="00856EE2" w:rsidRPr="00B818CE" w:rsidRDefault="00856EE2" w:rsidP="005B63A6">
            <w:pPr>
              <w:numPr>
                <w:ilvl w:val="0"/>
                <w:numId w:val="56"/>
              </w:numPr>
              <w:tabs>
                <w:tab w:val="clear" w:pos="720"/>
                <w:tab w:val="num" w:pos="252"/>
              </w:tabs>
              <w:spacing w:before="60" w:after="120"/>
              <w:ind w:left="249" w:hanging="249"/>
            </w:pPr>
            <w:proofErr w:type="gramStart"/>
            <w:r w:rsidRPr="00B818CE">
              <w:t>a</w:t>
            </w:r>
            <w:proofErr w:type="gramEnd"/>
            <w:r w:rsidRPr="00B818CE">
              <w:t xml:space="preserve"> point inside the vessel above the level of windows, other openings, or other means of ventilation in the accommodation space.</w:t>
            </w:r>
          </w:p>
        </w:tc>
      </w:tr>
      <w:tr w:rsidR="00856EE2" w:rsidRPr="00B818CE" w14:paraId="3D8F364D" w14:textId="77777777" w:rsidTr="00856EE2">
        <w:tblPrEx>
          <w:shd w:val="clear" w:color="auto" w:fill="E6E6E6"/>
        </w:tblPrEx>
        <w:tc>
          <w:tcPr>
            <w:tcW w:w="9180" w:type="dxa"/>
            <w:gridSpan w:val="4"/>
            <w:shd w:val="clear" w:color="auto" w:fill="F3F3F3"/>
          </w:tcPr>
          <w:p w14:paraId="42D1B83B" w14:textId="77777777" w:rsidR="00856EE2" w:rsidRPr="00B818CE" w:rsidRDefault="00856EE2" w:rsidP="005B63A6">
            <w:pPr>
              <w:spacing w:before="60" w:after="60"/>
              <w:ind w:left="72"/>
            </w:pPr>
            <w:r w:rsidRPr="00B818CE">
              <w:t xml:space="preserve">Applicability – if the owner claims compliance but the combustion air intake and/or the burner assembly are not visible mark </w:t>
            </w:r>
            <w:proofErr w:type="gramStart"/>
            <w:r w:rsidR="007878D0" w:rsidRPr="00B818CE">
              <w:t>your</w:t>
            </w:r>
            <w:proofErr w:type="gramEnd"/>
            <w:r w:rsidR="007878D0" w:rsidRPr="00B818CE">
              <w:t xml:space="preserve"> Check</w:t>
            </w:r>
            <w:r w:rsidRPr="00B818CE">
              <w:t xml:space="preserve"> Item ‘not verified’.  In such cases the fridge must be considered as non-compliant until such time as its suitability has been verified.</w:t>
            </w:r>
          </w:p>
          <w:p w14:paraId="02958801" w14:textId="77777777" w:rsidR="00856EE2" w:rsidRPr="00B818CE" w:rsidRDefault="00856EE2" w:rsidP="005B63A6">
            <w:pPr>
              <w:spacing w:before="60" w:after="60"/>
              <w:ind w:firstLine="72"/>
            </w:pPr>
            <w:r w:rsidRPr="00B818CE">
              <w:t>Applicability – in the event a fault is determined take the actions described in Appendix A and B.</w:t>
            </w:r>
          </w:p>
        </w:tc>
      </w:tr>
    </w:tbl>
    <w:p w14:paraId="3A22FAB2" w14:textId="77777777" w:rsidR="00856EE2" w:rsidRPr="00B818CE" w:rsidRDefault="00856EE2" w:rsidP="00701D06">
      <w:pPr>
        <w:pStyle w:val="BodyText"/>
        <w:keepNext/>
        <w:suppressAutoHyphens w:val="0"/>
        <w:spacing w:before="240" w:after="60"/>
        <w:ind w:left="-181"/>
        <w:jc w:val="left"/>
        <w:outlineLvl w:val="1"/>
        <w:rPr>
          <w:b/>
        </w:rPr>
      </w:pPr>
      <w:r w:rsidRPr="00B818CE">
        <w:rPr>
          <w:b/>
        </w:rPr>
        <w:t>8.3 Installation of appliances in petrol engine spaces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571"/>
        <w:gridCol w:w="4349"/>
        <w:gridCol w:w="540"/>
      </w:tblGrid>
      <w:tr w:rsidR="00856EE2" w:rsidRPr="00B818CE" w14:paraId="4D7A9B93" w14:textId="77777777" w:rsidTr="00856EE2">
        <w:tc>
          <w:tcPr>
            <w:tcW w:w="720" w:type="dxa"/>
            <w:tcBorders>
              <w:bottom w:val="single" w:sz="4" w:space="0" w:color="auto"/>
            </w:tcBorders>
            <w:shd w:val="clear" w:color="auto" w:fill="auto"/>
          </w:tcPr>
          <w:p w14:paraId="6AF85D85" w14:textId="77777777" w:rsidR="00856EE2" w:rsidRPr="00B818CE" w:rsidRDefault="00856EE2" w:rsidP="00856EE2">
            <w:pPr>
              <w:spacing w:before="120" w:after="120"/>
              <w:rPr>
                <w:b/>
              </w:rPr>
            </w:pPr>
            <w:r w:rsidRPr="00B818CE">
              <w:rPr>
                <w:b/>
              </w:rPr>
              <w:t>8.3.1</w:t>
            </w:r>
          </w:p>
        </w:tc>
        <w:tc>
          <w:tcPr>
            <w:tcW w:w="7920" w:type="dxa"/>
            <w:gridSpan w:val="2"/>
            <w:tcBorders>
              <w:bottom w:val="single" w:sz="4" w:space="0" w:color="auto"/>
            </w:tcBorders>
            <w:shd w:val="clear" w:color="auto" w:fill="auto"/>
          </w:tcPr>
          <w:p w14:paraId="5528B5DF" w14:textId="77777777" w:rsidR="00856EE2" w:rsidRPr="00B818CE" w:rsidRDefault="00856EE2" w:rsidP="00856EE2">
            <w:pPr>
              <w:spacing w:before="120" w:after="120"/>
              <w:rPr>
                <w:b/>
              </w:rPr>
            </w:pPr>
            <w:r w:rsidRPr="00B818CE">
              <w:rPr>
                <w:b/>
              </w:rPr>
              <w:t>Are petrol-engine spaces free of LPG and/or liquid-fuelled appliances?</w:t>
            </w:r>
          </w:p>
        </w:tc>
        <w:tc>
          <w:tcPr>
            <w:tcW w:w="540" w:type="dxa"/>
            <w:tcBorders>
              <w:bottom w:val="single" w:sz="4" w:space="0" w:color="auto"/>
            </w:tcBorders>
            <w:shd w:val="clear" w:color="auto" w:fill="auto"/>
          </w:tcPr>
          <w:p w14:paraId="15D5FDE9" w14:textId="77777777" w:rsidR="00856EE2" w:rsidRPr="00B818CE" w:rsidRDefault="00856EE2" w:rsidP="00856EE2">
            <w:pPr>
              <w:spacing w:before="120" w:after="120"/>
              <w:jc w:val="center"/>
              <w:rPr>
                <w:b/>
              </w:rPr>
            </w:pPr>
            <w:r w:rsidRPr="00B818CE">
              <w:rPr>
                <w:b/>
              </w:rPr>
              <w:t>R</w:t>
            </w:r>
          </w:p>
        </w:tc>
      </w:tr>
      <w:tr w:rsidR="00856EE2" w:rsidRPr="00B818CE" w14:paraId="6A109EB5" w14:textId="77777777" w:rsidTr="00856EE2">
        <w:tc>
          <w:tcPr>
            <w:tcW w:w="4291" w:type="dxa"/>
            <w:gridSpan w:val="2"/>
            <w:shd w:val="clear" w:color="auto" w:fill="auto"/>
          </w:tcPr>
          <w:p w14:paraId="73AF3EA0" w14:textId="77777777" w:rsidR="00856EE2" w:rsidRPr="00B818CE" w:rsidRDefault="00856EE2" w:rsidP="00856EE2">
            <w:pPr>
              <w:spacing w:before="120" w:after="120"/>
            </w:pPr>
            <w:r w:rsidRPr="00B818CE">
              <w:t>Check petrol engine spaces for the presence of LPG and/or liquid-fuelled appliances.</w:t>
            </w:r>
          </w:p>
        </w:tc>
        <w:tc>
          <w:tcPr>
            <w:tcW w:w="4889" w:type="dxa"/>
            <w:gridSpan w:val="2"/>
            <w:shd w:val="clear" w:color="auto" w:fill="F3F3F3"/>
          </w:tcPr>
          <w:p w14:paraId="2502735E" w14:textId="77777777" w:rsidR="00856EE2" w:rsidRPr="00B818CE" w:rsidRDefault="00856EE2" w:rsidP="00856EE2">
            <w:pPr>
              <w:spacing w:before="120" w:after="120"/>
            </w:pPr>
            <w:r w:rsidRPr="00B818CE">
              <w:t xml:space="preserve">LPG and/or liquid-fuelled appliances must not be installed in petrol-engine spaces. </w:t>
            </w:r>
          </w:p>
        </w:tc>
      </w:tr>
      <w:tr w:rsidR="00856EE2" w:rsidRPr="00B818CE" w14:paraId="7967F4D8" w14:textId="77777777" w:rsidTr="00856EE2">
        <w:tblPrEx>
          <w:shd w:val="clear" w:color="auto" w:fill="E6E6E6"/>
        </w:tblPrEx>
        <w:tc>
          <w:tcPr>
            <w:tcW w:w="9180" w:type="dxa"/>
            <w:gridSpan w:val="4"/>
            <w:shd w:val="clear" w:color="auto" w:fill="F3F3F3"/>
          </w:tcPr>
          <w:p w14:paraId="1AA5837C" w14:textId="77777777" w:rsidR="00856EE2" w:rsidRPr="00B818CE" w:rsidRDefault="00856EE2" w:rsidP="00856EE2">
            <w:pPr>
              <w:spacing w:before="60" w:after="60"/>
            </w:pPr>
            <w:r w:rsidRPr="00B818CE">
              <w:t>Applicability – in certain circumstances LPG and/or liquid-fuelled appliances may be located in petrol engine spaces where they are installed in a separate vapour-tight compartment.  In the event such an installation is identified, or where an owner is claiming compliance or equivalence, examiners should contact the BSS Office.</w:t>
            </w:r>
          </w:p>
          <w:p w14:paraId="5AB1FDF1" w14:textId="77777777" w:rsidR="00856EE2" w:rsidRPr="00B818CE" w:rsidRDefault="00856EE2" w:rsidP="00856EE2">
            <w:pPr>
              <w:spacing w:before="60" w:after="60"/>
            </w:pPr>
            <w:r w:rsidRPr="00B818CE">
              <w:t>Applicability – if the appliance is located outside of the engine space, but the air intake to that appliance is located within the space then a fault is to be recorded.</w:t>
            </w:r>
          </w:p>
        </w:tc>
      </w:tr>
    </w:tbl>
    <w:p w14:paraId="2428EAB2" w14:textId="77777777" w:rsidR="00856EE2" w:rsidRPr="00B818CE" w:rsidRDefault="00856EE2" w:rsidP="00701D06">
      <w:pPr>
        <w:pStyle w:val="BodyText"/>
        <w:keepNext/>
        <w:suppressAutoHyphens w:val="0"/>
        <w:spacing w:before="240" w:after="60"/>
        <w:ind w:left="-181"/>
        <w:jc w:val="left"/>
        <w:outlineLvl w:val="1"/>
        <w:rPr>
          <w:b/>
        </w:rPr>
      </w:pPr>
      <w:r w:rsidRPr="00B818CE">
        <w:rPr>
          <w:b/>
        </w:rPr>
        <w:t>8.4 Protection against fire risks from appliance installations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154"/>
        <w:gridCol w:w="5766"/>
        <w:gridCol w:w="540"/>
      </w:tblGrid>
      <w:tr w:rsidR="00856EE2" w:rsidRPr="00B818CE" w14:paraId="2BA1CB3F" w14:textId="77777777" w:rsidTr="00856EE2">
        <w:tc>
          <w:tcPr>
            <w:tcW w:w="720" w:type="dxa"/>
            <w:tcBorders>
              <w:bottom w:val="single" w:sz="4" w:space="0" w:color="auto"/>
            </w:tcBorders>
            <w:shd w:val="clear" w:color="auto" w:fill="auto"/>
          </w:tcPr>
          <w:p w14:paraId="50C07B9D" w14:textId="77777777" w:rsidR="00856EE2" w:rsidRPr="00B818CE" w:rsidRDefault="00856EE2" w:rsidP="00856EE2">
            <w:pPr>
              <w:spacing w:before="120" w:after="120"/>
              <w:rPr>
                <w:b/>
              </w:rPr>
            </w:pPr>
            <w:r w:rsidRPr="00B818CE">
              <w:rPr>
                <w:b/>
              </w:rPr>
              <w:t>8.4.1</w:t>
            </w:r>
          </w:p>
        </w:tc>
        <w:tc>
          <w:tcPr>
            <w:tcW w:w="7920" w:type="dxa"/>
            <w:gridSpan w:val="2"/>
            <w:tcBorders>
              <w:bottom w:val="single" w:sz="4" w:space="0" w:color="auto"/>
            </w:tcBorders>
            <w:shd w:val="clear" w:color="auto" w:fill="auto"/>
          </w:tcPr>
          <w:p w14:paraId="035324C8" w14:textId="77777777" w:rsidR="00856EE2" w:rsidRPr="00B818CE" w:rsidRDefault="00856EE2" w:rsidP="00856EE2">
            <w:pPr>
              <w:spacing w:before="120" w:after="120"/>
              <w:rPr>
                <w:b/>
              </w:rPr>
            </w:pPr>
            <w:r w:rsidRPr="00B818CE">
              <w:rPr>
                <w:b/>
              </w:rPr>
              <w:t>Are appliances and surrounding surfaces clear of signs of heat damage and leaking fuel?</w:t>
            </w:r>
          </w:p>
        </w:tc>
        <w:tc>
          <w:tcPr>
            <w:tcW w:w="540" w:type="dxa"/>
            <w:tcBorders>
              <w:bottom w:val="single" w:sz="4" w:space="0" w:color="auto"/>
            </w:tcBorders>
            <w:shd w:val="clear" w:color="auto" w:fill="auto"/>
          </w:tcPr>
          <w:p w14:paraId="27B6D1F7" w14:textId="77777777" w:rsidR="00856EE2" w:rsidRPr="00B818CE" w:rsidRDefault="00856EE2" w:rsidP="00856EE2">
            <w:pPr>
              <w:spacing w:before="120" w:after="120"/>
              <w:jc w:val="center"/>
              <w:rPr>
                <w:b/>
              </w:rPr>
            </w:pPr>
            <w:r w:rsidRPr="00B818CE">
              <w:rPr>
                <w:b/>
              </w:rPr>
              <w:t>R</w:t>
            </w:r>
          </w:p>
        </w:tc>
      </w:tr>
      <w:tr w:rsidR="00856EE2" w:rsidRPr="00B818CE" w14:paraId="4E1584AE" w14:textId="77777777" w:rsidTr="00856EE2">
        <w:tc>
          <w:tcPr>
            <w:tcW w:w="2874" w:type="dxa"/>
            <w:gridSpan w:val="2"/>
            <w:shd w:val="clear" w:color="auto" w:fill="auto"/>
          </w:tcPr>
          <w:p w14:paraId="78FF0A8C" w14:textId="77777777" w:rsidR="00856EE2" w:rsidRPr="00B818CE" w:rsidRDefault="00856EE2" w:rsidP="00856EE2">
            <w:pPr>
              <w:spacing w:before="120" w:after="120"/>
            </w:pPr>
            <w:r w:rsidRPr="00B818CE">
              <w:t>Check all appliances and all their surrounding surfaces for signs of heat damage and leaking fuel.</w:t>
            </w:r>
          </w:p>
        </w:tc>
        <w:tc>
          <w:tcPr>
            <w:tcW w:w="6306" w:type="dxa"/>
            <w:gridSpan w:val="2"/>
            <w:shd w:val="clear" w:color="auto" w:fill="F3F3F3"/>
          </w:tcPr>
          <w:p w14:paraId="6B4494D1" w14:textId="77777777" w:rsidR="00856EE2" w:rsidRPr="00B818CE" w:rsidRDefault="00856EE2" w:rsidP="002D7669">
            <w:pPr>
              <w:spacing w:before="120" w:after="60"/>
              <w:ind w:right="-180"/>
            </w:pPr>
            <w:r w:rsidRPr="00B818CE">
              <w:t>Appliances and all their surrounding surfaces must not show signs of:</w:t>
            </w:r>
          </w:p>
          <w:p w14:paraId="410E0EC9" w14:textId="77777777" w:rsidR="00856EE2" w:rsidRPr="00B818CE" w:rsidRDefault="00856EE2" w:rsidP="002D7669">
            <w:pPr>
              <w:numPr>
                <w:ilvl w:val="0"/>
                <w:numId w:val="58"/>
              </w:numPr>
              <w:tabs>
                <w:tab w:val="num" w:pos="252"/>
              </w:tabs>
              <w:spacing w:after="60"/>
              <w:ind w:hanging="704"/>
            </w:pPr>
            <w:r w:rsidRPr="00B818CE">
              <w:t>scorching, blistering or discolouration; or,</w:t>
            </w:r>
          </w:p>
          <w:p w14:paraId="535A0E68" w14:textId="77777777" w:rsidR="00856EE2" w:rsidRPr="00B818CE" w:rsidRDefault="00856EE2" w:rsidP="002D7669">
            <w:pPr>
              <w:numPr>
                <w:ilvl w:val="0"/>
                <w:numId w:val="58"/>
              </w:numPr>
              <w:tabs>
                <w:tab w:val="num" w:pos="252"/>
              </w:tabs>
              <w:spacing w:after="60"/>
              <w:ind w:hanging="704"/>
            </w:pPr>
            <w:r w:rsidRPr="00B818CE">
              <w:t>fuel leakage; or,</w:t>
            </w:r>
          </w:p>
          <w:p w14:paraId="40E7A05F" w14:textId="77777777" w:rsidR="00856EE2" w:rsidRPr="00B818CE" w:rsidRDefault="00856EE2" w:rsidP="002D7669">
            <w:pPr>
              <w:numPr>
                <w:ilvl w:val="0"/>
                <w:numId w:val="58"/>
              </w:numPr>
              <w:tabs>
                <w:tab w:val="num" w:pos="252"/>
              </w:tabs>
              <w:spacing w:after="60"/>
              <w:ind w:hanging="704"/>
            </w:pPr>
            <w:r w:rsidRPr="00B818CE">
              <w:t>smoke or soot deposits; or,</w:t>
            </w:r>
          </w:p>
          <w:p w14:paraId="11002844" w14:textId="77777777" w:rsidR="00856EE2" w:rsidRPr="00B818CE" w:rsidRDefault="00856EE2" w:rsidP="002D7669">
            <w:pPr>
              <w:numPr>
                <w:ilvl w:val="0"/>
                <w:numId w:val="58"/>
              </w:numPr>
              <w:tabs>
                <w:tab w:val="num" w:pos="252"/>
              </w:tabs>
              <w:spacing w:after="120"/>
              <w:ind w:left="252" w:hanging="252"/>
            </w:pPr>
            <w:proofErr w:type="gramStart"/>
            <w:r w:rsidRPr="00B818CE">
              <w:t>heat</w:t>
            </w:r>
            <w:proofErr w:type="gramEnd"/>
            <w:r w:rsidRPr="00B818CE">
              <w:t xml:space="preserve"> damage or deterioration to appliance structure.</w:t>
            </w:r>
          </w:p>
        </w:tc>
      </w:tr>
      <w:tr w:rsidR="00856EE2" w:rsidRPr="00B818CE" w14:paraId="6DC7B53C" w14:textId="77777777" w:rsidTr="00856EE2">
        <w:tblPrEx>
          <w:shd w:val="clear" w:color="auto" w:fill="E6E6E6"/>
        </w:tblPrEx>
        <w:tc>
          <w:tcPr>
            <w:tcW w:w="9180" w:type="dxa"/>
            <w:gridSpan w:val="4"/>
            <w:shd w:val="clear" w:color="auto" w:fill="F3F3F3"/>
          </w:tcPr>
          <w:p w14:paraId="2A8FE818" w14:textId="77777777" w:rsidR="00856EE2" w:rsidRPr="00B818CE" w:rsidRDefault="00856EE2" w:rsidP="00856EE2">
            <w:pPr>
              <w:spacing w:before="120" w:after="120"/>
            </w:pPr>
            <w:r w:rsidRPr="00B818CE">
              <w:t>Applicability – this check applies to all fuel-burning appliances and 'bullseye' (also known as 'domed') decklights and their surrounding and adjacent surfaces</w:t>
            </w:r>
            <w:proofErr w:type="gramStart"/>
            <w:r w:rsidRPr="00B818CE">
              <w:t>..</w:t>
            </w:r>
            <w:proofErr w:type="gramEnd"/>
          </w:p>
        </w:tc>
      </w:tr>
    </w:tbl>
    <w:p w14:paraId="2180BACE" w14:textId="77777777" w:rsidR="00856EE2" w:rsidRPr="00B818CE" w:rsidRDefault="00856EE2" w:rsidP="00856EE2">
      <w:pPr>
        <w:ind w:left="-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936"/>
        <w:gridCol w:w="4984"/>
        <w:gridCol w:w="540"/>
      </w:tblGrid>
      <w:tr w:rsidR="00856EE2" w:rsidRPr="00B818CE" w14:paraId="3766713D" w14:textId="77777777" w:rsidTr="00856EE2">
        <w:tc>
          <w:tcPr>
            <w:tcW w:w="720" w:type="dxa"/>
            <w:tcBorders>
              <w:bottom w:val="single" w:sz="4" w:space="0" w:color="auto"/>
            </w:tcBorders>
            <w:shd w:val="clear" w:color="auto" w:fill="auto"/>
          </w:tcPr>
          <w:p w14:paraId="628B3BFD" w14:textId="77777777" w:rsidR="00856EE2" w:rsidRPr="00B818CE" w:rsidRDefault="00856EE2" w:rsidP="00856EE2">
            <w:pPr>
              <w:spacing w:before="120" w:after="120"/>
              <w:rPr>
                <w:b/>
              </w:rPr>
            </w:pPr>
            <w:r w:rsidRPr="00B818CE">
              <w:rPr>
                <w:b/>
              </w:rPr>
              <w:t>8.4.2</w:t>
            </w:r>
          </w:p>
        </w:tc>
        <w:tc>
          <w:tcPr>
            <w:tcW w:w="7920" w:type="dxa"/>
            <w:gridSpan w:val="2"/>
            <w:tcBorders>
              <w:bottom w:val="single" w:sz="4" w:space="0" w:color="auto"/>
            </w:tcBorders>
            <w:shd w:val="clear" w:color="auto" w:fill="auto"/>
          </w:tcPr>
          <w:p w14:paraId="128939DF" w14:textId="77777777" w:rsidR="00856EE2" w:rsidRPr="00B818CE" w:rsidRDefault="00856EE2" w:rsidP="00856EE2">
            <w:pPr>
              <w:spacing w:before="120" w:after="120"/>
              <w:rPr>
                <w:b/>
              </w:rPr>
            </w:pPr>
            <w:r w:rsidRPr="00B818CE">
              <w:rPr>
                <w:b/>
              </w:rPr>
              <w:t>Are all curtains, blinds and other textile materials near to appliances free of heat damage?</w:t>
            </w:r>
          </w:p>
        </w:tc>
        <w:tc>
          <w:tcPr>
            <w:tcW w:w="540" w:type="dxa"/>
            <w:tcBorders>
              <w:bottom w:val="single" w:sz="4" w:space="0" w:color="auto"/>
            </w:tcBorders>
            <w:shd w:val="clear" w:color="auto" w:fill="auto"/>
          </w:tcPr>
          <w:p w14:paraId="357DD523" w14:textId="77777777" w:rsidR="00856EE2" w:rsidRPr="00B818CE" w:rsidRDefault="00856EE2" w:rsidP="00856EE2">
            <w:pPr>
              <w:spacing w:before="120" w:after="120"/>
              <w:jc w:val="center"/>
              <w:rPr>
                <w:b/>
              </w:rPr>
            </w:pPr>
            <w:r w:rsidRPr="00B818CE">
              <w:rPr>
                <w:b/>
              </w:rPr>
              <w:t>R</w:t>
            </w:r>
          </w:p>
        </w:tc>
      </w:tr>
      <w:tr w:rsidR="00856EE2" w:rsidRPr="00B818CE" w14:paraId="6417C504" w14:textId="77777777" w:rsidTr="00856EE2">
        <w:tc>
          <w:tcPr>
            <w:tcW w:w="3656" w:type="dxa"/>
            <w:gridSpan w:val="2"/>
            <w:shd w:val="clear" w:color="auto" w:fill="auto"/>
          </w:tcPr>
          <w:p w14:paraId="7012FC9C" w14:textId="77777777" w:rsidR="00856EE2" w:rsidRPr="00B818CE" w:rsidRDefault="00856EE2" w:rsidP="002D7669">
            <w:pPr>
              <w:spacing w:before="120" w:after="60"/>
            </w:pPr>
            <w:r w:rsidRPr="00B818CE">
              <w:t>Check all curtains, blinds and other textile materials near appliances for signs of heat damage.</w:t>
            </w:r>
          </w:p>
        </w:tc>
        <w:tc>
          <w:tcPr>
            <w:tcW w:w="5524" w:type="dxa"/>
            <w:gridSpan w:val="2"/>
            <w:shd w:val="clear" w:color="auto" w:fill="F3F3F3"/>
          </w:tcPr>
          <w:p w14:paraId="2371E981" w14:textId="77777777" w:rsidR="00856EE2" w:rsidRPr="00B818CE" w:rsidRDefault="00856EE2" w:rsidP="002D7669">
            <w:pPr>
              <w:spacing w:before="120" w:after="60"/>
            </w:pPr>
            <w:r w:rsidRPr="00B818CE">
              <w:t>Curtains, blinds and other textile materials near all appliances must not show signs of heat damage such as scorching or burning.</w:t>
            </w:r>
          </w:p>
        </w:tc>
      </w:tr>
      <w:tr w:rsidR="00856EE2" w:rsidRPr="00B818CE" w14:paraId="0D3896A3" w14:textId="77777777" w:rsidTr="00A47C40">
        <w:tc>
          <w:tcPr>
            <w:tcW w:w="9180" w:type="dxa"/>
            <w:gridSpan w:val="4"/>
            <w:shd w:val="clear" w:color="auto" w:fill="F2F2F2"/>
          </w:tcPr>
          <w:p w14:paraId="7EEE0B68" w14:textId="77777777" w:rsidR="00856EE2" w:rsidRPr="00B818CE" w:rsidRDefault="00856EE2" w:rsidP="002D7669">
            <w:pPr>
              <w:spacing w:before="60" w:after="60"/>
            </w:pPr>
            <w:r w:rsidRPr="00B818CE">
              <w:t>Applicability - this check applies to curtains, blinds and other textile materials near all fuel-burning appliances and 'bullseye' (domed) decklights.</w:t>
            </w:r>
          </w:p>
        </w:tc>
      </w:tr>
    </w:tbl>
    <w:p w14:paraId="4EF79673" w14:textId="77777777" w:rsidR="00856EE2" w:rsidRPr="00B818CE" w:rsidRDefault="00856EE2" w:rsidP="00856EE2">
      <w:pPr>
        <w:ind w:left="-18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713"/>
        <w:gridCol w:w="4207"/>
        <w:gridCol w:w="540"/>
      </w:tblGrid>
      <w:tr w:rsidR="00856EE2" w:rsidRPr="00B818CE" w14:paraId="26D9899D" w14:textId="77777777" w:rsidTr="00856EE2">
        <w:tc>
          <w:tcPr>
            <w:tcW w:w="720" w:type="dxa"/>
            <w:tcBorders>
              <w:bottom w:val="single" w:sz="4" w:space="0" w:color="auto"/>
            </w:tcBorders>
            <w:shd w:val="clear" w:color="auto" w:fill="auto"/>
          </w:tcPr>
          <w:p w14:paraId="0B538C34" w14:textId="77777777" w:rsidR="00856EE2" w:rsidRPr="00B818CE" w:rsidRDefault="00856EE2" w:rsidP="00856EE2">
            <w:pPr>
              <w:spacing w:before="120" w:after="120"/>
              <w:rPr>
                <w:b/>
              </w:rPr>
            </w:pPr>
            <w:r w:rsidRPr="00B818CE">
              <w:rPr>
                <w:b/>
              </w:rPr>
              <w:t>8.4.3</w:t>
            </w:r>
          </w:p>
        </w:tc>
        <w:tc>
          <w:tcPr>
            <w:tcW w:w="7920" w:type="dxa"/>
            <w:gridSpan w:val="2"/>
            <w:tcBorders>
              <w:bottom w:val="single" w:sz="4" w:space="0" w:color="auto"/>
            </w:tcBorders>
            <w:shd w:val="clear" w:color="auto" w:fill="auto"/>
          </w:tcPr>
          <w:p w14:paraId="1F3652E0" w14:textId="77777777" w:rsidR="00856EE2" w:rsidRPr="00B818CE" w:rsidRDefault="00856EE2" w:rsidP="00856EE2">
            <w:pPr>
              <w:spacing w:before="120" w:after="120"/>
              <w:rPr>
                <w:b/>
              </w:rPr>
            </w:pPr>
            <w:r w:rsidRPr="00B818CE">
              <w:rPr>
                <w:b/>
              </w:rPr>
              <w:t>Are non-portable appliances properly secured against accidental or unintended movement?</w:t>
            </w:r>
          </w:p>
        </w:tc>
        <w:tc>
          <w:tcPr>
            <w:tcW w:w="540" w:type="dxa"/>
            <w:tcBorders>
              <w:bottom w:val="single" w:sz="4" w:space="0" w:color="auto"/>
            </w:tcBorders>
            <w:shd w:val="clear" w:color="auto" w:fill="auto"/>
          </w:tcPr>
          <w:p w14:paraId="021626C2" w14:textId="77777777" w:rsidR="00856EE2" w:rsidRPr="00B818CE" w:rsidRDefault="00856EE2" w:rsidP="00856EE2">
            <w:pPr>
              <w:spacing w:before="120" w:after="120"/>
              <w:jc w:val="center"/>
              <w:rPr>
                <w:b/>
              </w:rPr>
            </w:pPr>
            <w:r w:rsidRPr="00B818CE">
              <w:rPr>
                <w:b/>
              </w:rPr>
              <w:t>R</w:t>
            </w:r>
          </w:p>
        </w:tc>
      </w:tr>
      <w:tr w:rsidR="00856EE2" w:rsidRPr="00B818CE" w14:paraId="583B867A" w14:textId="77777777" w:rsidTr="002D2AE8">
        <w:tc>
          <w:tcPr>
            <w:tcW w:w="4433" w:type="dxa"/>
            <w:gridSpan w:val="2"/>
            <w:shd w:val="clear" w:color="auto" w:fill="auto"/>
          </w:tcPr>
          <w:p w14:paraId="02811B2A" w14:textId="77777777" w:rsidR="00856EE2" w:rsidRPr="00B818CE" w:rsidRDefault="00856EE2" w:rsidP="00856EE2">
            <w:pPr>
              <w:spacing w:before="120" w:after="120"/>
            </w:pPr>
            <w:r w:rsidRPr="00B818CE">
              <w:lastRenderedPageBreak/>
              <w:t>Check for the presence and condition of securing systems on all non-portable appliances.</w:t>
            </w:r>
          </w:p>
          <w:p w14:paraId="2DFBDD8B" w14:textId="77777777" w:rsidR="00856EE2" w:rsidRPr="00B818CE" w:rsidRDefault="00856EE2" w:rsidP="00856EE2">
            <w:pPr>
              <w:spacing w:before="120" w:after="120"/>
            </w:pPr>
            <w:r w:rsidRPr="00B818CE">
              <w:t>Where practicable, apply light manual force to check the security of all non-portable appliances.</w:t>
            </w:r>
          </w:p>
          <w:p w14:paraId="326EFBAF" w14:textId="77777777" w:rsidR="00856EE2" w:rsidRPr="00B818CE" w:rsidRDefault="00856EE2" w:rsidP="00856EE2">
            <w:pPr>
              <w:spacing w:before="120" w:after="120"/>
            </w:pPr>
            <w:r w:rsidRPr="00B818CE">
              <w:t>Where a manual check is not practicable, such as with solid fuel and oil-fired stoves, check the condition of securing systems.</w:t>
            </w:r>
          </w:p>
        </w:tc>
        <w:tc>
          <w:tcPr>
            <w:tcW w:w="4747" w:type="dxa"/>
            <w:gridSpan w:val="2"/>
            <w:shd w:val="clear" w:color="auto" w:fill="F3F3F3"/>
          </w:tcPr>
          <w:p w14:paraId="66BA3F6A" w14:textId="77777777" w:rsidR="00856EE2" w:rsidRPr="00B818CE" w:rsidRDefault="00856EE2" w:rsidP="00856EE2">
            <w:pPr>
              <w:spacing w:before="120" w:after="120"/>
            </w:pPr>
            <w:r w:rsidRPr="00B818CE">
              <w:t>Non-portable appliances must be incapable of unintended movement in any direction.</w:t>
            </w:r>
          </w:p>
          <w:p w14:paraId="121FB35B" w14:textId="77777777" w:rsidR="00856EE2" w:rsidRPr="00B818CE" w:rsidRDefault="00856EE2" w:rsidP="002D2AE8">
            <w:pPr>
              <w:spacing w:before="120" w:after="60"/>
            </w:pPr>
            <w:r w:rsidRPr="00B818CE">
              <w:t>Securing systems must be installed on all non-portable appliances and securing systems and their fixing points must be of suitable strength and must:</w:t>
            </w:r>
          </w:p>
          <w:p w14:paraId="65306879" w14:textId="77777777" w:rsidR="00856EE2" w:rsidRPr="00B818CE" w:rsidRDefault="00856EE2" w:rsidP="002D7669">
            <w:pPr>
              <w:numPr>
                <w:ilvl w:val="0"/>
                <w:numId w:val="29"/>
              </w:numPr>
              <w:tabs>
                <w:tab w:val="left" w:pos="-720"/>
                <w:tab w:val="num" w:pos="244"/>
              </w:tabs>
              <w:suppressAutoHyphens/>
              <w:spacing w:before="60" w:after="60"/>
              <w:ind w:left="357" w:hanging="357"/>
              <w:jc w:val="both"/>
            </w:pPr>
            <w:r w:rsidRPr="00B818CE">
              <w:t>show no signs of fractured mounting brackets;</w:t>
            </w:r>
          </w:p>
          <w:p w14:paraId="0D24CF90" w14:textId="77777777" w:rsidR="00856EE2" w:rsidRPr="00B818CE" w:rsidRDefault="00856EE2" w:rsidP="002D2AE8">
            <w:pPr>
              <w:numPr>
                <w:ilvl w:val="0"/>
                <w:numId w:val="29"/>
              </w:numPr>
              <w:tabs>
                <w:tab w:val="num" w:pos="244"/>
              </w:tabs>
              <w:spacing w:before="60" w:after="120"/>
              <w:ind w:left="357" w:hanging="357"/>
            </w:pPr>
            <w:proofErr w:type="gramStart"/>
            <w:r w:rsidRPr="00B818CE">
              <w:t>not</w:t>
            </w:r>
            <w:proofErr w:type="gramEnd"/>
            <w:r w:rsidRPr="00B818CE">
              <w:t xml:space="preserve"> have loose, missing or fractured bolts or nuts.</w:t>
            </w:r>
          </w:p>
        </w:tc>
      </w:tr>
      <w:tr w:rsidR="00856EE2" w:rsidRPr="00B818CE" w14:paraId="4F90F10C" w14:textId="77777777" w:rsidTr="00856EE2">
        <w:tblPrEx>
          <w:shd w:val="clear" w:color="auto" w:fill="E6E6E6"/>
        </w:tblPrEx>
        <w:tc>
          <w:tcPr>
            <w:tcW w:w="9180" w:type="dxa"/>
            <w:gridSpan w:val="4"/>
            <w:shd w:val="clear" w:color="auto" w:fill="F3F3F3"/>
          </w:tcPr>
          <w:p w14:paraId="7EA2D4E0" w14:textId="77777777" w:rsidR="00856EE2" w:rsidRPr="00B818CE" w:rsidRDefault="00856EE2" w:rsidP="002D2AE8">
            <w:pPr>
              <w:spacing w:before="60" w:after="60"/>
              <w:ind w:left="72" w:hanging="72"/>
            </w:pPr>
            <w:r w:rsidRPr="00B818CE">
              <w:t>Applicability – appliances in gimbals may tilt, but the retaining mechanism must be secure.</w:t>
            </w:r>
          </w:p>
          <w:p w14:paraId="47CD9E6B" w14:textId="77777777" w:rsidR="00856EE2" w:rsidRPr="00B818CE" w:rsidRDefault="00856EE2" w:rsidP="002D2AE8">
            <w:pPr>
              <w:spacing w:before="60" w:after="60"/>
            </w:pPr>
            <w:r w:rsidRPr="00B818CE">
              <w:t>Applicability – appliances connected to the fuel supply by hoses or electrical cables may be retained using fixed chains provided there is no possibility of strain on the hose and/or cable connections.</w:t>
            </w:r>
          </w:p>
          <w:p w14:paraId="36435141" w14:textId="77777777" w:rsidR="00856EE2" w:rsidRPr="00B818CE" w:rsidRDefault="00856EE2" w:rsidP="002D2AE8">
            <w:pPr>
              <w:spacing w:before="60" w:after="60"/>
            </w:pPr>
            <w:r w:rsidRPr="00B818CE">
              <w:t xml:space="preserve">Applicability - this check applies to all fuel-burning appliances but does not apply to electrical appliances. </w:t>
            </w:r>
          </w:p>
        </w:tc>
      </w:tr>
    </w:tbl>
    <w:p w14:paraId="067C2950" w14:textId="77777777" w:rsidR="00856EE2" w:rsidRPr="00B818CE" w:rsidRDefault="00856EE2" w:rsidP="00701D06">
      <w:pPr>
        <w:pStyle w:val="BodyText"/>
        <w:keepNext/>
        <w:suppressAutoHyphens w:val="0"/>
        <w:spacing w:before="240" w:after="60"/>
        <w:ind w:left="-181"/>
        <w:jc w:val="left"/>
        <w:outlineLvl w:val="1"/>
        <w:rPr>
          <w:b/>
        </w:rPr>
      </w:pPr>
      <w:r w:rsidRPr="00B818CE">
        <w:rPr>
          <w:b/>
        </w:rPr>
        <w:t>8.5 Protection against fire risks from appliance flues and exhausts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5040"/>
        <w:gridCol w:w="540"/>
      </w:tblGrid>
      <w:tr w:rsidR="00856EE2" w:rsidRPr="00B818CE" w14:paraId="414493A1" w14:textId="77777777" w:rsidTr="00856EE2">
        <w:tc>
          <w:tcPr>
            <w:tcW w:w="720" w:type="dxa"/>
            <w:tcBorders>
              <w:bottom w:val="single" w:sz="4" w:space="0" w:color="auto"/>
            </w:tcBorders>
            <w:shd w:val="clear" w:color="auto" w:fill="auto"/>
          </w:tcPr>
          <w:p w14:paraId="64498E45" w14:textId="77777777" w:rsidR="00856EE2" w:rsidRPr="00B818CE" w:rsidRDefault="00856EE2" w:rsidP="00856EE2">
            <w:pPr>
              <w:spacing w:before="120" w:after="120"/>
              <w:rPr>
                <w:b/>
              </w:rPr>
            </w:pPr>
            <w:r w:rsidRPr="00B818CE">
              <w:rPr>
                <w:b/>
              </w:rPr>
              <w:t>8.5.1</w:t>
            </w:r>
          </w:p>
        </w:tc>
        <w:tc>
          <w:tcPr>
            <w:tcW w:w="7920" w:type="dxa"/>
            <w:gridSpan w:val="2"/>
            <w:tcBorders>
              <w:bottom w:val="single" w:sz="4" w:space="0" w:color="auto"/>
            </w:tcBorders>
            <w:shd w:val="clear" w:color="auto" w:fill="auto"/>
          </w:tcPr>
          <w:p w14:paraId="74E3CD59" w14:textId="77777777" w:rsidR="00856EE2" w:rsidRPr="00B818CE" w:rsidRDefault="00856EE2" w:rsidP="00856EE2">
            <w:pPr>
              <w:spacing w:before="120" w:after="120"/>
              <w:rPr>
                <w:b/>
              </w:rPr>
            </w:pPr>
            <w:r w:rsidRPr="00B818CE">
              <w:rPr>
                <w:b/>
              </w:rPr>
              <w:t>Are all vessel structures, equipment, and curtains, blinds and other textile materials near all appliance flues and exhausts free of signs of heat damage?</w:t>
            </w:r>
          </w:p>
        </w:tc>
        <w:tc>
          <w:tcPr>
            <w:tcW w:w="540" w:type="dxa"/>
            <w:tcBorders>
              <w:bottom w:val="single" w:sz="4" w:space="0" w:color="auto"/>
            </w:tcBorders>
            <w:shd w:val="clear" w:color="auto" w:fill="auto"/>
          </w:tcPr>
          <w:p w14:paraId="6249B8D4" w14:textId="77777777" w:rsidR="00856EE2" w:rsidRPr="00B818CE" w:rsidRDefault="00856EE2" w:rsidP="00856EE2">
            <w:pPr>
              <w:spacing w:before="120" w:after="120"/>
              <w:jc w:val="center"/>
              <w:rPr>
                <w:b/>
              </w:rPr>
            </w:pPr>
            <w:r w:rsidRPr="00B818CE">
              <w:rPr>
                <w:b/>
              </w:rPr>
              <w:t>R</w:t>
            </w:r>
          </w:p>
        </w:tc>
      </w:tr>
      <w:tr w:rsidR="00856EE2" w:rsidRPr="00B818CE" w14:paraId="4657F3D1" w14:textId="77777777" w:rsidTr="00856EE2">
        <w:tc>
          <w:tcPr>
            <w:tcW w:w="3600" w:type="dxa"/>
            <w:gridSpan w:val="2"/>
            <w:shd w:val="clear" w:color="auto" w:fill="auto"/>
          </w:tcPr>
          <w:p w14:paraId="7EE04F91" w14:textId="77777777" w:rsidR="00856EE2" w:rsidRPr="00B818CE" w:rsidRDefault="00856EE2" w:rsidP="00856EE2">
            <w:pPr>
              <w:spacing w:before="120" w:after="120"/>
              <w:ind w:left="72" w:hanging="72"/>
            </w:pPr>
            <w:r w:rsidRPr="00B818CE">
              <w:t>Check vessel structures, equipment, and curtains, blinds and other textile materials near all appliance flues and exhausts for signs of heat damage.</w:t>
            </w:r>
          </w:p>
        </w:tc>
        <w:tc>
          <w:tcPr>
            <w:tcW w:w="5580" w:type="dxa"/>
            <w:gridSpan w:val="2"/>
            <w:shd w:val="clear" w:color="auto" w:fill="F3F3F3"/>
          </w:tcPr>
          <w:p w14:paraId="7E5963D6" w14:textId="77777777" w:rsidR="00856EE2" w:rsidRPr="00B818CE" w:rsidRDefault="00856EE2" w:rsidP="00856EE2">
            <w:pPr>
              <w:spacing w:before="120" w:after="120"/>
            </w:pPr>
            <w:r w:rsidRPr="00B818CE">
              <w:t>Vessel structures, equipment, and curtains, blinds and other textile materials near all appliance flues and exhausts must not show signs of heat damage such as scorching, blistering or discolouration.</w:t>
            </w:r>
          </w:p>
        </w:tc>
      </w:tr>
      <w:tr w:rsidR="00856EE2" w:rsidRPr="00B818CE" w14:paraId="7C8E7795" w14:textId="77777777" w:rsidTr="00856EE2">
        <w:tblPrEx>
          <w:shd w:val="clear" w:color="auto" w:fill="E6E6E6"/>
        </w:tblPrEx>
        <w:tc>
          <w:tcPr>
            <w:tcW w:w="9180" w:type="dxa"/>
            <w:gridSpan w:val="4"/>
            <w:shd w:val="clear" w:color="auto" w:fill="F3F3F3"/>
          </w:tcPr>
          <w:p w14:paraId="37316222" w14:textId="77777777" w:rsidR="00856EE2" w:rsidRPr="00B818CE" w:rsidRDefault="00856EE2" w:rsidP="00856EE2">
            <w:pPr>
              <w:spacing w:before="60" w:after="60"/>
              <w:ind w:left="72" w:hanging="72"/>
            </w:pPr>
            <w:r w:rsidRPr="00B818CE">
              <w:t xml:space="preserve">Applicability – this check applies to </w:t>
            </w:r>
            <w:r w:rsidRPr="00B818CE">
              <w:rPr>
                <w:u w:val="single"/>
              </w:rPr>
              <w:t>all</w:t>
            </w:r>
            <w:r w:rsidRPr="00B818CE">
              <w:t xml:space="preserve"> fuel-burning appliances with flues or exhausts.</w:t>
            </w:r>
          </w:p>
        </w:tc>
      </w:tr>
    </w:tbl>
    <w:p w14:paraId="008E890B" w14:textId="77777777" w:rsidR="00856EE2" w:rsidRPr="00B818CE" w:rsidRDefault="00856EE2" w:rsidP="00701D06">
      <w:pPr>
        <w:pStyle w:val="BodyText"/>
        <w:keepNext/>
        <w:suppressAutoHyphens w:val="0"/>
        <w:spacing w:before="240" w:after="60"/>
        <w:ind w:left="-181"/>
        <w:jc w:val="left"/>
        <w:outlineLvl w:val="1"/>
        <w:rPr>
          <w:b/>
        </w:rPr>
      </w:pPr>
      <w:r w:rsidRPr="00B818CE">
        <w:rPr>
          <w:b/>
        </w:rPr>
        <w:t>8.6 LPG catalytic heaters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56"/>
        <w:gridCol w:w="2464"/>
        <w:gridCol w:w="540"/>
      </w:tblGrid>
      <w:tr w:rsidR="00856EE2" w:rsidRPr="00B818CE" w14:paraId="55C2D775" w14:textId="77777777" w:rsidTr="00856EE2">
        <w:tc>
          <w:tcPr>
            <w:tcW w:w="720" w:type="dxa"/>
            <w:tcBorders>
              <w:bottom w:val="single" w:sz="4" w:space="0" w:color="auto"/>
            </w:tcBorders>
            <w:shd w:val="clear" w:color="auto" w:fill="auto"/>
          </w:tcPr>
          <w:p w14:paraId="772C0C7C" w14:textId="77777777" w:rsidR="00856EE2" w:rsidRPr="00B818CE" w:rsidRDefault="00856EE2" w:rsidP="00856EE2">
            <w:pPr>
              <w:spacing w:before="120" w:after="120"/>
              <w:rPr>
                <w:b/>
              </w:rPr>
            </w:pPr>
            <w:r w:rsidRPr="00B818CE">
              <w:rPr>
                <w:b/>
              </w:rPr>
              <w:t>8.6.1</w:t>
            </w:r>
          </w:p>
        </w:tc>
        <w:tc>
          <w:tcPr>
            <w:tcW w:w="7920" w:type="dxa"/>
            <w:gridSpan w:val="2"/>
            <w:tcBorders>
              <w:bottom w:val="single" w:sz="4" w:space="0" w:color="auto"/>
            </w:tcBorders>
            <w:shd w:val="clear" w:color="auto" w:fill="auto"/>
          </w:tcPr>
          <w:p w14:paraId="6FE7F8AA" w14:textId="77777777" w:rsidR="00856EE2" w:rsidRPr="00B818CE" w:rsidRDefault="00856EE2" w:rsidP="00856EE2">
            <w:pPr>
              <w:spacing w:before="120" w:after="120"/>
              <w:rPr>
                <w:b/>
              </w:rPr>
            </w:pPr>
            <w:r w:rsidRPr="00B818CE">
              <w:rPr>
                <w:b/>
              </w:rPr>
              <w:t>Are all LPG catalytic heaters compliant with a suitable manufacturing standard?</w:t>
            </w:r>
          </w:p>
        </w:tc>
        <w:tc>
          <w:tcPr>
            <w:tcW w:w="540" w:type="dxa"/>
            <w:tcBorders>
              <w:bottom w:val="single" w:sz="4" w:space="0" w:color="auto"/>
            </w:tcBorders>
            <w:shd w:val="clear" w:color="auto" w:fill="auto"/>
          </w:tcPr>
          <w:p w14:paraId="313B94A9" w14:textId="77777777" w:rsidR="00856EE2" w:rsidRPr="00B818CE" w:rsidRDefault="00856EE2" w:rsidP="00856EE2">
            <w:pPr>
              <w:spacing w:before="120" w:after="120"/>
              <w:jc w:val="center"/>
              <w:rPr>
                <w:b/>
              </w:rPr>
            </w:pPr>
            <w:r w:rsidRPr="00B818CE">
              <w:rPr>
                <w:b/>
              </w:rPr>
              <w:t>R</w:t>
            </w:r>
          </w:p>
        </w:tc>
      </w:tr>
      <w:tr w:rsidR="00856EE2" w:rsidRPr="00B818CE" w14:paraId="6AC81167" w14:textId="77777777" w:rsidTr="00856EE2">
        <w:tc>
          <w:tcPr>
            <w:tcW w:w="6176" w:type="dxa"/>
            <w:gridSpan w:val="2"/>
            <w:shd w:val="clear" w:color="auto" w:fill="auto"/>
          </w:tcPr>
          <w:p w14:paraId="2ED088F5" w14:textId="77777777" w:rsidR="00856EE2" w:rsidRPr="00B818CE" w:rsidRDefault="00856EE2" w:rsidP="00856EE2">
            <w:pPr>
              <w:pStyle w:val="BodyText"/>
              <w:spacing w:before="120"/>
            </w:pPr>
            <w:r w:rsidRPr="00B818CE">
              <w:rPr>
                <w:spacing w:val="-2"/>
              </w:rPr>
              <w:t>Identify any LPG catalytic heaters and check compliance with the following aspects of BS 5258-11 or BS EN 449 by visual inspection</w:t>
            </w:r>
            <w:r w:rsidRPr="00B818CE">
              <w:t>:</w:t>
            </w:r>
          </w:p>
          <w:p w14:paraId="1122F699" w14:textId="77777777" w:rsidR="00856EE2" w:rsidRPr="00B818CE" w:rsidRDefault="00856EE2" w:rsidP="00FC61B4">
            <w:pPr>
              <w:pStyle w:val="BodyText"/>
              <w:numPr>
                <w:ilvl w:val="0"/>
                <w:numId w:val="88"/>
              </w:numPr>
              <w:spacing w:before="120"/>
              <w:ind w:left="209" w:hanging="215"/>
            </w:pPr>
            <w:r w:rsidRPr="00B818CE">
              <w:t xml:space="preserve">For BS 5258-11 check: </w:t>
            </w:r>
          </w:p>
          <w:p w14:paraId="055B0C06" w14:textId="5A403673" w:rsidR="00856EE2" w:rsidRPr="00B818CE" w:rsidRDefault="00856EE2" w:rsidP="008F5689">
            <w:pPr>
              <w:pStyle w:val="BodyText"/>
              <w:numPr>
                <w:ilvl w:val="0"/>
                <w:numId w:val="91"/>
              </w:numPr>
              <w:spacing w:before="60"/>
              <w:ind w:left="663" w:hanging="357"/>
            </w:pPr>
            <w:r w:rsidRPr="00B818CE">
              <w:t xml:space="preserve">provision of a guard; and, </w:t>
            </w:r>
          </w:p>
          <w:p w14:paraId="10E8FDC0" w14:textId="5738647D" w:rsidR="00856EE2" w:rsidRPr="00B818CE" w:rsidRDefault="00856EE2" w:rsidP="008F5689">
            <w:pPr>
              <w:pStyle w:val="BodyText"/>
              <w:numPr>
                <w:ilvl w:val="0"/>
                <w:numId w:val="91"/>
              </w:numPr>
              <w:tabs>
                <w:tab w:val="left" w:pos="709"/>
              </w:tabs>
              <w:spacing w:before="60"/>
              <w:ind w:left="663" w:hanging="357"/>
            </w:pPr>
            <w:r w:rsidRPr="00B818CE">
              <w:t xml:space="preserve">three position on-off tap; and, </w:t>
            </w:r>
          </w:p>
          <w:p w14:paraId="555B71BC" w14:textId="2973F0BE" w:rsidR="00856EE2" w:rsidRPr="00B818CE" w:rsidRDefault="00856EE2" w:rsidP="008F5689">
            <w:pPr>
              <w:pStyle w:val="BodyText"/>
              <w:numPr>
                <w:ilvl w:val="0"/>
                <w:numId w:val="91"/>
              </w:numPr>
              <w:tabs>
                <w:tab w:val="left" w:pos="709"/>
              </w:tabs>
              <w:spacing w:before="60" w:after="120"/>
              <w:ind w:left="663" w:hanging="357"/>
            </w:pPr>
            <w:proofErr w:type="gramStart"/>
            <w:r w:rsidRPr="00B818CE">
              <w:t>flexible</w:t>
            </w:r>
            <w:proofErr w:type="gramEnd"/>
            <w:r w:rsidRPr="00B818CE">
              <w:t xml:space="preserve"> tubing to </w:t>
            </w:r>
            <w:r w:rsidR="008F5689" w:rsidRPr="009018E0">
              <w:t>BS EN 16436 Class 2; BS EN 16436 Class 3;</w:t>
            </w:r>
            <w:r w:rsidR="008F5689">
              <w:t xml:space="preserve"> or </w:t>
            </w:r>
            <w:r w:rsidRPr="00B818CE">
              <w:t>BS 3212 type 2.</w:t>
            </w:r>
          </w:p>
          <w:p w14:paraId="302721F9" w14:textId="77777777" w:rsidR="00856EE2" w:rsidRPr="00B818CE" w:rsidRDefault="00856EE2" w:rsidP="00FC61B4">
            <w:pPr>
              <w:pStyle w:val="BodyText"/>
              <w:numPr>
                <w:ilvl w:val="0"/>
                <w:numId w:val="88"/>
              </w:numPr>
              <w:spacing w:before="120"/>
              <w:ind w:left="209" w:hanging="215"/>
            </w:pPr>
            <w:r w:rsidRPr="00B818CE">
              <w:t xml:space="preserve">For BS EN 449 check: </w:t>
            </w:r>
          </w:p>
          <w:p w14:paraId="684F1DC7" w14:textId="5BE848F0" w:rsidR="00856EE2" w:rsidRPr="00B818CE" w:rsidRDefault="00856EE2" w:rsidP="008F5689">
            <w:pPr>
              <w:pStyle w:val="BodyText"/>
              <w:numPr>
                <w:ilvl w:val="0"/>
                <w:numId w:val="93"/>
              </w:numPr>
              <w:spacing w:before="60"/>
            </w:pPr>
            <w:r w:rsidRPr="00B818CE">
              <w:t xml:space="preserve">legible and durable marking of open, closed and any reduced rate positions on control taps; and, </w:t>
            </w:r>
          </w:p>
          <w:p w14:paraId="2426D83F" w14:textId="77777777" w:rsidR="008F5689" w:rsidRDefault="00856EE2" w:rsidP="008F5689">
            <w:pPr>
              <w:pStyle w:val="BodyText"/>
              <w:numPr>
                <w:ilvl w:val="0"/>
                <w:numId w:val="93"/>
              </w:numPr>
              <w:spacing w:before="60"/>
            </w:pPr>
            <w:r w:rsidRPr="00B818CE">
              <w:t xml:space="preserve">clear marking of any special position of the control tap for ignition; and, </w:t>
            </w:r>
          </w:p>
          <w:p w14:paraId="44C2FB6E" w14:textId="0142B910" w:rsidR="00856EE2" w:rsidRPr="00B818CE" w:rsidRDefault="00856EE2" w:rsidP="008F5689">
            <w:pPr>
              <w:pStyle w:val="BodyText"/>
              <w:numPr>
                <w:ilvl w:val="0"/>
                <w:numId w:val="93"/>
              </w:numPr>
              <w:spacing w:before="60"/>
            </w:pPr>
            <w:proofErr w:type="gramStart"/>
            <w:r w:rsidRPr="00B818CE">
              <w:t>provision</w:t>
            </w:r>
            <w:proofErr w:type="gramEnd"/>
            <w:r w:rsidRPr="00B818CE">
              <w:t xml:space="preserve"> of a fire guard.</w:t>
            </w:r>
          </w:p>
        </w:tc>
        <w:tc>
          <w:tcPr>
            <w:tcW w:w="3004" w:type="dxa"/>
            <w:gridSpan w:val="2"/>
            <w:shd w:val="clear" w:color="auto" w:fill="F3F3F3"/>
          </w:tcPr>
          <w:p w14:paraId="07349656" w14:textId="77777777" w:rsidR="00856EE2" w:rsidRPr="00B818CE" w:rsidRDefault="00856EE2" w:rsidP="00856EE2">
            <w:pPr>
              <w:pStyle w:val="BodyText"/>
              <w:spacing w:before="120"/>
            </w:pPr>
            <w:r w:rsidRPr="00B818CE">
              <w:t>LPG catalytic heating appliances must comply with the elements of:</w:t>
            </w:r>
          </w:p>
          <w:p w14:paraId="07781FE3" w14:textId="77777777" w:rsidR="00856EE2" w:rsidRPr="00B818CE" w:rsidRDefault="00856EE2" w:rsidP="003176F3">
            <w:pPr>
              <w:pStyle w:val="BodyText"/>
              <w:numPr>
                <w:ilvl w:val="0"/>
                <w:numId w:val="57"/>
              </w:numPr>
              <w:tabs>
                <w:tab w:val="clear" w:pos="-720"/>
                <w:tab w:val="clear" w:pos="720"/>
                <w:tab w:val="num" w:pos="252"/>
              </w:tabs>
              <w:suppressAutoHyphens w:val="0"/>
              <w:spacing w:before="120" w:after="120"/>
              <w:ind w:hanging="720"/>
              <w:jc w:val="left"/>
            </w:pPr>
            <w:r w:rsidRPr="00B818CE">
              <w:t xml:space="preserve">BS 5258-11; </w:t>
            </w:r>
            <w:r w:rsidRPr="00B818CE">
              <w:rPr>
                <w:u w:val="single"/>
              </w:rPr>
              <w:t>or</w:t>
            </w:r>
            <w:r w:rsidRPr="00B818CE">
              <w:t>,</w:t>
            </w:r>
          </w:p>
          <w:p w14:paraId="266BF53F" w14:textId="77777777" w:rsidR="00856EE2" w:rsidRPr="00B818CE" w:rsidRDefault="00856EE2" w:rsidP="003176F3">
            <w:pPr>
              <w:pStyle w:val="BodyText"/>
              <w:numPr>
                <w:ilvl w:val="0"/>
                <w:numId w:val="57"/>
              </w:numPr>
              <w:tabs>
                <w:tab w:val="clear" w:pos="-720"/>
                <w:tab w:val="clear" w:pos="720"/>
                <w:tab w:val="num" w:pos="252"/>
              </w:tabs>
              <w:suppressAutoHyphens w:val="0"/>
              <w:spacing w:before="120" w:after="120"/>
              <w:ind w:hanging="720"/>
              <w:jc w:val="left"/>
            </w:pPr>
            <w:r w:rsidRPr="00B818CE">
              <w:t>BS EN 449</w:t>
            </w:r>
          </w:p>
          <w:p w14:paraId="16AC4B0E" w14:textId="77777777" w:rsidR="00856EE2" w:rsidRPr="00B818CE" w:rsidRDefault="00856EE2" w:rsidP="00856EE2">
            <w:pPr>
              <w:spacing w:before="120" w:after="120"/>
              <w:ind w:left="16"/>
            </w:pPr>
            <w:proofErr w:type="gramStart"/>
            <w:r w:rsidRPr="00B818CE">
              <w:t>as</w:t>
            </w:r>
            <w:proofErr w:type="gramEnd"/>
            <w:r w:rsidRPr="00B818CE">
              <w:t xml:space="preserve"> prescribed in the check.</w:t>
            </w:r>
          </w:p>
        </w:tc>
      </w:tr>
    </w:tbl>
    <w:p w14:paraId="18509AE6" w14:textId="77777777" w:rsidR="002D7669" w:rsidRPr="00B818CE" w:rsidRDefault="002D7669" w:rsidP="002D7669">
      <w:pPr>
        <w:pStyle w:val="Heading2"/>
        <w:spacing w:before="240"/>
        <w:ind w:left="-181"/>
        <w:rPr>
          <w:sz w:val="20"/>
        </w:rPr>
      </w:pPr>
    </w:p>
    <w:p w14:paraId="67533468" w14:textId="77777777" w:rsidR="00856EE2" w:rsidRPr="00B818CE" w:rsidRDefault="002D7669" w:rsidP="00701D06">
      <w:pPr>
        <w:pStyle w:val="Heading2"/>
        <w:spacing w:before="240" w:after="60"/>
        <w:ind w:left="-181"/>
        <w:rPr>
          <w:sz w:val="20"/>
        </w:rPr>
      </w:pPr>
      <w:r w:rsidRPr="00B818CE">
        <w:rPr>
          <w:sz w:val="20"/>
        </w:rPr>
        <w:br w:type="page"/>
      </w:r>
      <w:r w:rsidR="00856EE2" w:rsidRPr="00B818CE">
        <w:rPr>
          <w:sz w:val="20"/>
        </w:rPr>
        <w:lastRenderedPageBreak/>
        <w:t>8.7 Flame supervision devices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79"/>
        <w:gridCol w:w="5341"/>
        <w:gridCol w:w="540"/>
      </w:tblGrid>
      <w:tr w:rsidR="00856EE2" w:rsidRPr="00B818CE" w14:paraId="64E69539" w14:textId="77777777" w:rsidTr="00856EE2">
        <w:tc>
          <w:tcPr>
            <w:tcW w:w="720" w:type="dxa"/>
            <w:tcBorders>
              <w:bottom w:val="single" w:sz="4" w:space="0" w:color="auto"/>
            </w:tcBorders>
            <w:shd w:val="clear" w:color="auto" w:fill="auto"/>
          </w:tcPr>
          <w:p w14:paraId="7E0E653A" w14:textId="77777777" w:rsidR="00856EE2" w:rsidRPr="00B818CE" w:rsidRDefault="00856EE2" w:rsidP="00856EE2">
            <w:pPr>
              <w:spacing w:before="120" w:after="120"/>
              <w:rPr>
                <w:b/>
              </w:rPr>
            </w:pPr>
            <w:r w:rsidRPr="00B818CE">
              <w:rPr>
                <w:b/>
              </w:rPr>
              <w:t>8.7.1</w:t>
            </w:r>
          </w:p>
        </w:tc>
        <w:tc>
          <w:tcPr>
            <w:tcW w:w="7920" w:type="dxa"/>
            <w:gridSpan w:val="2"/>
            <w:tcBorders>
              <w:bottom w:val="single" w:sz="4" w:space="0" w:color="auto"/>
            </w:tcBorders>
            <w:shd w:val="clear" w:color="auto" w:fill="auto"/>
          </w:tcPr>
          <w:p w14:paraId="094E4E0C" w14:textId="77777777" w:rsidR="00856EE2" w:rsidRPr="00B818CE" w:rsidRDefault="00856EE2" w:rsidP="00856EE2">
            <w:pPr>
              <w:spacing w:before="120" w:after="120"/>
              <w:rPr>
                <w:b/>
              </w:rPr>
            </w:pPr>
            <w:r w:rsidRPr="00B818CE">
              <w:rPr>
                <w:b/>
              </w:rPr>
              <w:t>Are flame supervision devices fitted to all LPG and liquid-fuelled appliances that require them?</w:t>
            </w:r>
          </w:p>
        </w:tc>
        <w:tc>
          <w:tcPr>
            <w:tcW w:w="540" w:type="dxa"/>
            <w:tcBorders>
              <w:bottom w:val="single" w:sz="4" w:space="0" w:color="auto"/>
            </w:tcBorders>
            <w:shd w:val="clear" w:color="auto" w:fill="auto"/>
          </w:tcPr>
          <w:p w14:paraId="1C14CC19" w14:textId="77777777" w:rsidR="00856EE2" w:rsidRPr="00B818CE" w:rsidRDefault="00856EE2" w:rsidP="00856EE2">
            <w:pPr>
              <w:spacing w:before="120" w:after="120"/>
              <w:jc w:val="center"/>
              <w:rPr>
                <w:b/>
              </w:rPr>
            </w:pPr>
            <w:r w:rsidRPr="00B818CE">
              <w:rPr>
                <w:b/>
              </w:rPr>
              <w:t>R</w:t>
            </w:r>
          </w:p>
        </w:tc>
      </w:tr>
      <w:tr w:rsidR="00856EE2" w:rsidRPr="00B818CE" w14:paraId="673E605C" w14:textId="77777777" w:rsidTr="00856EE2">
        <w:tc>
          <w:tcPr>
            <w:tcW w:w="3299" w:type="dxa"/>
            <w:gridSpan w:val="2"/>
            <w:shd w:val="clear" w:color="auto" w:fill="auto"/>
          </w:tcPr>
          <w:p w14:paraId="7CF7AA1C" w14:textId="77777777" w:rsidR="00856EE2" w:rsidRPr="00B818CE" w:rsidRDefault="00856EE2" w:rsidP="00856EE2">
            <w:pPr>
              <w:spacing w:before="120" w:after="120"/>
            </w:pPr>
            <w:r w:rsidRPr="00B818CE">
              <w:t>Check all LPG and liquid-fuelled appliances for the presence of flame supervision devices.</w:t>
            </w:r>
          </w:p>
          <w:p w14:paraId="4445DE6C" w14:textId="77777777" w:rsidR="00856EE2" w:rsidRPr="00B818CE" w:rsidRDefault="00856EE2" w:rsidP="00856EE2">
            <w:pPr>
              <w:spacing w:before="120" w:after="120"/>
            </w:pPr>
            <w:r w:rsidRPr="00B818CE">
              <w:t xml:space="preserve">For any LPG appliance </w:t>
            </w:r>
            <w:r w:rsidRPr="00B818CE">
              <w:rPr>
                <w:u w:val="single"/>
              </w:rPr>
              <w:t>not</w:t>
            </w:r>
            <w:r w:rsidRPr="00B818CE">
              <w:t xml:space="preserve"> fitted with flame supervision device(s) seek to determine from the owner, or from available documentary evidence, the date the appliance was installed.</w:t>
            </w:r>
          </w:p>
          <w:p w14:paraId="47729E97" w14:textId="77777777" w:rsidR="00856EE2" w:rsidRPr="00B818CE" w:rsidRDefault="00856EE2" w:rsidP="00856EE2">
            <w:pPr>
              <w:spacing w:before="120" w:after="120"/>
            </w:pPr>
            <w:r w:rsidRPr="00B818CE">
              <w:t xml:space="preserve">For any liquid-fuelled appliance </w:t>
            </w:r>
            <w:r w:rsidRPr="00B818CE">
              <w:rPr>
                <w:u w:val="single"/>
              </w:rPr>
              <w:t>not</w:t>
            </w:r>
            <w:r w:rsidRPr="00B818CE">
              <w:t xml:space="preserve"> fitted with flame supervision device(s), seek to determine from the owner, or from available documentary evidence, whether the appliance manufacturer requires such a device to be fitted.</w:t>
            </w:r>
          </w:p>
        </w:tc>
        <w:tc>
          <w:tcPr>
            <w:tcW w:w="5881" w:type="dxa"/>
            <w:gridSpan w:val="2"/>
            <w:shd w:val="clear" w:color="auto" w:fill="F3F3F3"/>
          </w:tcPr>
          <w:p w14:paraId="133ADA07" w14:textId="77777777" w:rsidR="00856EE2" w:rsidRPr="00B818CE" w:rsidRDefault="00856EE2" w:rsidP="00856EE2">
            <w:pPr>
              <w:spacing w:before="120" w:after="60"/>
              <w:ind w:left="17"/>
              <w:rPr>
                <w:rStyle w:val="Strong"/>
                <w:b w:val="0"/>
              </w:rPr>
            </w:pPr>
            <w:r w:rsidRPr="00B818CE">
              <w:rPr>
                <w:rStyle w:val="Strong"/>
                <w:b w:val="0"/>
              </w:rPr>
              <w:t>For LPG appliances:</w:t>
            </w:r>
          </w:p>
          <w:p w14:paraId="53CB09D8" w14:textId="77777777" w:rsidR="00856EE2" w:rsidRPr="00B818CE" w:rsidRDefault="00856EE2" w:rsidP="00856EE2">
            <w:pPr>
              <w:spacing w:after="120"/>
            </w:pPr>
            <w:r w:rsidRPr="00B818CE">
              <w:rPr>
                <w:rStyle w:val="Strong"/>
                <w:b w:val="0"/>
              </w:rPr>
              <w:t xml:space="preserve">All the </w:t>
            </w:r>
            <w:r w:rsidRPr="00B818CE">
              <w:t xml:space="preserve">burners and pilot lights of LPG appliances installed </w:t>
            </w:r>
            <w:r w:rsidRPr="00B818CE">
              <w:rPr>
                <w:u w:val="single"/>
              </w:rPr>
              <w:t>on or after 3 January 2000</w:t>
            </w:r>
            <w:r w:rsidRPr="00B818CE">
              <w:t xml:space="preserve"> must be fitted with a device that automatically shuts off the LPG supply if the burner flame fails.</w:t>
            </w:r>
          </w:p>
          <w:p w14:paraId="2F45925D" w14:textId="77777777" w:rsidR="00856EE2" w:rsidRPr="00B818CE" w:rsidRDefault="00856EE2" w:rsidP="00856EE2">
            <w:pPr>
              <w:spacing w:before="120"/>
            </w:pPr>
            <w:r w:rsidRPr="00B818CE">
              <w:t xml:space="preserve">LPG appliances installed </w:t>
            </w:r>
            <w:r w:rsidRPr="00B818CE">
              <w:rPr>
                <w:u w:val="single"/>
              </w:rPr>
              <w:t>before 3 January 2000</w:t>
            </w:r>
            <w:r w:rsidRPr="00B818CE">
              <w:t xml:space="preserve"> must be fitted with a device that automatically shuts off the LPG supply if the burner flame fails on:</w:t>
            </w:r>
          </w:p>
          <w:p w14:paraId="1B0CCD08" w14:textId="77777777" w:rsidR="00856EE2" w:rsidRPr="00B818CE" w:rsidRDefault="00856EE2" w:rsidP="003176F3">
            <w:pPr>
              <w:numPr>
                <w:ilvl w:val="0"/>
                <w:numId w:val="62"/>
              </w:numPr>
              <w:spacing w:before="60"/>
              <w:ind w:left="357" w:hanging="357"/>
            </w:pPr>
            <w:r w:rsidRPr="00B818CE">
              <w:t>the burners on catalytic appliances; and,</w:t>
            </w:r>
          </w:p>
          <w:p w14:paraId="55227E2D" w14:textId="77777777" w:rsidR="00856EE2" w:rsidRPr="00B818CE" w:rsidRDefault="00856EE2" w:rsidP="003176F3">
            <w:pPr>
              <w:numPr>
                <w:ilvl w:val="0"/>
                <w:numId w:val="62"/>
              </w:numPr>
              <w:spacing w:before="60"/>
              <w:ind w:left="357" w:hanging="357"/>
            </w:pPr>
            <w:r w:rsidRPr="00B818CE">
              <w:t>appliances with continuously-burning flames; and,</w:t>
            </w:r>
          </w:p>
          <w:p w14:paraId="274F6F1F" w14:textId="77777777" w:rsidR="00856EE2" w:rsidRPr="00B818CE" w:rsidRDefault="00856EE2" w:rsidP="003176F3">
            <w:pPr>
              <w:numPr>
                <w:ilvl w:val="0"/>
                <w:numId w:val="62"/>
              </w:numPr>
              <w:spacing w:before="60" w:after="120"/>
              <w:ind w:left="357" w:hanging="357"/>
            </w:pPr>
            <w:proofErr w:type="gramStart"/>
            <w:r w:rsidRPr="00B818CE">
              <w:t>pilot</w:t>
            </w:r>
            <w:proofErr w:type="gramEnd"/>
            <w:r w:rsidRPr="00B818CE">
              <w:t xml:space="preserve"> light burners.</w:t>
            </w:r>
          </w:p>
          <w:p w14:paraId="2D66CBE2" w14:textId="77777777" w:rsidR="00856EE2" w:rsidRPr="00B818CE" w:rsidRDefault="00856EE2" w:rsidP="00856EE2">
            <w:pPr>
              <w:spacing w:after="60"/>
              <w:rPr>
                <w:rStyle w:val="Strong"/>
                <w:b w:val="0"/>
              </w:rPr>
            </w:pPr>
            <w:r w:rsidRPr="00B818CE">
              <w:rPr>
                <w:rStyle w:val="Strong"/>
                <w:b w:val="0"/>
              </w:rPr>
              <w:t>For liquid-fuelled appliances:</w:t>
            </w:r>
          </w:p>
          <w:p w14:paraId="5BA86BDA" w14:textId="77777777" w:rsidR="00856EE2" w:rsidRPr="00B818CE" w:rsidRDefault="00856EE2" w:rsidP="00856EE2">
            <w:pPr>
              <w:spacing w:after="120"/>
            </w:pPr>
            <w:r w:rsidRPr="00B818CE">
              <w:rPr>
                <w:rStyle w:val="Strong"/>
                <w:b w:val="0"/>
              </w:rPr>
              <w:t>Flame supervision devices must be fitted to all liquid-fuelled appliances where the appliance manufacture requires such a device to be fitted.</w:t>
            </w:r>
          </w:p>
        </w:tc>
      </w:tr>
      <w:tr w:rsidR="00856EE2" w:rsidRPr="00B818CE" w14:paraId="565BDDD7" w14:textId="77777777" w:rsidTr="00856EE2">
        <w:tblPrEx>
          <w:shd w:val="clear" w:color="auto" w:fill="E6E6E6"/>
        </w:tblPrEx>
        <w:tc>
          <w:tcPr>
            <w:tcW w:w="9180" w:type="dxa"/>
            <w:gridSpan w:val="4"/>
            <w:shd w:val="clear" w:color="auto" w:fill="F3F3F3"/>
          </w:tcPr>
          <w:p w14:paraId="5F03A547" w14:textId="77777777" w:rsidR="00856EE2" w:rsidRPr="00B818CE" w:rsidRDefault="00856EE2" w:rsidP="00856EE2">
            <w:pPr>
              <w:spacing w:before="60" w:after="60"/>
            </w:pPr>
            <w:r w:rsidRPr="00B818CE">
              <w:t>Applicability – examiners unsure of whether a particular liquid-fuelled appliance should be fitted with a flame failure device, or seeking clarification as to the suitability of such a device, should contact the BSS Office.</w:t>
            </w:r>
          </w:p>
          <w:p w14:paraId="29E8784D" w14:textId="77777777" w:rsidR="00856EE2" w:rsidRPr="00B818CE" w:rsidRDefault="00856EE2" w:rsidP="00856EE2">
            <w:pPr>
              <w:spacing w:before="60" w:after="60"/>
            </w:pPr>
            <w:r w:rsidRPr="00B818CE">
              <w:t>Applicability – engine-start blowlamps and gas pokers are not required to have FSDs.</w:t>
            </w:r>
          </w:p>
        </w:tc>
      </w:tr>
    </w:tbl>
    <w:p w14:paraId="1D5A5FF8" w14:textId="77777777" w:rsidR="00856EE2" w:rsidRPr="00B818CE" w:rsidRDefault="00856EE2" w:rsidP="002D7669">
      <w:pPr>
        <w:pStyle w:val="Heading3"/>
        <w:ind w:left="-142"/>
        <w:rPr>
          <w:rFonts w:cs="Calibri"/>
          <w:sz w:val="20"/>
          <w:szCs w:val="20"/>
        </w:rPr>
      </w:pPr>
      <w:r w:rsidRPr="00B818CE">
        <w:rPr>
          <w:rFonts w:cs="Calibri"/>
          <w:sz w:val="20"/>
          <w:szCs w:val="20"/>
        </w:rPr>
        <w:t>8.8 LPG appliance burner operation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38"/>
        <w:gridCol w:w="3782"/>
        <w:gridCol w:w="540"/>
      </w:tblGrid>
      <w:tr w:rsidR="00856EE2" w:rsidRPr="00B818CE" w14:paraId="350849FE" w14:textId="77777777" w:rsidTr="00856EE2">
        <w:tc>
          <w:tcPr>
            <w:tcW w:w="720" w:type="dxa"/>
            <w:tcBorders>
              <w:bottom w:val="single" w:sz="4" w:space="0" w:color="auto"/>
            </w:tcBorders>
            <w:shd w:val="clear" w:color="auto" w:fill="auto"/>
          </w:tcPr>
          <w:p w14:paraId="2F205EEC" w14:textId="77777777" w:rsidR="00856EE2" w:rsidRPr="00B818CE" w:rsidRDefault="00856EE2" w:rsidP="00856EE2">
            <w:pPr>
              <w:spacing w:before="120" w:after="120"/>
              <w:rPr>
                <w:b/>
              </w:rPr>
            </w:pPr>
            <w:r w:rsidRPr="00B818CE">
              <w:rPr>
                <w:b/>
              </w:rPr>
              <w:t>8.8.1</w:t>
            </w:r>
          </w:p>
        </w:tc>
        <w:tc>
          <w:tcPr>
            <w:tcW w:w="7920" w:type="dxa"/>
            <w:gridSpan w:val="2"/>
            <w:tcBorders>
              <w:bottom w:val="single" w:sz="4" w:space="0" w:color="auto"/>
            </w:tcBorders>
            <w:shd w:val="clear" w:color="auto" w:fill="auto"/>
          </w:tcPr>
          <w:p w14:paraId="07E6558F" w14:textId="77777777" w:rsidR="00856EE2" w:rsidRPr="00B818CE" w:rsidRDefault="00856EE2" w:rsidP="00856EE2">
            <w:pPr>
              <w:spacing w:before="120" w:after="120"/>
              <w:rPr>
                <w:b/>
              </w:rPr>
            </w:pPr>
            <w:r w:rsidRPr="00B818CE">
              <w:rPr>
                <w:b/>
              </w:rPr>
              <w:t>Are all LPG appliance burners in good condition and delivering a proper flame?</w:t>
            </w:r>
          </w:p>
        </w:tc>
        <w:tc>
          <w:tcPr>
            <w:tcW w:w="540" w:type="dxa"/>
            <w:tcBorders>
              <w:bottom w:val="single" w:sz="4" w:space="0" w:color="auto"/>
            </w:tcBorders>
            <w:shd w:val="clear" w:color="auto" w:fill="auto"/>
          </w:tcPr>
          <w:p w14:paraId="2A6D0FEA" w14:textId="77777777" w:rsidR="00856EE2" w:rsidRPr="00B818CE" w:rsidRDefault="00856EE2" w:rsidP="00856EE2">
            <w:pPr>
              <w:spacing w:before="120" w:after="120"/>
              <w:jc w:val="center"/>
              <w:rPr>
                <w:b/>
              </w:rPr>
            </w:pPr>
            <w:r w:rsidRPr="00B818CE">
              <w:rPr>
                <w:b/>
              </w:rPr>
              <w:t>R</w:t>
            </w:r>
          </w:p>
        </w:tc>
      </w:tr>
      <w:tr w:rsidR="00856EE2" w:rsidRPr="00B818CE" w14:paraId="6D0C4B12" w14:textId="77777777" w:rsidTr="00856EE2">
        <w:tc>
          <w:tcPr>
            <w:tcW w:w="4858" w:type="dxa"/>
            <w:gridSpan w:val="2"/>
            <w:shd w:val="clear" w:color="auto" w:fill="auto"/>
          </w:tcPr>
          <w:p w14:paraId="1A0B61C7" w14:textId="77777777" w:rsidR="00856EE2" w:rsidRPr="00B818CE" w:rsidRDefault="00856EE2" w:rsidP="00856EE2">
            <w:pPr>
              <w:spacing w:before="120" w:after="120"/>
            </w:pPr>
            <w:r w:rsidRPr="00B818CE">
              <w:t xml:space="preserve">Light </w:t>
            </w:r>
            <w:r w:rsidRPr="00B818CE">
              <w:rPr>
                <w:u w:val="single"/>
              </w:rPr>
              <w:t>all</w:t>
            </w:r>
            <w:r w:rsidRPr="00B818CE">
              <w:t xml:space="preserve"> LPG appliance burners and operate them at their maximum setting at the same time.</w:t>
            </w:r>
          </w:p>
          <w:p w14:paraId="41B2D43A" w14:textId="77777777" w:rsidR="00856EE2" w:rsidRPr="00B818CE" w:rsidRDefault="00856EE2" w:rsidP="00856EE2">
            <w:pPr>
              <w:spacing w:before="120" w:after="120"/>
            </w:pPr>
            <w:r w:rsidRPr="00B818CE">
              <w:t>Compare the flame pictures at each burner to the ‘burner flame trouble chart’ at Appendix L.</w:t>
            </w:r>
          </w:p>
        </w:tc>
        <w:tc>
          <w:tcPr>
            <w:tcW w:w="4322" w:type="dxa"/>
            <w:gridSpan w:val="2"/>
            <w:shd w:val="clear" w:color="auto" w:fill="F3F3F3"/>
          </w:tcPr>
          <w:p w14:paraId="0484931C" w14:textId="77777777" w:rsidR="00856EE2" w:rsidRPr="00B818CE" w:rsidRDefault="00856EE2" w:rsidP="00856EE2">
            <w:pPr>
              <w:spacing w:before="120" w:after="120"/>
            </w:pPr>
            <w:r w:rsidRPr="00B818CE">
              <w:t>A satisfactory flame picture must be present at each LPG appliance burner when all burners in the system are operating at their maximum setting at the same time.</w:t>
            </w:r>
          </w:p>
        </w:tc>
      </w:tr>
      <w:tr w:rsidR="00856EE2" w:rsidRPr="00B818CE" w14:paraId="2BC5A5DA" w14:textId="77777777" w:rsidTr="00856EE2">
        <w:tblPrEx>
          <w:shd w:val="clear" w:color="auto" w:fill="E6E6E6"/>
        </w:tblPrEx>
        <w:tc>
          <w:tcPr>
            <w:tcW w:w="9180" w:type="dxa"/>
            <w:gridSpan w:val="4"/>
            <w:shd w:val="clear" w:color="auto" w:fill="F3F3F3"/>
          </w:tcPr>
          <w:p w14:paraId="0BA8F0B2" w14:textId="77777777" w:rsidR="00856EE2" w:rsidRPr="00B818CE" w:rsidRDefault="00856EE2" w:rsidP="00856EE2">
            <w:pPr>
              <w:spacing w:before="60" w:after="60"/>
            </w:pPr>
            <w:r w:rsidRPr="00B818CE">
              <w:t>Applicability – any appliances with ‘hidden’ burners must be ignited as part of this check but there is no requirement to see the burner flame picture.</w:t>
            </w:r>
          </w:p>
          <w:p w14:paraId="6B269994" w14:textId="77777777" w:rsidR="00856EE2" w:rsidRPr="00B818CE" w:rsidRDefault="00856EE2" w:rsidP="00856EE2">
            <w:pPr>
              <w:spacing w:before="60" w:after="60"/>
            </w:pPr>
            <w:r w:rsidRPr="00B818CE">
              <w:t>Applicability – in the event of a poor flame picture, take the actions described in Appendix A or A and B, and if the regulator is operating outside of the lock-up tolerance, or is more than 10 years old, or is marked in imperial units, the BSS Warning Notice must include a note about the performance or age of the regulator as appropriate.</w:t>
            </w:r>
          </w:p>
          <w:p w14:paraId="42DEB674" w14:textId="77777777" w:rsidR="00856EE2" w:rsidRPr="00B818CE" w:rsidRDefault="00856EE2" w:rsidP="00856EE2">
            <w:pPr>
              <w:spacing w:after="120"/>
            </w:pPr>
            <w:r w:rsidRPr="00B818CE">
              <w:t xml:space="preserve">Examiner action - Before operating the burners on any </w:t>
            </w:r>
            <w:proofErr w:type="spellStart"/>
            <w:r w:rsidRPr="00B818CE">
              <w:t>flued</w:t>
            </w:r>
            <w:proofErr w:type="spellEnd"/>
            <w:r w:rsidRPr="00B818CE">
              <w:t xml:space="preserve"> appliances, carry out the checks at 8.10.1/2/3. The flame picture assessment should not be carried out if a fault at 8.10.1/2/3 is recorded.</w:t>
            </w:r>
          </w:p>
          <w:p w14:paraId="750A6B5C" w14:textId="77777777" w:rsidR="00856EE2" w:rsidRPr="00B818CE" w:rsidRDefault="00856EE2" w:rsidP="00856EE2">
            <w:pPr>
              <w:spacing w:before="60" w:after="60"/>
            </w:pPr>
            <w:r w:rsidRPr="00B818CE">
              <w:t xml:space="preserve">Applicability – in the event any appliance burner cannot be lit mark </w:t>
            </w:r>
            <w:r w:rsidR="002D3490" w:rsidRPr="00B818CE">
              <w:t>your checklist</w:t>
            </w:r>
            <w:r w:rsidRPr="00B818CE">
              <w:t xml:space="preserve"> ‘not verified’ and note the reason why.  In such cases the burner must be considered as non-compliant until such time as its good condition has been verified.</w:t>
            </w:r>
          </w:p>
        </w:tc>
      </w:tr>
    </w:tbl>
    <w:p w14:paraId="587878BB" w14:textId="77777777" w:rsidR="002D7669" w:rsidRPr="00B818CE" w:rsidRDefault="002D7669" w:rsidP="00856EE2">
      <w:pPr>
        <w:pStyle w:val="BodyText"/>
        <w:tabs>
          <w:tab w:val="left" w:pos="180"/>
        </w:tabs>
        <w:spacing w:before="240"/>
        <w:ind w:left="-181"/>
        <w:rPr>
          <w:b/>
        </w:rPr>
      </w:pPr>
    </w:p>
    <w:p w14:paraId="20BC844A" w14:textId="77777777" w:rsidR="00856EE2" w:rsidRPr="00B818CE" w:rsidRDefault="002D7669" w:rsidP="00701D06">
      <w:pPr>
        <w:pStyle w:val="BodyText"/>
        <w:keepNext/>
        <w:tabs>
          <w:tab w:val="left" w:pos="180"/>
        </w:tabs>
        <w:suppressAutoHyphens w:val="0"/>
        <w:spacing w:before="240" w:after="60"/>
        <w:ind w:left="-181"/>
        <w:jc w:val="left"/>
        <w:outlineLvl w:val="1"/>
        <w:rPr>
          <w:b/>
        </w:rPr>
      </w:pPr>
      <w:r w:rsidRPr="00B818CE">
        <w:rPr>
          <w:b/>
        </w:rPr>
        <w:br w:type="page"/>
      </w:r>
      <w:r w:rsidR="00856EE2" w:rsidRPr="00B818CE">
        <w:rPr>
          <w:b/>
        </w:rPr>
        <w:lastRenderedPageBreak/>
        <w:t>8.9 Ventilation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5272"/>
        <w:gridCol w:w="2648"/>
        <w:gridCol w:w="612"/>
      </w:tblGrid>
      <w:tr w:rsidR="00856EE2" w:rsidRPr="00B818CE" w14:paraId="6D0F3FF7" w14:textId="77777777" w:rsidTr="00651827">
        <w:tc>
          <w:tcPr>
            <w:tcW w:w="682" w:type="dxa"/>
            <w:tcBorders>
              <w:bottom w:val="single" w:sz="4" w:space="0" w:color="auto"/>
            </w:tcBorders>
            <w:shd w:val="clear" w:color="auto" w:fill="7F7F7F"/>
          </w:tcPr>
          <w:p w14:paraId="7B2BC300" w14:textId="77777777" w:rsidR="00856EE2" w:rsidRPr="00B818CE" w:rsidRDefault="00856EE2" w:rsidP="00856EE2">
            <w:pPr>
              <w:spacing w:before="120" w:after="120"/>
              <w:rPr>
                <w:b/>
                <w:color w:val="FFFFFF"/>
              </w:rPr>
            </w:pPr>
            <w:r w:rsidRPr="00B818CE">
              <w:rPr>
                <w:b/>
                <w:color w:val="FFFFFF"/>
              </w:rPr>
              <w:t>8.9.1</w:t>
            </w:r>
          </w:p>
        </w:tc>
        <w:tc>
          <w:tcPr>
            <w:tcW w:w="7920" w:type="dxa"/>
            <w:gridSpan w:val="2"/>
            <w:tcBorders>
              <w:bottom w:val="single" w:sz="4" w:space="0" w:color="auto"/>
            </w:tcBorders>
            <w:shd w:val="clear" w:color="auto" w:fill="7F7F7F"/>
          </w:tcPr>
          <w:p w14:paraId="58E4D913" w14:textId="77777777" w:rsidR="00856EE2" w:rsidRPr="00B818CE" w:rsidRDefault="00856EE2" w:rsidP="00856EE2">
            <w:pPr>
              <w:spacing w:before="120" w:after="120"/>
              <w:rPr>
                <w:b/>
                <w:color w:val="FFFFFF"/>
              </w:rPr>
            </w:pPr>
            <w:r w:rsidRPr="00B818CE">
              <w:rPr>
                <w:b/>
                <w:color w:val="FFFFFF"/>
              </w:rPr>
              <w:t>Is the vessel provided with adequate fixed ventilation?</w:t>
            </w:r>
          </w:p>
        </w:tc>
        <w:tc>
          <w:tcPr>
            <w:tcW w:w="612" w:type="dxa"/>
            <w:tcBorders>
              <w:bottom w:val="single" w:sz="4" w:space="0" w:color="auto"/>
            </w:tcBorders>
            <w:shd w:val="clear" w:color="auto" w:fill="7F7F7F"/>
          </w:tcPr>
          <w:p w14:paraId="5E689454"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77397DD7" w14:textId="77777777" w:rsidTr="00651827">
        <w:tc>
          <w:tcPr>
            <w:tcW w:w="5954" w:type="dxa"/>
            <w:gridSpan w:val="2"/>
            <w:shd w:val="clear" w:color="auto" w:fill="auto"/>
          </w:tcPr>
          <w:p w14:paraId="7D15E4AE" w14:textId="77777777" w:rsidR="00856EE2" w:rsidRPr="00B818CE" w:rsidRDefault="00856EE2" w:rsidP="00856EE2">
            <w:pPr>
              <w:tabs>
                <w:tab w:val="left" w:pos="180"/>
              </w:tabs>
              <w:spacing w:before="120" w:after="120"/>
            </w:pPr>
            <w:r w:rsidRPr="00B818CE">
              <w:t>Calculate the fixed ventilation requirements in accordance with Appendix K.</w:t>
            </w:r>
          </w:p>
          <w:p w14:paraId="4BF2F473" w14:textId="77777777" w:rsidR="00856EE2" w:rsidRPr="00B818CE" w:rsidRDefault="00856EE2" w:rsidP="00856EE2">
            <w:pPr>
              <w:tabs>
                <w:tab w:val="left" w:pos="180"/>
              </w:tabs>
              <w:spacing w:before="120" w:after="120"/>
            </w:pPr>
            <w:r w:rsidRPr="00B818CE">
              <w:t>Measure the total effective area of fixed ventilation.</w:t>
            </w:r>
          </w:p>
          <w:p w14:paraId="4298C8C1" w14:textId="77777777" w:rsidR="00856EE2" w:rsidRPr="00B818CE" w:rsidRDefault="00856EE2" w:rsidP="00856EE2">
            <w:pPr>
              <w:spacing w:before="120" w:after="120"/>
            </w:pPr>
            <w:r w:rsidRPr="00B818CE">
              <w:rPr>
                <w:snapToGrid w:val="0"/>
              </w:rPr>
              <w:t xml:space="preserve">Confirm that the </w:t>
            </w:r>
            <w:r w:rsidRPr="00B818CE">
              <w:t xml:space="preserve">total effective area of </w:t>
            </w:r>
            <w:r w:rsidRPr="00B818CE">
              <w:rPr>
                <w:snapToGrid w:val="0"/>
              </w:rPr>
              <w:t xml:space="preserve">fixed ventilation (at least up to the calculated fixed ventilation requirement) is divided as </w:t>
            </w:r>
            <w:r w:rsidRPr="00B818CE">
              <w:t>equally as practicable between high and low level.</w:t>
            </w:r>
          </w:p>
        </w:tc>
        <w:tc>
          <w:tcPr>
            <w:tcW w:w="3260" w:type="dxa"/>
            <w:gridSpan w:val="2"/>
            <w:shd w:val="clear" w:color="auto" w:fill="F2F2F2"/>
          </w:tcPr>
          <w:p w14:paraId="7A5A59F1" w14:textId="77777777" w:rsidR="00856EE2" w:rsidRPr="00B818CE" w:rsidRDefault="00856EE2" w:rsidP="00856EE2">
            <w:pPr>
              <w:spacing w:before="120" w:after="120"/>
            </w:pPr>
            <w:r w:rsidRPr="00B818CE">
              <w:t xml:space="preserve">Fixed ventilation must be in accordance with Appendix K. </w:t>
            </w:r>
          </w:p>
        </w:tc>
      </w:tr>
      <w:tr w:rsidR="00856EE2" w:rsidRPr="00B818CE" w14:paraId="5808497D" w14:textId="77777777" w:rsidTr="00651827">
        <w:tblPrEx>
          <w:shd w:val="clear" w:color="auto" w:fill="E6E6E6"/>
        </w:tblPrEx>
        <w:tc>
          <w:tcPr>
            <w:tcW w:w="9214" w:type="dxa"/>
            <w:gridSpan w:val="4"/>
            <w:shd w:val="clear" w:color="auto" w:fill="F2F2F2"/>
          </w:tcPr>
          <w:p w14:paraId="739D94B8" w14:textId="77777777" w:rsidR="00856EE2" w:rsidRPr="00B818CE" w:rsidRDefault="00856EE2" w:rsidP="002D7669">
            <w:pPr>
              <w:spacing w:before="60" w:after="60"/>
            </w:pPr>
            <w:r w:rsidRPr="00B818CE">
              <w:t>Applicability – ventilators,</w:t>
            </w:r>
            <w:r w:rsidRPr="00B818CE">
              <w:rPr>
                <w:i/>
              </w:rPr>
              <w:t xml:space="preserve"> </w:t>
            </w:r>
            <w:r w:rsidRPr="00B818CE">
              <w:t xml:space="preserve">doors, windows and hatches that can be closed without the use of tools must not be included in the calculations as these are not considered fixed ventilation </w:t>
            </w:r>
          </w:p>
          <w:p w14:paraId="7F5F3B2B" w14:textId="77777777" w:rsidR="00856EE2" w:rsidRPr="00B818CE" w:rsidRDefault="00856EE2" w:rsidP="002D7669">
            <w:pPr>
              <w:spacing w:before="60" w:after="60"/>
            </w:pPr>
            <w:r w:rsidRPr="00B818CE">
              <w:t xml:space="preserve">Applicability – permanent and measurable gaps around doors and windows when the windows or doors are fully closed can be taken into account as part of the fixed ventilation provision.  </w:t>
            </w:r>
          </w:p>
          <w:p w14:paraId="036DE938" w14:textId="77777777" w:rsidR="00856EE2" w:rsidRPr="00B818CE" w:rsidRDefault="00856EE2" w:rsidP="002D7669">
            <w:pPr>
              <w:spacing w:before="60" w:after="60"/>
            </w:pPr>
            <w:r w:rsidRPr="00B818CE">
              <w:t xml:space="preserve">Applicability – in the event significant shortfalls in </w:t>
            </w:r>
            <w:r w:rsidRPr="00B818CE">
              <w:rPr>
                <w:snapToGrid w:val="0"/>
              </w:rPr>
              <w:t xml:space="preserve">fixed </w:t>
            </w:r>
            <w:r w:rsidRPr="00B818CE">
              <w:t>ventilation are determined take the actions described in Appendix A.  A significant shortfall is:</w:t>
            </w:r>
          </w:p>
          <w:p w14:paraId="2A98C1EB" w14:textId="77777777" w:rsidR="00856EE2" w:rsidRPr="00B818CE" w:rsidRDefault="00856EE2" w:rsidP="002D7669">
            <w:pPr>
              <w:numPr>
                <w:ilvl w:val="0"/>
                <w:numId w:val="63"/>
              </w:numPr>
              <w:spacing w:before="60"/>
              <w:ind w:left="176" w:hanging="176"/>
              <w:rPr>
                <w:rFonts w:eastAsia="Calibri"/>
              </w:rPr>
            </w:pPr>
            <w:r w:rsidRPr="00B818CE">
              <w:rPr>
                <w:rFonts w:eastAsia="Calibri"/>
              </w:rPr>
              <w:t xml:space="preserve">where the total effective area of fixed ventilation is 50%, or less, of the </w:t>
            </w:r>
            <w:r w:rsidRPr="00B818CE">
              <w:rPr>
                <w:rFonts w:eastAsia="Calibri"/>
                <w:snapToGrid w:val="0"/>
              </w:rPr>
              <w:t>calculated</w:t>
            </w:r>
            <w:r w:rsidRPr="00B818CE">
              <w:rPr>
                <w:rFonts w:eastAsia="Calibri"/>
              </w:rPr>
              <w:t xml:space="preserve"> fixed ventilation requirement; or,</w:t>
            </w:r>
          </w:p>
          <w:p w14:paraId="41540D2B" w14:textId="77777777" w:rsidR="00856EE2" w:rsidRPr="00B818CE" w:rsidRDefault="00856EE2" w:rsidP="002D7669">
            <w:pPr>
              <w:numPr>
                <w:ilvl w:val="0"/>
                <w:numId w:val="63"/>
              </w:numPr>
              <w:autoSpaceDE w:val="0"/>
              <w:autoSpaceDN w:val="0"/>
              <w:spacing w:before="60"/>
              <w:ind w:left="176" w:right="-340" w:hanging="176"/>
              <w:rPr>
                <w:rFonts w:eastAsia="Calibri"/>
              </w:rPr>
            </w:pPr>
            <w:r w:rsidRPr="00B818CE">
              <w:rPr>
                <w:rFonts w:eastAsia="Calibri"/>
              </w:rPr>
              <w:t xml:space="preserve">where the total effective area of fixed ventilation is less than the </w:t>
            </w:r>
            <w:r w:rsidRPr="00B818CE">
              <w:rPr>
                <w:rFonts w:eastAsia="Calibri"/>
                <w:snapToGrid w:val="0"/>
              </w:rPr>
              <w:t>calculated</w:t>
            </w:r>
            <w:r w:rsidRPr="00B818CE">
              <w:rPr>
                <w:rFonts w:eastAsia="Calibri"/>
              </w:rPr>
              <w:t xml:space="preserve"> fixed ventilation requirement for appliances with continuous-burning flames; or, </w:t>
            </w:r>
          </w:p>
          <w:p w14:paraId="5089F852" w14:textId="77777777" w:rsidR="00856EE2" w:rsidRPr="00F3654C" w:rsidRDefault="00856EE2" w:rsidP="002D7669">
            <w:pPr>
              <w:numPr>
                <w:ilvl w:val="0"/>
                <w:numId w:val="63"/>
              </w:numPr>
              <w:autoSpaceDE w:val="0"/>
              <w:autoSpaceDN w:val="0"/>
              <w:spacing w:before="60"/>
              <w:ind w:left="176" w:right="-340" w:hanging="176"/>
            </w:pPr>
            <w:proofErr w:type="gramStart"/>
            <w:r w:rsidRPr="00F3654C">
              <w:rPr>
                <w:rFonts w:eastAsia="Calibri"/>
              </w:rPr>
              <w:t>where</w:t>
            </w:r>
            <w:proofErr w:type="gramEnd"/>
            <w:r w:rsidRPr="00F3654C">
              <w:rPr>
                <w:rFonts w:eastAsia="Calibri"/>
              </w:rPr>
              <w:t xml:space="preserve"> there is no high or no low-level fixed ventilation. </w:t>
            </w:r>
          </w:p>
        </w:tc>
      </w:tr>
    </w:tbl>
    <w:p w14:paraId="50F8293C" w14:textId="77777777" w:rsidR="00856EE2" w:rsidRPr="00B818CE" w:rsidRDefault="00856EE2" w:rsidP="00856EE2">
      <w:pPr>
        <w:ind w:left="-18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429"/>
        <w:gridCol w:w="4491"/>
        <w:gridCol w:w="612"/>
      </w:tblGrid>
      <w:tr w:rsidR="00856EE2" w:rsidRPr="00B818CE" w14:paraId="2319BEC0" w14:textId="77777777" w:rsidTr="00A47C40">
        <w:tc>
          <w:tcPr>
            <w:tcW w:w="682" w:type="dxa"/>
            <w:tcBorders>
              <w:bottom w:val="single" w:sz="4" w:space="0" w:color="auto"/>
            </w:tcBorders>
            <w:shd w:val="clear" w:color="auto" w:fill="7F7F7F"/>
          </w:tcPr>
          <w:p w14:paraId="5B52C10E" w14:textId="77777777" w:rsidR="00856EE2" w:rsidRPr="00B818CE" w:rsidRDefault="00856EE2" w:rsidP="00856EE2">
            <w:pPr>
              <w:spacing w:before="120" w:after="120"/>
              <w:rPr>
                <w:b/>
                <w:color w:val="FFFFFF"/>
              </w:rPr>
            </w:pPr>
            <w:r w:rsidRPr="00B818CE">
              <w:rPr>
                <w:b/>
                <w:color w:val="FFFFFF"/>
              </w:rPr>
              <w:t>8.9.2</w:t>
            </w:r>
          </w:p>
        </w:tc>
        <w:tc>
          <w:tcPr>
            <w:tcW w:w="7920" w:type="dxa"/>
            <w:gridSpan w:val="2"/>
            <w:tcBorders>
              <w:bottom w:val="single" w:sz="4" w:space="0" w:color="auto"/>
            </w:tcBorders>
            <w:shd w:val="clear" w:color="auto" w:fill="7F7F7F"/>
          </w:tcPr>
          <w:p w14:paraId="10C52342" w14:textId="77777777" w:rsidR="00856EE2" w:rsidRPr="00B818CE" w:rsidRDefault="00856EE2" w:rsidP="00856EE2">
            <w:pPr>
              <w:spacing w:before="120" w:after="120"/>
              <w:rPr>
                <w:b/>
                <w:color w:val="FFFFFF"/>
              </w:rPr>
            </w:pPr>
            <w:r w:rsidRPr="00B818CE">
              <w:rPr>
                <w:b/>
                <w:color w:val="FFFFFF"/>
              </w:rPr>
              <w:t>Are warning notices displayed on sea-going boats with closable ventilators?</w:t>
            </w:r>
          </w:p>
        </w:tc>
        <w:tc>
          <w:tcPr>
            <w:tcW w:w="612" w:type="dxa"/>
            <w:tcBorders>
              <w:bottom w:val="single" w:sz="4" w:space="0" w:color="auto"/>
            </w:tcBorders>
            <w:shd w:val="clear" w:color="auto" w:fill="7F7F7F"/>
          </w:tcPr>
          <w:p w14:paraId="75E66767"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21F49C40" w14:textId="77777777" w:rsidTr="00A47C40">
        <w:tc>
          <w:tcPr>
            <w:tcW w:w="4111" w:type="dxa"/>
            <w:gridSpan w:val="2"/>
            <w:shd w:val="clear" w:color="auto" w:fill="auto"/>
          </w:tcPr>
          <w:p w14:paraId="2DB7879F" w14:textId="77777777" w:rsidR="00856EE2" w:rsidRPr="00B818CE" w:rsidRDefault="00856EE2" w:rsidP="00856EE2">
            <w:pPr>
              <w:spacing w:before="120" w:after="120"/>
            </w:pPr>
            <w:r w:rsidRPr="00B818CE">
              <w:t>For vessels for which a fault is recorded at 8.9.1, identify seagoing boats with closable ventilators.</w:t>
            </w:r>
          </w:p>
          <w:p w14:paraId="74DA9741" w14:textId="77777777" w:rsidR="00856EE2" w:rsidRPr="00B818CE" w:rsidRDefault="00856EE2" w:rsidP="00856EE2">
            <w:pPr>
              <w:spacing w:before="120" w:after="120"/>
            </w:pPr>
            <w:r w:rsidRPr="00B818CE">
              <w:t>Check for the presence of, and the wording on, warning notices on or near to all non-room sealed fuel-burning appliances.</w:t>
            </w:r>
          </w:p>
        </w:tc>
        <w:tc>
          <w:tcPr>
            <w:tcW w:w="5103" w:type="dxa"/>
            <w:gridSpan w:val="2"/>
            <w:shd w:val="clear" w:color="auto" w:fill="F2F2F2"/>
          </w:tcPr>
          <w:p w14:paraId="00E9972C" w14:textId="77777777" w:rsidR="00856EE2" w:rsidRPr="00B818CE" w:rsidRDefault="00856EE2" w:rsidP="00856EE2">
            <w:pPr>
              <w:spacing w:before="120" w:after="120"/>
            </w:pPr>
            <w:r w:rsidRPr="00B818CE">
              <w:t>On all seagoing boats with closable ventilators a warning notice must displayed on or near all non-room-sealed fuel-burning appliances.</w:t>
            </w:r>
          </w:p>
          <w:p w14:paraId="1C591E85" w14:textId="77777777" w:rsidR="00856EE2" w:rsidRPr="00B818CE" w:rsidRDefault="00856EE2" w:rsidP="00856EE2">
            <w:pPr>
              <w:spacing w:before="120" w:after="120"/>
            </w:pPr>
            <w:r w:rsidRPr="00B818CE">
              <w:t>The warning notice must read: ‘</w:t>
            </w:r>
            <w:r w:rsidRPr="00B818CE">
              <w:rPr>
                <w:i/>
              </w:rPr>
              <w:t xml:space="preserve">WARNING </w:t>
            </w:r>
            <w:r w:rsidRPr="00B818CE">
              <w:t>–</w:t>
            </w:r>
            <w:r w:rsidRPr="00B818CE">
              <w:rPr>
                <w:i/>
              </w:rPr>
              <w:t xml:space="preserve"> Open ventilator(s) before use’, </w:t>
            </w:r>
            <w:r w:rsidRPr="00B818CE">
              <w:t>or equivalent wording.</w:t>
            </w:r>
          </w:p>
        </w:tc>
      </w:tr>
      <w:tr w:rsidR="00856EE2" w:rsidRPr="00B818CE" w14:paraId="6959328F" w14:textId="77777777" w:rsidTr="00A47C40">
        <w:tblPrEx>
          <w:shd w:val="clear" w:color="auto" w:fill="E6E6E6"/>
        </w:tblPrEx>
        <w:tc>
          <w:tcPr>
            <w:tcW w:w="9214" w:type="dxa"/>
            <w:gridSpan w:val="4"/>
            <w:shd w:val="clear" w:color="auto" w:fill="F2F2F2"/>
          </w:tcPr>
          <w:p w14:paraId="401B109D" w14:textId="77777777" w:rsidR="00856EE2" w:rsidRPr="00B818CE" w:rsidRDefault="00856EE2" w:rsidP="00856EE2">
            <w:pPr>
              <w:spacing w:before="60" w:after="60"/>
            </w:pPr>
            <w:r w:rsidRPr="00B818CE">
              <w:t>Applicability – if a fault is recorded take the action described in Appendix A.</w:t>
            </w:r>
          </w:p>
        </w:tc>
      </w:tr>
    </w:tbl>
    <w:p w14:paraId="1DF5801A" w14:textId="77777777" w:rsidR="00856EE2" w:rsidRPr="00B818CE" w:rsidRDefault="00856EE2" w:rsidP="002D7669">
      <w:pPr>
        <w:spacing w:before="240" w:after="60"/>
        <w:ind w:left="-142"/>
        <w:rPr>
          <w:b/>
        </w:rPr>
      </w:pPr>
      <w:r w:rsidRPr="00B818CE">
        <w:rPr>
          <w:b/>
        </w:rPr>
        <w:t>8.10 Appliance flues and exhausts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5636"/>
        <w:gridCol w:w="2104"/>
        <w:gridCol w:w="612"/>
      </w:tblGrid>
      <w:tr w:rsidR="00856EE2" w:rsidRPr="00B818CE" w14:paraId="56BF2A17" w14:textId="77777777" w:rsidTr="00651827">
        <w:tc>
          <w:tcPr>
            <w:tcW w:w="862" w:type="dxa"/>
            <w:tcBorders>
              <w:bottom w:val="single" w:sz="4" w:space="0" w:color="auto"/>
            </w:tcBorders>
            <w:shd w:val="clear" w:color="auto" w:fill="7F7F7F"/>
          </w:tcPr>
          <w:p w14:paraId="6E402B5A" w14:textId="77777777" w:rsidR="00856EE2" w:rsidRPr="00B818CE" w:rsidRDefault="00856EE2" w:rsidP="00856EE2">
            <w:pPr>
              <w:spacing w:before="120" w:after="120"/>
              <w:rPr>
                <w:b/>
                <w:color w:val="FFFFFF"/>
              </w:rPr>
            </w:pPr>
            <w:r w:rsidRPr="00B818CE">
              <w:rPr>
                <w:b/>
                <w:color w:val="FFFFFF"/>
              </w:rPr>
              <w:t>8.10.1</w:t>
            </w:r>
          </w:p>
        </w:tc>
        <w:tc>
          <w:tcPr>
            <w:tcW w:w="7740" w:type="dxa"/>
            <w:gridSpan w:val="2"/>
            <w:tcBorders>
              <w:bottom w:val="single" w:sz="4" w:space="0" w:color="auto"/>
            </w:tcBorders>
            <w:shd w:val="clear" w:color="auto" w:fill="7F7F7F"/>
          </w:tcPr>
          <w:p w14:paraId="2ECC0798" w14:textId="77777777" w:rsidR="00856EE2" w:rsidRPr="00B818CE" w:rsidRDefault="00856EE2" w:rsidP="00856EE2">
            <w:pPr>
              <w:spacing w:before="120" w:after="120"/>
              <w:rPr>
                <w:b/>
                <w:color w:val="FFFFFF"/>
              </w:rPr>
            </w:pPr>
            <w:r w:rsidRPr="00B818CE">
              <w:rPr>
                <w:b/>
                <w:color w:val="FFFFFF"/>
              </w:rPr>
              <w:t xml:space="preserve">Are all appliances requiring a </w:t>
            </w:r>
            <w:proofErr w:type="spellStart"/>
            <w:r w:rsidRPr="00B818CE">
              <w:rPr>
                <w:b/>
                <w:color w:val="FFFFFF"/>
              </w:rPr>
              <w:t>flue</w:t>
            </w:r>
            <w:proofErr w:type="spellEnd"/>
            <w:r w:rsidRPr="00B818CE">
              <w:rPr>
                <w:b/>
                <w:color w:val="FFFFFF"/>
              </w:rPr>
              <w:t xml:space="preserve"> or exhaust fitted with one?</w:t>
            </w:r>
          </w:p>
        </w:tc>
        <w:tc>
          <w:tcPr>
            <w:tcW w:w="612" w:type="dxa"/>
            <w:tcBorders>
              <w:bottom w:val="single" w:sz="4" w:space="0" w:color="auto"/>
            </w:tcBorders>
            <w:shd w:val="clear" w:color="auto" w:fill="7F7F7F"/>
          </w:tcPr>
          <w:p w14:paraId="644C1B46"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4EABB857" w14:textId="77777777" w:rsidTr="00651827">
        <w:tc>
          <w:tcPr>
            <w:tcW w:w="6498" w:type="dxa"/>
            <w:gridSpan w:val="2"/>
            <w:shd w:val="clear" w:color="auto" w:fill="auto"/>
          </w:tcPr>
          <w:p w14:paraId="7EBE9024" w14:textId="77777777" w:rsidR="00856EE2" w:rsidRPr="00B818CE" w:rsidRDefault="00856EE2" w:rsidP="00856EE2">
            <w:pPr>
              <w:spacing w:before="120"/>
            </w:pPr>
            <w:r w:rsidRPr="00B818CE">
              <w:t>Check that:</w:t>
            </w:r>
          </w:p>
          <w:p w14:paraId="6FACA279" w14:textId="77777777" w:rsidR="00856EE2" w:rsidRPr="00B818CE" w:rsidRDefault="00856EE2" w:rsidP="003176F3">
            <w:pPr>
              <w:numPr>
                <w:ilvl w:val="0"/>
                <w:numId w:val="59"/>
              </w:numPr>
              <w:tabs>
                <w:tab w:val="clear" w:pos="720"/>
                <w:tab w:val="left" w:pos="214"/>
              </w:tabs>
              <w:spacing w:after="60"/>
              <w:ind w:left="215" w:hanging="215"/>
            </w:pPr>
            <w:r w:rsidRPr="00B818CE">
              <w:t xml:space="preserve">a </w:t>
            </w:r>
            <w:proofErr w:type="spellStart"/>
            <w:r w:rsidRPr="00B818CE">
              <w:t>flue</w:t>
            </w:r>
            <w:proofErr w:type="spellEnd"/>
            <w:r w:rsidRPr="00B818CE">
              <w:t xml:space="preserve"> and draught diverter are fitted to all multi-point instantaneous water heaters and those single point instantaneous water heaters supplying a shower or bath; and,</w:t>
            </w:r>
          </w:p>
          <w:p w14:paraId="4CE1DD4A" w14:textId="77777777" w:rsidR="00856EE2" w:rsidRPr="00B818CE" w:rsidRDefault="00856EE2" w:rsidP="003176F3">
            <w:pPr>
              <w:numPr>
                <w:ilvl w:val="0"/>
                <w:numId w:val="59"/>
              </w:numPr>
              <w:tabs>
                <w:tab w:val="clear" w:pos="720"/>
                <w:tab w:val="left" w:pos="214"/>
              </w:tabs>
              <w:spacing w:after="60"/>
              <w:ind w:left="214" w:hanging="214"/>
            </w:pPr>
            <w:r w:rsidRPr="00B818CE">
              <w:t xml:space="preserve">a </w:t>
            </w:r>
            <w:proofErr w:type="spellStart"/>
            <w:r w:rsidRPr="00B818CE">
              <w:t>flue</w:t>
            </w:r>
            <w:proofErr w:type="spellEnd"/>
            <w:r w:rsidRPr="00B818CE">
              <w:t xml:space="preserve"> or exhaust is fitted to any appliance fitted with a </w:t>
            </w:r>
            <w:proofErr w:type="spellStart"/>
            <w:r w:rsidRPr="00B818CE">
              <w:t>flue</w:t>
            </w:r>
            <w:proofErr w:type="spellEnd"/>
            <w:r w:rsidRPr="00B818CE">
              <w:t xml:space="preserve"> or exhaust spigot and any solid fuel or oil burning appliance; and,</w:t>
            </w:r>
          </w:p>
          <w:p w14:paraId="0FF337ED" w14:textId="77777777" w:rsidR="00856EE2" w:rsidRPr="00B818CE" w:rsidRDefault="00856EE2" w:rsidP="003176F3">
            <w:pPr>
              <w:numPr>
                <w:ilvl w:val="0"/>
                <w:numId w:val="59"/>
              </w:numPr>
              <w:tabs>
                <w:tab w:val="clear" w:pos="720"/>
                <w:tab w:val="left" w:pos="214"/>
              </w:tabs>
              <w:spacing w:after="60"/>
              <w:ind w:left="214" w:hanging="214"/>
            </w:pPr>
            <w:r w:rsidRPr="00B818CE">
              <w:rPr>
                <w:snapToGrid w:val="0"/>
              </w:rPr>
              <w:t>flue components including air intake and flue ductwork and terminals are fitted to all room-sealed appliances; and,</w:t>
            </w:r>
          </w:p>
          <w:p w14:paraId="00B542FD" w14:textId="77777777" w:rsidR="00856EE2" w:rsidRPr="00B818CE" w:rsidRDefault="00856EE2" w:rsidP="003176F3">
            <w:pPr>
              <w:numPr>
                <w:ilvl w:val="0"/>
                <w:numId w:val="59"/>
              </w:numPr>
              <w:tabs>
                <w:tab w:val="clear" w:pos="720"/>
                <w:tab w:val="left" w:pos="214"/>
              </w:tabs>
              <w:spacing w:after="120"/>
              <w:ind w:left="214" w:hanging="214"/>
            </w:pPr>
            <w:proofErr w:type="gramStart"/>
            <w:r w:rsidRPr="00B818CE">
              <w:t>a</w:t>
            </w:r>
            <w:proofErr w:type="gramEnd"/>
            <w:r w:rsidRPr="00B818CE">
              <w:t xml:space="preserve"> flue does not serve more than one appliance.</w:t>
            </w:r>
          </w:p>
        </w:tc>
        <w:tc>
          <w:tcPr>
            <w:tcW w:w="2716" w:type="dxa"/>
            <w:gridSpan w:val="2"/>
            <w:shd w:val="clear" w:color="auto" w:fill="F3F3F3"/>
          </w:tcPr>
          <w:p w14:paraId="44D786C0" w14:textId="77777777" w:rsidR="00856EE2" w:rsidRPr="00B818CE" w:rsidRDefault="00856EE2" w:rsidP="00856EE2">
            <w:pPr>
              <w:spacing w:before="120" w:after="120"/>
            </w:pPr>
            <w:r w:rsidRPr="00B818CE">
              <w:t xml:space="preserve">A flue or exhaust must be fitted to all appliances designed exclusively for use with one as prescribed in the check. </w:t>
            </w:r>
          </w:p>
          <w:p w14:paraId="1B595F5A" w14:textId="77777777" w:rsidR="00856EE2" w:rsidRPr="00B818CE" w:rsidRDefault="00856EE2" w:rsidP="00856EE2">
            <w:pPr>
              <w:spacing w:before="120" w:after="120"/>
            </w:pPr>
            <w:r w:rsidRPr="00B818CE">
              <w:t>Flues must not serve more than one appliance.</w:t>
            </w:r>
          </w:p>
        </w:tc>
      </w:tr>
      <w:tr w:rsidR="00856EE2" w:rsidRPr="00B818CE" w14:paraId="20BA40E1" w14:textId="77777777" w:rsidTr="00651827">
        <w:tblPrEx>
          <w:shd w:val="clear" w:color="auto" w:fill="E6E6E6"/>
        </w:tblPrEx>
        <w:tc>
          <w:tcPr>
            <w:tcW w:w="9214" w:type="dxa"/>
            <w:gridSpan w:val="4"/>
            <w:shd w:val="clear" w:color="auto" w:fill="F3F3F3"/>
          </w:tcPr>
          <w:p w14:paraId="2CCBC7BC" w14:textId="77777777" w:rsidR="00856EE2" w:rsidRPr="00B818CE" w:rsidRDefault="00856EE2" w:rsidP="00856EE2">
            <w:pPr>
              <w:spacing w:before="60" w:after="60"/>
            </w:pPr>
            <w:r w:rsidRPr="00B818CE">
              <w:t>Applicability – in the event a fault is determined take the actions described in Appendix A.</w:t>
            </w:r>
          </w:p>
        </w:tc>
      </w:tr>
    </w:tbl>
    <w:p w14:paraId="2457B974" w14:textId="77777777" w:rsidR="00976798" w:rsidRPr="00B818CE" w:rsidRDefault="00976798" w:rsidP="00856EE2">
      <w:pPr>
        <w:ind w:left="-180"/>
      </w:pPr>
    </w:p>
    <w:p w14:paraId="54725614" w14:textId="77777777" w:rsidR="00856EE2" w:rsidRPr="00B818CE" w:rsidRDefault="00976798" w:rsidP="00856EE2">
      <w:pPr>
        <w:ind w:left="-180"/>
      </w:pPr>
      <w:r w:rsidRPr="00B818CE">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1832"/>
        <w:gridCol w:w="5908"/>
        <w:gridCol w:w="540"/>
      </w:tblGrid>
      <w:tr w:rsidR="00856EE2" w:rsidRPr="00B818CE" w14:paraId="76898325" w14:textId="77777777" w:rsidTr="00A47C40">
        <w:tc>
          <w:tcPr>
            <w:tcW w:w="862" w:type="dxa"/>
            <w:tcBorders>
              <w:bottom w:val="single" w:sz="4" w:space="0" w:color="auto"/>
            </w:tcBorders>
            <w:shd w:val="clear" w:color="auto" w:fill="7F7F7F"/>
          </w:tcPr>
          <w:p w14:paraId="415D2D49" w14:textId="77777777" w:rsidR="00856EE2" w:rsidRPr="00B818CE" w:rsidRDefault="00856EE2" w:rsidP="00856EE2">
            <w:pPr>
              <w:spacing w:before="120" w:after="120"/>
              <w:rPr>
                <w:b/>
                <w:color w:val="FFFFFF"/>
              </w:rPr>
            </w:pPr>
            <w:r w:rsidRPr="00B818CE">
              <w:rPr>
                <w:b/>
                <w:color w:val="FFFFFF"/>
              </w:rPr>
              <w:lastRenderedPageBreak/>
              <w:t>8.10.2</w:t>
            </w:r>
          </w:p>
        </w:tc>
        <w:tc>
          <w:tcPr>
            <w:tcW w:w="7740" w:type="dxa"/>
            <w:gridSpan w:val="2"/>
            <w:tcBorders>
              <w:bottom w:val="single" w:sz="4" w:space="0" w:color="auto"/>
            </w:tcBorders>
            <w:shd w:val="clear" w:color="auto" w:fill="7F7F7F"/>
          </w:tcPr>
          <w:p w14:paraId="2E9F1234" w14:textId="77777777" w:rsidR="00856EE2" w:rsidRPr="00B818CE" w:rsidRDefault="00856EE2" w:rsidP="00856EE2">
            <w:pPr>
              <w:spacing w:before="120" w:after="120"/>
              <w:rPr>
                <w:b/>
                <w:color w:val="FFFFFF"/>
              </w:rPr>
            </w:pPr>
            <w:r w:rsidRPr="00B818CE">
              <w:rPr>
                <w:b/>
                <w:color w:val="FFFFFF"/>
              </w:rPr>
              <w:t>Are all appliance flues and exhausts complete and in good condition?</w:t>
            </w:r>
          </w:p>
        </w:tc>
        <w:tc>
          <w:tcPr>
            <w:tcW w:w="540" w:type="dxa"/>
            <w:tcBorders>
              <w:bottom w:val="single" w:sz="4" w:space="0" w:color="auto"/>
            </w:tcBorders>
            <w:shd w:val="clear" w:color="auto" w:fill="7F7F7F"/>
          </w:tcPr>
          <w:p w14:paraId="278A0FB6"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5B5A4186" w14:textId="77777777" w:rsidTr="00856EE2">
        <w:tc>
          <w:tcPr>
            <w:tcW w:w="2694" w:type="dxa"/>
            <w:gridSpan w:val="2"/>
            <w:shd w:val="clear" w:color="auto" w:fill="auto"/>
          </w:tcPr>
          <w:p w14:paraId="14790DF7" w14:textId="77777777" w:rsidR="00856EE2" w:rsidRPr="00B818CE" w:rsidRDefault="00856EE2" w:rsidP="00DA6DA2">
            <w:pPr>
              <w:spacing w:before="80" w:after="120"/>
            </w:pPr>
            <w:r w:rsidRPr="00B818CE">
              <w:t>Check the condition of all appliance flues and exhausts, including ductwork, flue/exhaust terminals and flue/exhaust joints and securing mechanisms that can be seen or reached.</w:t>
            </w:r>
          </w:p>
        </w:tc>
        <w:tc>
          <w:tcPr>
            <w:tcW w:w="6448" w:type="dxa"/>
            <w:gridSpan w:val="2"/>
            <w:shd w:val="clear" w:color="auto" w:fill="F3F3F3"/>
          </w:tcPr>
          <w:p w14:paraId="03198963" w14:textId="77777777" w:rsidR="00856EE2" w:rsidRPr="00B818CE" w:rsidRDefault="00856EE2" w:rsidP="00DA6DA2">
            <w:pPr>
              <w:spacing w:before="80"/>
            </w:pPr>
            <w:r w:rsidRPr="00B818CE">
              <w:t>All appliance flues and exhausts must be complete, properly fitted and maintained and must show no obvious signs of:</w:t>
            </w:r>
          </w:p>
          <w:p w14:paraId="05B8477A" w14:textId="77777777" w:rsidR="00856EE2" w:rsidRPr="00B818CE" w:rsidRDefault="00856EE2" w:rsidP="003176F3">
            <w:pPr>
              <w:numPr>
                <w:ilvl w:val="0"/>
                <w:numId w:val="60"/>
              </w:numPr>
              <w:tabs>
                <w:tab w:val="left" w:pos="252"/>
              </w:tabs>
              <w:spacing w:after="60"/>
              <w:ind w:left="249" w:hanging="249"/>
            </w:pPr>
            <w:r w:rsidRPr="00B818CE">
              <w:t>obstruction or flue diameter restriction; or,</w:t>
            </w:r>
          </w:p>
          <w:p w14:paraId="099AC2C2" w14:textId="77777777" w:rsidR="00856EE2" w:rsidRPr="00B818CE" w:rsidRDefault="00856EE2" w:rsidP="003176F3">
            <w:pPr>
              <w:numPr>
                <w:ilvl w:val="0"/>
                <w:numId w:val="60"/>
              </w:numPr>
              <w:tabs>
                <w:tab w:val="left" w:pos="252"/>
              </w:tabs>
              <w:spacing w:after="60"/>
              <w:ind w:left="249" w:hanging="249"/>
            </w:pPr>
            <w:r w:rsidRPr="00B818CE">
              <w:t>crushed or blocked terminals; or,</w:t>
            </w:r>
          </w:p>
          <w:p w14:paraId="112E2FC3" w14:textId="77777777" w:rsidR="00856EE2" w:rsidRPr="00B818CE" w:rsidRDefault="00856EE2" w:rsidP="003176F3">
            <w:pPr>
              <w:numPr>
                <w:ilvl w:val="0"/>
                <w:numId w:val="60"/>
              </w:numPr>
              <w:tabs>
                <w:tab w:val="left" w:pos="252"/>
              </w:tabs>
              <w:spacing w:after="60"/>
              <w:ind w:left="249" w:hanging="249"/>
            </w:pPr>
            <w:r w:rsidRPr="00B818CE">
              <w:t>modifications to the flue/exhaust not in accordance with the appliance manufacturer’s recommendations; or,</w:t>
            </w:r>
          </w:p>
          <w:p w14:paraId="33EB0544" w14:textId="77777777" w:rsidR="00856EE2" w:rsidRPr="00B818CE" w:rsidRDefault="00856EE2" w:rsidP="003176F3">
            <w:pPr>
              <w:numPr>
                <w:ilvl w:val="0"/>
                <w:numId w:val="60"/>
              </w:numPr>
              <w:tabs>
                <w:tab w:val="left" w:pos="252"/>
              </w:tabs>
              <w:spacing w:after="60"/>
              <w:ind w:left="249" w:hanging="249"/>
            </w:pPr>
            <w:r w:rsidRPr="00B818CE">
              <w:t>damage or deterioration; or,</w:t>
            </w:r>
          </w:p>
          <w:p w14:paraId="5A35C1D7" w14:textId="77777777" w:rsidR="00856EE2" w:rsidRPr="00B818CE" w:rsidRDefault="00856EE2" w:rsidP="001E0764">
            <w:pPr>
              <w:numPr>
                <w:ilvl w:val="0"/>
                <w:numId w:val="61"/>
              </w:numPr>
              <w:spacing w:after="120"/>
              <w:ind w:right="-180"/>
              <w:rPr>
                <w:spacing w:val="-2"/>
              </w:rPr>
            </w:pPr>
            <w:proofErr w:type="gramStart"/>
            <w:r w:rsidRPr="00B818CE">
              <w:rPr>
                <w:spacing w:val="-2"/>
              </w:rPr>
              <w:t>evidence</w:t>
            </w:r>
            <w:proofErr w:type="gramEnd"/>
            <w:r w:rsidRPr="00B818CE">
              <w:rPr>
                <w:spacing w:val="-2"/>
              </w:rPr>
              <w:t xml:space="preserve"> of flue/exhaust gases escaping into cabin areas (soot deposits </w:t>
            </w:r>
            <w:proofErr w:type="spellStart"/>
            <w:r w:rsidRPr="00B818CE">
              <w:rPr>
                <w:spacing w:val="-2"/>
              </w:rPr>
              <w:t>etc</w:t>
            </w:r>
            <w:proofErr w:type="spellEnd"/>
            <w:r w:rsidRPr="00B818CE">
              <w:rPr>
                <w:spacing w:val="-2"/>
              </w:rPr>
              <w:t>).</w:t>
            </w:r>
          </w:p>
        </w:tc>
      </w:tr>
      <w:tr w:rsidR="00856EE2" w:rsidRPr="00B818CE" w14:paraId="27DFF3D8" w14:textId="77777777" w:rsidTr="001E0764">
        <w:tblPrEx>
          <w:shd w:val="clear" w:color="auto" w:fill="E6E6E6"/>
        </w:tblPrEx>
        <w:tc>
          <w:tcPr>
            <w:tcW w:w="9142" w:type="dxa"/>
            <w:gridSpan w:val="4"/>
            <w:shd w:val="clear" w:color="auto" w:fill="F3F3F3"/>
            <w:tcMar>
              <w:right w:w="28" w:type="dxa"/>
            </w:tcMar>
          </w:tcPr>
          <w:p w14:paraId="3090AB84" w14:textId="77777777" w:rsidR="00856EE2" w:rsidRPr="00B818CE" w:rsidRDefault="00856EE2" w:rsidP="00DA6DA2">
            <w:pPr>
              <w:spacing w:before="60" w:after="60" w:line="200" w:lineRule="exact"/>
              <w:ind w:left="72" w:hanging="72"/>
            </w:pPr>
            <w:r w:rsidRPr="00B818CE">
              <w:t>Applicability – in the event a fault is determined take the actions described in Appendix A.</w:t>
            </w:r>
          </w:p>
          <w:p w14:paraId="3910A7C4" w14:textId="77777777" w:rsidR="00856EE2" w:rsidRPr="00B818CE" w:rsidRDefault="00856EE2" w:rsidP="00DA6DA2">
            <w:pPr>
              <w:spacing w:before="60" w:after="60" w:line="200" w:lineRule="exact"/>
            </w:pPr>
            <w:r w:rsidRPr="00B818CE">
              <w:t>Applicability – examples of obvious unsuitable flue modifications include extensions to LPG fridge flues and tin cans used as flue terminals.</w:t>
            </w:r>
          </w:p>
          <w:p w14:paraId="4F00E89D" w14:textId="77777777" w:rsidR="00856EE2" w:rsidRPr="00B818CE" w:rsidRDefault="00856EE2" w:rsidP="00DA6DA2">
            <w:pPr>
              <w:spacing w:before="60" w:after="60" w:line="200" w:lineRule="exact"/>
              <w:ind w:right="-39"/>
              <w:rPr>
                <w:spacing w:val="-2"/>
              </w:rPr>
            </w:pPr>
            <w:r w:rsidRPr="00B818CE">
              <w:t xml:space="preserve">Applicability – </w:t>
            </w:r>
            <w:r w:rsidRPr="00B818CE">
              <w:rPr>
                <w:spacing w:val="-2"/>
              </w:rPr>
              <w:t>LPG and paraffin fridges in non-petrol-engined boats may be installed without comment, to open-vent into the boat’s interior providing no flue components are added to the appliance’s integral flue stack.</w:t>
            </w:r>
          </w:p>
          <w:p w14:paraId="70E8A3C7" w14:textId="77777777" w:rsidR="00856EE2" w:rsidRPr="00B818CE" w:rsidRDefault="00856EE2" w:rsidP="00DA6DA2">
            <w:pPr>
              <w:spacing w:before="60" w:after="60" w:line="200" w:lineRule="exact"/>
            </w:pPr>
            <w:r w:rsidRPr="00B818CE">
              <w:t>Applicability – instantaneous water heater flue length and terminal suitability will be determined by the</w:t>
            </w:r>
            <w:r w:rsidR="007878D0" w:rsidRPr="00B818CE">
              <w:t xml:space="preserve"> flue spillage test at Check</w:t>
            </w:r>
            <w:r w:rsidRPr="00B818CE">
              <w:t xml:space="preserve"> Item 8.10.4.</w:t>
            </w:r>
          </w:p>
        </w:tc>
      </w:tr>
    </w:tbl>
    <w:p w14:paraId="559A6455" w14:textId="77777777" w:rsidR="00856EE2" w:rsidRPr="00B818CE" w:rsidRDefault="00856EE2" w:rsidP="00856EE2">
      <w:pPr>
        <w:ind w:left="-18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4525"/>
        <w:gridCol w:w="3215"/>
        <w:gridCol w:w="540"/>
      </w:tblGrid>
      <w:tr w:rsidR="00856EE2" w:rsidRPr="00B818CE" w14:paraId="53E02A5B" w14:textId="77777777" w:rsidTr="00A47C40">
        <w:tc>
          <w:tcPr>
            <w:tcW w:w="862" w:type="dxa"/>
            <w:tcBorders>
              <w:bottom w:val="single" w:sz="4" w:space="0" w:color="auto"/>
            </w:tcBorders>
            <w:shd w:val="clear" w:color="auto" w:fill="7F7F7F"/>
          </w:tcPr>
          <w:p w14:paraId="1F07F9EE" w14:textId="77777777" w:rsidR="00856EE2" w:rsidRPr="00B818CE" w:rsidRDefault="00856EE2" w:rsidP="00856EE2">
            <w:pPr>
              <w:spacing w:before="120" w:after="120"/>
              <w:rPr>
                <w:b/>
                <w:color w:val="FFFFFF"/>
              </w:rPr>
            </w:pPr>
            <w:r w:rsidRPr="00B818CE">
              <w:rPr>
                <w:b/>
                <w:color w:val="FFFFFF"/>
              </w:rPr>
              <w:t>8.10.3</w:t>
            </w:r>
          </w:p>
        </w:tc>
        <w:tc>
          <w:tcPr>
            <w:tcW w:w="7740" w:type="dxa"/>
            <w:gridSpan w:val="2"/>
            <w:tcBorders>
              <w:bottom w:val="single" w:sz="4" w:space="0" w:color="auto"/>
            </w:tcBorders>
            <w:shd w:val="clear" w:color="auto" w:fill="7F7F7F"/>
          </w:tcPr>
          <w:p w14:paraId="100BEC44" w14:textId="77777777" w:rsidR="00856EE2" w:rsidRPr="00B818CE" w:rsidRDefault="00856EE2" w:rsidP="00856EE2">
            <w:pPr>
              <w:spacing w:before="120" w:after="120"/>
              <w:rPr>
                <w:b/>
                <w:color w:val="FFFFFF"/>
              </w:rPr>
            </w:pPr>
            <w:r w:rsidRPr="00B818CE">
              <w:rPr>
                <w:b/>
                <w:color w:val="FFFFFF"/>
              </w:rPr>
              <w:t>Do all appliance flues and exhausts terminate directly to outside air?</w:t>
            </w:r>
          </w:p>
        </w:tc>
        <w:tc>
          <w:tcPr>
            <w:tcW w:w="540" w:type="dxa"/>
            <w:tcBorders>
              <w:bottom w:val="single" w:sz="4" w:space="0" w:color="auto"/>
            </w:tcBorders>
            <w:shd w:val="clear" w:color="auto" w:fill="7F7F7F"/>
          </w:tcPr>
          <w:p w14:paraId="3473A726"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307355E4" w14:textId="77777777" w:rsidTr="00856EE2">
        <w:tc>
          <w:tcPr>
            <w:tcW w:w="5387" w:type="dxa"/>
            <w:gridSpan w:val="2"/>
            <w:shd w:val="clear" w:color="auto" w:fill="auto"/>
          </w:tcPr>
          <w:p w14:paraId="59C5BED2" w14:textId="77777777" w:rsidR="00856EE2" w:rsidRPr="00B818CE" w:rsidRDefault="00856EE2" w:rsidP="001E0764">
            <w:pPr>
              <w:spacing w:before="120" w:after="60"/>
            </w:pPr>
            <w:r w:rsidRPr="00B818CE">
              <w:t>Check the location of all flue and exhaust terminals.</w:t>
            </w:r>
          </w:p>
          <w:p w14:paraId="12366F5C" w14:textId="77777777" w:rsidR="00856EE2" w:rsidRPr="00B818CE" w:rsidRDefault="00856EE2" w:rsidP="001E0764">
            <w:pPr>
              <w:spacing w:before="60" w:after="120"/>
            </w:pPr>
            <w:r w:rsidRPr="00B818CE">
              <w:t>Check for the presence of a canopy or canopy fixings where a flue/exhaust terminates at any part of the vessel which could be enclosed by a canopy.</w:t>
            </w:r>
          </w:p>
        </w:tc>
        <w:tc>
          <w:tcPr>
            <w:tcW w:w="3755" w:type="dxa"/>
            <w:gridSpan w:val="2"/>
            <w:shd w:val="clear" w:color="auto" w:fill="F3F3F3"/>
          </w:tcPr>
          <w:p w14:paraId="4D5AD392" w14:textId="77777777" w:rsidR="00856EE2" w:rsidRPr="00B818CE" w:rsidRDefault="00856EE2" w:rsidP="00856EE2">
            <w:pPr>
              <w:spacing w:before="120" w:after="120"/>
            </w:pPr>
            <w:r w:rsidRPr="00B818CE">
              <w:t>Appliance flue and exhaust terminals must be located outside the interior of the vessel and outside of any areas which may be enclosed by a canopy.</w:t>
            </w:r>
          </w:p>
        </w:tc>
      </w:tr>
      <w:tr w:rsidR="00856EE2" w:rsidRPr="00B818CE" w14:paraId="0F8C5508" w14:textId="77777777" w:rsidTr="00856EE2">
        <w:tblPrEx>
          <w:shd w:val="clear" w:color="auto" w:fill="E6E6E6"/>
        </w:tblPrEx>
        <w:tc>
          <w:tcPr>
            <w:tcW w:w="9142" w:type="dxa"/>
            <w:gridSpan w:val="4"/>
            <w:shd w:val="clear" w:color="auto" w:fill="F3F3F3"/>
          </w:tcPr>
          <w:p w14:paraId="53B2DB1A" w14:textId="77777777" w:rsidR="00856EE2" w:rsidRPr="00B818CE" w:rsidRDefault="00856EE2" w:rsidP="00856EE2">
            <w:pPr>
              <w:spacing w:before="60" w:after="60"/>
              <w:ind w:left="72" w:hanging="72"/>
            </w:pPr>
            <w:r w:rsidRPr="00B818CE">
              <w:t>Applicability – in the event a fault is determined take the actions described in Appendix A.</w:t>
            </w:r>
          </w:p>
        </w:tc>
      </w:tr>
    </w:tbl>
    <w:p w14:paraId="15A6CC8E" w14:textId="77777777" w:rsidR="00856EE2" w:rsidRPr="00B818CE" w:rsidRDefault="00856EE2" w:rsidP="00976798"/>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4950"/>
        <w:gridCol w:w="2790"/>
        <w:gridCol w:w="540"/>
      </w:tblGrid>
      <w:tr w:rsidR="00856EE2" w:rsidRPr="00B818CE" w14:paraId="7E4F902A" w14:textId="77777777" w:rsidTr="00A47C40">
        <w:tc>
          <w:tcPr>
            <w:tcW w:w="862" w:type="dxa"/>
            <w:tcBorders>
              <w:bottom w:val="single" w:sz="4" w:space="0" w:color="auto"/>
            </w:tcBorders>
            <w:shd w:val="clear" w:color="auto" w:fill="7F7F7F"/>
          </w:tcPr>
          <w:p w14:paraId="3B02235A" w14:textId="77777777" w:rsidR="00856EE2" w:rsidRPr="00B818CE" w:rsidRDefault="00856EE2" w:rsidP="00856EE2">
            <w:pPr>
              <w:spacing w:before="120" w:after="120"/>
              <w:rPr>
                <w:b/>
                <w:color w:val="FFFFFF"/>
              </w:rPr>
            </w:pPr>
            <w:r w:rsidRPr="00B818CE">
              <w:rPr>
                <w:b/>
                <w:color w:val="FFFFFF"/>
              </w:rPr>
              <w:t>8.10.4</w:t>
            </w:r>
          </w:p>
        </w:tc>
        <w:tc>
          <w:tcPr>
            <w:tcW w:w="7740" w:type="dxa"/>
            <w:gridSpan w:val="2"/>
            <w:tcBorders>
              <w:bottom w:val="single" w:sz="4" w:space="0" w:color="auto"/>
            </w:tcBorders>
            <w:shd w:val="clear" w:color="auto" w:fill="7F7F7F"/>
          </w:tcPr>
          <w:p w14:paraId="5C12FD46" w14:textId="77777777" w:rsidR="00856EE2" w:rsidRPr="00B818CE" w:rsidRDefault="00856EE2" w:rsidP="00856EE2">
            <w:pPr>
              <w:spacing w:before="120" w:after="120"/>
              <w:rPr>
                <w:b/>
                <w:color w:val="FFFFFF"/>
              </w:rPr>
            </w:pPr>
            <w:r w:rsidRPr="00B818CE">
              <w:rPr>
                <w:b/>
                <w:color w:val="FFFFFF"/>
              </w:rPr>
              <w:t>Are all open flues to LPG appliances operating effectively?</w:t>
            </w:r>
          </w:p>
        </w:tc>
        <w:tc>
          <w:tcPr>
            <w:tcW w:w="540" w:type="dxa"/>
            <w:tcBorders>
              <w:bottom w:val="single" w:sz="4" w:space="0" w:color="auto"/>
            </w:tcBorders>
            <w:shd w:val="clear" w:color="auto" w:fill="7F7F7F"/>
          </w:tcPr>
          <w:p w14:paraId="5F8B4E81"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36624203" w14:textId="77777777" w:rsidTr="00856EE2">
        <w:tc>
          <w:tcPr>
            <w:tcW w:w="5812" w:type="dxa"/>
            <w:gridSpan w:val="2"/>
            <w:shd w:val="clear" w:color="auto" w:fill="auto"/>
          </w:tcPr>
          <w:p w14:paraId="4D5A8B46" w14:textId="77777777" w:rsidR="00856EE2" w:rsidRPr="00B818CE" w:rsidRDefault="00856EE2" w:rsidP="00DA6DA2">
            <w:pPr>
              <w:spacing w:before="80" w:after="120"/>
            </w:pPr>
            <w:r w:rsidRPr="00B818CE">
              <w:t xml:space="preserve">In the event no fault is recorded 8.10.3 in connection with the appliance, carry out a flue spillage test on all flues connected to LPG appliances with open flues as described in Appendix E. </w:t>
            </w:r>
          </w:p>
        </w:tc>
        <w:tc>
          <w:tcPr>
            <w:tcW w:w="3330" w:type="dxa"/>
            <w:gridSpan w:val="2"/>
            <w:shd w:val="clear" w:color="auto" w:fill="F3F3F3"/>
          </w:tcPr>
          <w:p w14:paraId="259DEB8D" w14:textId="77777777" w:rsidR="00856EE2" w:rsidRPr="00B818CE" w:rsidRDefault="00856EE2" w:rsidP="00DA6DA2">
            <w:pPr>
              <w:spacing w:before="80" w:after="120"/>
            </w:pPr>
            <w:r w:rsidRPr="00B818CE">
              <w:t>Open flues to LPG appliances must ensure safe transfer of flue gases to the outside of the boat.</w:t>
            </w:r>
          </w:p>
        </w:tc>
      </w:tr>
      <w:tr w:rsidR="00856EE2" w:rsidRPr="00B818CE" w14:paraId="6F3330D9" w14:textId="77777777" w:rsidTr="00DA6DA2">
        <w:tblPrEx>
          <w:shd w:val="clear" w:color="auto" w:fill="E6E6E6"/>
        </w:tblPrEx>
        <w:tc>
          <w:tcPr>
            <w:tcW w:w="9142" w:type="dxa"/>
            <w:gridSpan w:val="4"/>
            <w:shd w:val="clear" w:color="auto" w:fill="F3F3F3"/>
            <w:tcMar>
              <w:left w:w="57" w:type="dxa"/>
              <w:right w:w="28" w:type="dxa"/>
            </w:tcMar>
          </w:tcPr>
          <w:p w14:paraId="728B32FF" w14:textId="77777777" w:rsidR="00856EE2" w:rsidRPr="00B818CE" w:rsidRDefault="00856EE2" w:rsidP="00DA6DA2">
            <w:pPr>
              <w:spacing w:before="60" w:after="60"/>
              <w:ind w:left="34"/>
              <w:rPr>
                <w:spacing w:val="-4"/>
              </w:rPr>
            </w:pPr>
            <w:r w:rsidRPr="00B818CE">
              <w:t xml:space="preserve">Examiner action </w:t>
            </w:r>
            <w:r w:rsidRPr="00B818CE">
              <w:rPr>
                <w:spacing w:val="-4"/>
              </w:rPr>
              <w:t>- Before operating the</w:t>
            </w:r>
            <w:r w:rsidR="00AA7624" w:rsidRPr="00B818CE">
              <w:rPr>
                <w:spacing w:val="-4"/>
              </w:rPr>
              <w:t xml:space="preserve"> burners on any open-</w:t>
            </w:r>
            <w:proofErr w:type="spellStart"/>
            <w:r w:rsidRPr="00B818CE">
              <w:rPr>
                <w:spacing w:val="-4"/>
              </w:rPr>
              <w:t>flued</w:t>
            </w:r>
            <w:proofErr w:type="spellEnd"/>
            <w:r w:rsidRPr="00B818CE">
              <w:rPr>
                <w:spacing w:val="-4"/>
              </w:rPr>
              <w:t xml:space="preserve"> appliances such as instantaneous water heaters carry out the checks at 8.10.2 and 8.10.3. The test should not be carried out if a fault at 8.10.2/3 is recorded. </w:t>
            </w:r>
          </w:p>
          <w:p w14:paraId="61304C88" w14:textId="77777777" w:rsidR="00856EE2" w:rsidRPr="00B818CE" w:rsidRDefault="00856EE2" w:rsidP="00DA6DA2">
            <w:pPr>
              <w:spacing w:before="60" w:after="60"/>
              <w:ind w:left="34"/>
            </w:pPr>
            <w:r w:rsidRPr="00B818CE">
              <w:t>Applicability – examiners are not required to undertake a flue spillage test on fridges with open-flues.</w:t>
            </w:r>
          </w:p>
          <w:p w14:paraId="14F4ECD4" w14:textId="77777777" w:rsidR="00856EE2" w:rsidRPr="00B818CE" w:rsidRDefault="00856EE2" w:rsidP="00DA6DA2">
            <w:pPr>
              <w:spacing w:before="60" w:after="60"/>
              <w:ind w:left="34"/>
            </w:pPr>
            <w:r w:rsidRPr="00B818CE">
              <w:t>Applicability – in the event a fault is determined, take the actions described in Appendix A.</w:t>
            </w:r>
          </w:p>
          <w:p w14:paraId="132E3851" w14:textId="77777777" w:rsidR="00856EE2" w:rsidRPr="00B818CE" w:rsidRDefault="00856EE2" w:rsidP="00DA6DA2">
            <w:pPr>
              <w:spacing w:before="60" w:after="60"/>
              <w:ind w:left="34"/>
            </w:pPr>
            <w:r w:rsidRPr="00B818CE">
              <w:t>Applicability – owners should be advised of the importance of making available operational water heaters for testing at the time of an examiner’s initial dealings.  If for any re</w:t>
            </w:r>
            <w:r w:rsidR="00AB5BB3" w:rsidRPr="00B818CE">
              <w:t>ason the flue spillage test can</w:t>
            </w:r>
            <w:r w:rsidRPr="00B818CE">
              <w:t xml:space="preserve">not be completed mark </w:t>
            </w:r>
            <w:r w:rsidR="002D3490" w:rsidRPr="00B818CE">
              <w:t>your checklist</w:t>
            </w:r>
            <w:r w:rsidRPr="00B818CE">
              <w:t xml:space="preserve"> ‘not verified’ and note the reason why.</w:t>
            </w:r>
          </w:p>
        </w:tc>
      </w:tr>
    </w:tbl>
    <w:p w14:paraId="19E5E23B" w14:textId="77777777" w:rsidR="00856EE2" w:rsidRPr="00B818CE" w:rsidRDefault="00856EE2" w:rsidP="001E0764">
      <w:pPr>
        <w:ind w:left="-180" w:right="-46"/>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3108"/>
        <w:gridCol w:w="4632"/>
        <w:gridCol w:w="540"/>
      </w:tblGrid>
      <w:tr w:rsidR="00856EE2" w:rsidRPr="00B818CE" w14:paraId="4894D06D" w14:textId="77777777" w:rsidTr="00A47C40">
        <w:tc>
          <w:tcPr>
            <w:tcW w:w="862" w:type="dxa"/>
            <w:tcBorders>
              <w:bottom w:val="single" w:sz="4" w:space="0" w:color="auto"/>
            </w:tcBorders>
            <w:shd w:val="clear" w:color="auto" w:fill="7F7F7F"/>
          </w:tcPr>
          <w:p w14:paraId="2324AC67" w14:textId="77777777" w:rsidR="00856EE2" w:rsidRPr="00B818CE" w:rsidRDefault="00856EE2" w:rsidP="00856EE2">
            <w:pPr>
              <w:spacing w:before="120" w:after="120"/>
              <w:rPr>
                <w:b/>
                <w:color w:val="FFFFFF"/>
              </w:rPr>
            </w:pPr>
            <w:r w:rsidRPr="00B818CE">
              <w:rPr>
                <w:b/>
                <w:color w:val="FFFFFF"/>
              </w:rPr>
              <w:t>8.10.5</w:t>
            </w:r>
          </w:p>
        </w:tc>
        <w:tc>
          <w:tcPr>
            <w:tcW w:w="7740" w:type="dxa"/>
            <w:gridSpan w:val="2"/>
            <w:tcBorders>
              <w:bottom w:val="single" w:sz="4" w:space="0" w:color="auto"/>
            </w:tcBorders>
            <w:shd w:val="clear" w:color="auto" w:fill="7F7F7F"/>
          </w:tcPr>
          <w:p w14:paraId="50F6C362" w14:textId="77777777" w:rsidR="00856EE2" w:rsidRPr="00B818CE" w:rsidRDefault="00856EE2" w:rsidP="00856EE2">
            <w:pPr>
              <w:spacing w:before="120" w:after="120"/>
              <w:rPr>
                <w:b/>
                <w:color w:val="FFFFFF"/>
              </w:rPr>
            </w:pPr>
            <w:r w:rsidRPr="00B818CE">
              <w:rPr>
                <w:b/>
                <w:color w:val="FFFFFF"/>
              </w:rPr>
              <w:t>Are all solid fuel appliances free of unintended gaps?</w:t>
            </w:r>
          </w:p>
        </w:tc>
        <w:tc>
          <w:tcPr>
            <w:tcW w:w="540" w:type="dxa"/>
            <w:tcBorders>
              <w:bottom w:val="single" w:sz="4" w:space="0" w:color="auto"/>
            </w:tcBorders>
            <w:shd w:val="clear" w:color="auto" w:fill="7F7F7F"/>
          </w:tcPr>
          <w:p w14:paraId="25B269E2" w14:textId="77777777" w:rsidR="00856EE2" w:rsidRPr="00B818CE" w:rsidRDefault="00856EE2" w:rsidP="00856EE2">
            <w:pPr>
              <w:spacing w:before="120" w:after="120"/>
              <w:jc w:val="center"/>
              <w:rPr>
                <w:b/>
                <w:color w:val="FFFFFF"/>
              </w:rPr>
            </w:pPr>
            <w:r w:rsidRPr="00B818CE">
              <w:rPr>
                <w:b/>
                <w:color w:val="FFFFFF"/>
              </w:rPr>
              <w:t>A</w:t>
            </w:r>
          </w:p>
        </w:tc>
      </w:tr>
      <w:tr w:rsidR="00856EE2" w:rsidRPr="00B818CE" w14:paraId="408C11FD" w14:textId="77777777" w:rsidTr="00A47C40">
        <w:tc>
          <w:tcPr>
            <w:tcW w:w="3970" w:type="dxa"/>
            <w:gridSpan w:val="2"/>
            <w:shd w:val="clear" w:color="auto" w:fill="auto"/>
          </w:tcPr>
          <w:p w14:paraId="100CD0D3" w14:textId="77777777" w:rsidR="00856EE2" w:rsidRPr="00B818CE" w:rsidRDefault="00856EE2" w:rsidP="00DA6DA2">
            <w:pPr>
              <w:spacing w:before="80" w:after="120"/>
            </w:pPr>
            <w:r w:rsidRPr="00B818CE">
              <w:t>Check the condition of solid fuel appliance surfaces, seams and openings which can be seen.</w:t>
            </w:r>
          </w:p>
        </w:tc>
        <w:tc>
          <w:tcPr>
            <w:tcW w:w="5172" w:type="dxa"/>
            <w:gridSpan w:val="2"/>
            <w:shd w:val="clear" w:color="auto" w:fill="F2F2F2"/>
          </w:tcPr>
          <w:p w14:paraId="56B3DF5B" w14:textId="77777777" w:rsidR="00856EE2" w:rsidRPr="00B818CE" w:rsidRDefault="00856EE2" w:rsidP="00DA6DA2">
            <w:pPr>
              <w:spacing w:before="80" w:after="60"/>
            </w:pPr>
            <w:r w:rsidRPr="00B818CE">
              <w:t>Solid fuel appliances must show no obvious signs of:</w:t>
            </w:r>
          </w:p>
          <w:p w14:paraId="4D8C8272" w14:textId="77777777" w:rsidR="00856EE2" w:rsidRPr="00B818CE" w:rsidRDefault="00856EE2" w:rsidP="001A23AB">
            <w:pPr>
              <w:numPr>
                <w:ilvl w:val="0"/>
                <w:numId w:val="64"/>
              </w:numPr>
              <w:spacing w:before="60" w:after="60" w:line="200" w:lineRule="exact"/>
              <w:ind w:left="318" w:hanging="284"/>
            </w:pPr>
            <w:r w:rsidRPr="00B818CE">
              <w:t>unintended gaps or cracks in the outside surface or seams of the stove; or,</w:t>
            </w:r>
          </w:p>
          <w:p w14:paraId="227527D5" w14:textId="77777777" w:rsidR="00856EE2" w:rsidRPr="00B818CE" w:rsidRDefault="00856EE2" w:rsidP="001A23AB">
            <w:pPr>
              <w:numPr>
                <w:ilvl w:val="0"/>
                <w:numId w:val="64"/>
              </w:numPr>
              <w:spacing w:before="60" w:after="60" w:line="200" w:lineRule="exact"/>
              <w:ind w:left="318" w:hanging="284"/>
            </w:pPr>
            <w:r w:rsidRPr="00B818CE">
              <w:t>unintended gaps greater than 2mm in the loading door seal or door glass; or,</w:t>
            </w:r>
          </w:p>
          <w:p w14:paraId="0385D6BF" w14:textId="77777777" w:rsidR="00856EE2" w:rsidRPr="00B818CE" w:rsidRDefault="00856EE2" w:rsidP="001A23AB">
            <w:pPr>
              <w:numPr>
                <w:ilvl w:val="0"/>
                <w:numId w:val="64"/>
              </w:numPr>
              <w:spacing w:before="60" w:after="60" w:line="200" w:lineRule="exact"/>
              <w:ind w:left="318" w:hanging="284"/>
            </w:pPr>
            <w:proofErr w:type="gramStart"/>
            <w:r w:rsidRPr="00B818CE">
              <w:t>loose</w:t>
            </w:r>
            <w:proofErr w:type="gramEnd"/>
            <w:r w:rsidRPr="00B818CE">
              <w:t>, damaged or missing cover plates.</w:t>
            </w:r>
          </w:p>
        </w:tc>
      </w:tr>
      <w:tr w:rsidR="00856EE2" w:rsidRPr="00B818CE" w14:paraId="79B5EAF4" w14:textId="77777777" w:rsidTr="00A47C40">
        <w:tblPrEx>
          <w:shd w:val="clear" w:color="auto" w:fill="E6E6E6"/>
        </w:tblPrEx>
        <w:tc>
          <w:tcPr>
            <w:tcW w:w="9142" w:type="dxa"/>
            <w:gridSpan w:val="4"/>
            <w:shd w:val="clear" w:color="auto" w:fill="F2F2F2"/>
          </w:tcPr>
          <w:p w14:paraId="589ADE04" w14:textId="77777777" w:rsidR="00856EE2" w:rsidRDefault="00856EE2" w:rsidP="00DA6DA2">
            <w:pPr>
              <w:spacing w:before="80" w:after="40"/>
            </w:pPr>
            <w:r w:rsidRPr="00B818CE">
              <w:t>Applicability - some designs of solid fuel appliance have deliberate gaps, commonly above or around the door (to allow air in and help keep the window clean) or below the fuel bed (often by way of a deliberately loose air control) to help keep the fire alight, but where it is clear that components were designed to seal to each other, the above requirement applies.</w:t>
            </w:r>
          </w:p>
          <w:p w14:paraId="484427C1" w14:textId="77777777" w:rsidR="00AF6CDA" w:rsidRPr="00B818CE" w:rsidRDefault="00AF6CDA" w:rsidP="00AF6CDA">
            <w:pPr>
              <w:spacing w:before="60" w:after="60" w:line="200" w:lineRule="exact"/>
              <w:ind w:left="72" w:hanging="72"/>
            </w:pPr>
            <w:r w:rsidRPr="00B818CE">
              <w:t>Applicability – in the event a fault is determined take the actions described in Appendix A.</w:t>
            </w:r>
          </w:p>
        </w:tc>
      </w:tr>
    </w:tbl>
    <w:p w14:paraId="53039CA8" w14:textId="77777777" w:rsidR="00856EE2" w:rsidRPr="00B818CE" w:rsidRDefault="00856EE2" w:rsidP="00856EE2">
      <w:pPr>
        <w:ind w:left="-180"/>
      </w:pPr>
    </w:p>
    <w:p w14:paraId="4C9DC959" w14:textId="77777777" w:rsidR="00856EE2" w:rsidRPr="00B818CE" w:rsidRDefault="00856EE2" w:rsidP="00D90E33">
      <w:pPr>
        <w:pStyle w:val="Heading1"/>
        <w:ind w:left="0"/>
        <w:jc w:val="left"/>
        <w:rPr>
          <w:sz w:val="24"/>
          <w:szCs w:val="24"/>
        </w:rPr>
      </w:pPr>
      <w:r w:rsidRPr="00B818CE">
        <w:rPr>
          <w:sz w:val="24"/>
          <w:szCs w:val="24"/>
        </w:rPr>
        <w:lastRenderedPageBreak/>
        <w:t>BSS Examination Checking Procedures – Part 9</w:t>
      </w:r>
    </w:p>
    <w:p w14:paraId="5C423FE2" w14:textId="77777777" w:rsidR="00856EE2" w:rsidRPr="00B818CE" w:rsidRDefault="00856EE2" w:rsidP="00D90E33">
      <w:pPr>
        <w:pStyle w:val="Heading3"/>
        <w:spacing w:before="120" w:after="240"/>
        <w:rPr>
          <w:rFonts w:cs="Calibri"/>
          <w:sz w:val="24"/>
          <w:szCs w:val="24"/>
        </w:rPr>
      </w:pPr>
      <w:r w:rsidRPr="00B818CE">
        <w:rPr>
          <w:rFonts w:cs="Calibri"/>
          <w:sz w:val="24"/>
          <w:szCs w:val="24"/>
        </w:rPr>
        <w:t>Pollution prevention</w:t>
      </w:r>
    </w:p>
    <w:p w14:paraId="7499B829" w14:textId="77777777" w:rsidR="00856EE2" w:rsidRPr="00B818CE" w:rsidRDefault="00856EE2" w:rsidP="00D90E33">
      <w:pPr>
        <w:spacing w:before="120" w:after="120"/>
        <w:rPr>
          <w:b/>
        </w:rPr>
      </w:pPr>
      <w:r w:rsidRPr="00B818CE">
        <w:rPr>
          <w:b/>
        </w:rPr>
        <w:t>There are two relevant BSS general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56EE2" w:rsidRPr="00B818CE" w14:paraId="251EB963" w14:textId="77777777" w:rsidTr="00856EE2">
        <w:tc>
          <w:tcPr>
            <w:tcW w:w="9108" w:type="dxa"/>
            <w:shd w:val="clear" w:color="auto" w:fill="auto"/>
          </w:tcPr>
          <w:p w14:paraId="483AEEC9" w14:textId="77777777" w:rsidR="00856EE2" w:rsidRPr="00B818CE" w:rsidRDefault="00856EE2" w:rsidP="00D90E33">
            <w:pPr>
              <w:numPr>
                <w:ilvl w:val="0"/>
                <w:numId w:val="66"/>
              </w:numPr>
              <w:tabs>
                <w:tab w:val="clear" w:pos="1080"/>
              </w:tabs>
              <w:spacing w:before="120" w:after="120"/>
              <w:ind w:left="0" w:hanging="540"/>
              <w:rPr>
                <w:b/>
              </w:rPr>
            </w:pPr>
            <w:r w:rsidRPr="00B818CE">
              <w:rPr>
                <w:b/>
              </w:rPr>
              <w:t>Any leakage of oil from engine equipment must be contained and prevented from being avoidably discharged overboard.</w:t>
            </w:r>
          </w:p>
          <w:p w14:paraId="17E77275" w14:textId="77777777" w:rsidR="00856EE2" w:rsidRPr="00B818CE" w:rsidRDefault="00856EE2" w:rsidP="00D90E33">
            <w:pPr>
              <w:numPr>
                <w:ilvl w:val="0"/>
                <w:numId w:val="66"/>
              </w:numPr>
              <w:tabs>
                <w:tab w:val="clear" w:pos="1080"/>
                <w:tab w:val="num" w:pos="0"/>
              </w:tabs>
              <w:spacing w:before="120" w:after="120"/>
              <w:ind w:left="0" w:firstLine="0"/>
              <w:rPr>
                <w:b/>
              </w:rPr>
            </w:pPr>
            <w:r w:rsidRPr="00B818CE">
              <w:rPr>
                <w:b/>
              </w:rPr>
              <w:t>Bilge pumping and toilet systems must be designed, installed and maintained in a way that minimises the risk of avoidable pollution.</w:t>
            </w:r>
          </w:p>
        </w:tc>
      </w:tr>
    </w:tbl>
    <w:p w14:paraId="26BADE5D" w14:textId="77777777" w:rsidR="00856EE2" w:rsidRPr="00B818CE" w:rsidRDefault="00856EE2" w:rsidP="00701D06">
      <w:pPr>
        <w:pStyle w:val="BodyText"/>
        <w:keepNext/>
        <w:suppressAutoHyphens w:val="0"/>
        <w:spacing w:before="240" w:after="60"/>
        <w:ind w:left="-181"/>
        <w:jc w:val="left"/>
        <w:outlineLvl w:val="1"/>
        <w:rPr>
          <w:b/>
        </w:rPr>
      </w:pPr>
      <w:r w:rsidRPr="00B818CE">
        <w:rPr>
          <w:b/>
        </w:rPr>
        <w:t>9.1 Engine/gearbox oil leak collection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95"/>
        <w:gridCol w:w="5625"/>
        <w:gridCol w:w="545"/>
      </w:tblGrid>
      <w:tr w:rsidR="00856EE2" w:rsidRPr="00B818CE" w14:paraId="07AFA326" w14:textId="77777777" w:rsidTr="0044752E">
        <w:tc>
          <w:tcPr>
            <w:tcW w:w="720" w:type="dxa"/>
            <w:tcBorders>
              <w:bottom w:val="single" w:sz="4" w:space="0" w:color="auto"/>
            </w:tcBorders>
            <w:shd w:val="clear" w:color="auto" w:fill="auto"/>
          </w:tcPr>
          <w:p w14:paraId="69F14FA1" w14:textId="77777777" w:rsidR="00856EE2" w:rsidRPr="00B818CE" w:rsidRDefault="00856EE2" w:rsidP="00D90E33">
            <w:pPr>
              <w:spacing w:before="120" w:after="120"/>
              <w:rPr>
                <w:b/>
              </w:rPr>
            </w:pPr>
            <w:r w:rsidRPr="00B818CE">
              <w:rPr>
                <w:b/>
              </w:rPr>
              <w:t>9.1.1</w:t>
            </w:r>
          </w:p>
        </w:tc>
        <w:tc>
          <w:tcPr>
            <w:tcW w:w="7920" w:type="dxa"/>
            <w:gridSpan w:val="2"/>
            <w:tcBorders>
              <w:bottom w:val="single" w:sz="4" w:space="0" w:color="auto"/>
            </w:tcBorders>
            <w:shd w:val="clear" w:color="auto" w:fill="auto"/>
          </w:tcPr>
          <w:p w14:paraId="6988B604" w14:textId="77777777" w:rsidR="00856EE2" w:rsidRPr="00B818CE" w:rsidRDefault="00856EE2" w:rsidP="00D90E33">
            <w:pPr>
              <w:spacing w:before="120" w:after="120"/>
              <w:rPr>
                <w:b/>
              </w:rPr>
            </w:pPr>
            <w:r w:rsidRPr="00B818CE">
              <w:rPr>
                <w:b/>
              </w:rPr>
              <w:t>Will all oil leaks from the engine/s or gearbox/</w:t>
            </w:r>
            <w:proofErr w:type="spellStart"/>
            <w:r w:rsidRPr="00B818CE">
              <w:rPr>
                <w:b/>
              </w:rPr>
              <w:t>es</w:t>
            </w:r>
            <w:proofErr w:type="spellEnd"/>
            <w:r w:rsidRPr="00B818CE">
              <w:rPr>
                <w:b/>
              </w:rPr>
              <w:t xml:space="preserve"> be collected in an engine tray or oil-tight area?</w:t>
            </w:r>
          </w:p>
        </w:tc>
        <w:tc>
          <w:tcPr>
            <w:tcW w:w="545" w:type="dxa"/>
            <w:tcBorders>
              <w:bottom w:val="single" w:sz="4" w:space="0" w:color="auto"/>
            </w:tcBorders>
            <w:shd w:val="clear" w:color="auto" w:fill="auto"/>
          </w:tcPr>
          <w:p w14:paraId="3CBBB230" w14:textId="77777777" w:rsidR="00856EE2" w:rsidRPr="00B818CE" w:rsidRDefault="00856EE2" w:rsidP="00D90E33">
            <w:pPr>
              <w:spacing w:before="120" w:after="120"/>
              <w:jc w:val="center"/>
              <w:rPr>
                <w:b/>
              </w:rPr>
            </w:pPr>
            <w:r w:rsidRPr="00B818CE">
              <w:rPr>
                <w:b/>
              </w:rPr>
              <w:t>R</w:t>
            </w:r>
          </w:p>
        </w:tc>
      </w:tr>
      <w:tr w:rsidR="00856EE2" w:rsidRPr="00B818CE" w14:paraId="6A648D46" w14:textId="77777777" w:rsidTr="0044752E">
        <w:tc>
          <w:tcPr>
            <w:tcW w:w="3015" w:type="dxa"/>
            <w:gridSpan w:val="2"/>
            <w:shd w:val="clear" w:color="auto" w:fill="auto"/>
          </w:tcPr>
          <w:p w14:paraId="781295C2" w14:textId="77777777" w:rsidR="00856EE2" w:rsidRPr="00B818CE" w:rsidRDefault="00856EE2" w:rsidP="00D90E33">
            <w:pPr>
              <w:spacing w:before="120" w:after="120"/>
            </w:pPr>
            <w:r w:rsidRPr="00B818CE">
              <w:t>Check for the presence and condition of an engine tray or oil-tight area under all fixed internal combustion engines and gearboxes.</w:t>
            </w:r>
          </w:p>
          <w:p w14:paraId="7C083313" w14:textId="77777777" w:rsidR="00856EE2" w:rsidRPr="00B818CE" w:rsidRDefault="00856EE2" w:rsidP="00D90E33">
            <w:pPr>
              <w:spacing w:before="120" w:after="120"/>
            </w:pPr>
            <w:r w:rsidRPr="00B818CE">
              <w:t>Estimate the volume of any engine tray and the capacity of the protected engine and gearbox.</w:t>
            </w:r>
          </w:p>
        </w:tc>
        <w:tc>
          <w:tcPr>
            <w:tcW w:w="6170" w:type="dxa"/>
            <w:gridSpan w:val="2"/>
            <w:shd w:val="clear" w:color="auto" w:fill="F3F3F3"/>
          </w:tcPr>
          <w:p w14:paraId="619C6CFE" w14:textId="77777777" w:rsidR="00856EE2" w:rsidRPr="00B818CE" w:rsidRDefault="00856EE2" w:rsidP="00D90E33">
            <w:pPr>
              <w:spacing w:before="120" w:after="120"/>
            </w:pPr>
            <w:r w:rsidRPr="00B818CE">
              <w:t>All fixed internal combustion engine and gearbox installations must have an engine tray or oil-tight area.</w:t>
            </w:r>
          </w:p>
          <w:p w14:paraId="490E2750" w14:textId="77777777" w:rsidR="00856EE2" w:rsidRPr="00B818CE" w:rsidRDefault="00856EE2" w:rsidP="00D90E33">
            <w:pPr>
              <w:spacing w:before="120" w:after="120"/>
            </w:pPr>
            <w:r w:rsidRPr="00B818CE">
              <w:t>Each engine tray or oil-tight area must be at least as long and as wide as the combined length/width of the engine and gearbox.</w:t>
            </w:r>
          </w:p>
          <w:p w14:paraId="3F06F623" w14:textId="77777777" w:rsidR="00856EE2" w:rsidRPr="00B818CE" w:rsidRDefault="00856EE2" w:rsidP="00D90E33">
            <w:pPr>
              <w:spacing w:before="120" w:after="120"/>
            </w:pPr>
            <w:r w:rsidRPr="00B818CE">
              <w:t>The material of each engine tray or oil-tight area must be non-porous and oil resistant.</w:t>
            </w:r>
          </w:p>
          <w:p w14:paraId="091D80E6" w14:textId="77777777" w:rsidR="00856EE2" w:rsidRPr="00B818CE" w:rsidRDefault="00856EE2" w:rsidP="00D90E33">
            <w:pPr>
              <w:spacing w:before="120" w:after="120"/>
            </w:pPr>
            <w:r w:rsidRPr="00B818CE">
              <w:t>All engine trays or oil-tight areas, including joints and seams, must be free of signs of leaks, damage and deterioration.</w:t>
            </w:r>
          </w:p>
          <w:p w14:paraId="4BE6A569" w14:textId="77777777" w:rsidR="00856EE2" w:rsidRPr="00B818CE" w:rsidRDefault="00856EE2" w:rsidP="00D90E33">
            <w:pPr>
              <w:spacing w:before="120" w:after="120"/>
            </w:pPr>
            <w:r w:rsidRPr="00B818CE">
              <w:t>The volume of each engine tray or oil-tight area must be sufficient to retain the estimated capacity of the engine/gearbox sumps.</w:t>
            </w:r>
          </w:p>
        </w:tc>
      </w:tr>
      <w:tr w:rsidR="00856EE2" w:rsidRPr="00B818CE" w14:paraId="6789538C" w14:textId="77777777" w:rsidTr="0044752E">
        <w:tblPrEx>
          <w:shd w:val="clear" w:color="auto" w:fill="E6E6E6"/>
        </w:tblPrEx>
        <w:tc>
          <w:tcPr>
            <w:tcW w:w="9185" w:type="dxa"/>
            <w:gridSpan w:val="4"/>
            <w:shd w:val="clear" w:color="auto" w:fill="F3F3F3"/>
          </w:tcPr>
          <w:p w14:paraId="2E8CB85B" w14:textId="77777777" w:rsidR="00856EE2" w:rsidRPr="00B818CE" w:rsidRDefault="00856EE2" w:rsidP="00D90E33">
            <w:pPr>
              <w:spacing w:before="60" w:after="60"/>
            </w:pPr>
            <w:r w:rsidRPr="00B818CE">
              <w:t>Applicability – oil-tight areas must collect from within the engine space and must not extend into other parts of the vessel.</w:t>
            </w:r>
          </w:p>
        </w:tc>
      </w:tr>
    </w:tbl>
    <w:p w14:paraId="1A570F8F" w14:textId="77777777" w:rsidR="00856EE2" w:rsidRPr="00B818CE" w:rsidRDefault="00856EE2" w:rsidP="00D90E33"/>
    <w:p w14:paraId="18FC916E" w14:textId="77777777" w:rsidR="00856EE2" w:rsidRPr="00B818CE" w:rsidRDefault="00856EE2" w:rsidP="00D90E33">
      <w:r w:rsidRPr="00B818CE">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996"/>
        <w:gridCol w:w="3924"/>
        <w:gridCol w:w="540"/>
      </w:tblGrid>
      <w:tr w:rsidR="00856EE2" w:rsidRPr="00B818CE" w14:paraId="193FAFEE" w14:textId="77777777" w:rsidTr="00856EE2">
        <w:tc>
          <w:tcPr>
            <w:tcW w:w="720" w:type="dxa"/>
            <w:tcBorders>
              <w:bottom w:val="single" w:sz="4" w:space="0" w:color="auto"/>
            </w:tcBorders>
            <w:shd w:val="clear" w:color="auto" w:fill="auto"/>
          </w:tcPr>
          <w:p w14:paraId="2C63F072" w14:textId="77777777" w:rsidR="00856EE2" w:rsidRPr="00B818CE" w:rsidRDefault="00856EE2" w:rsidP="00D90E33">
            <w:pPr>
              <w:spacing w:before="120" w:after="120"/>
              <w:rPr>
                <w:b/>
              </w:rPr>
            </w:pPr>
            <w:r w:rsidRPr="00B818CE">
              <w:rPr>
                <w:b/>
              </w:rPr>
              <w:lastRenderedPageBreak/>
              <w:t>9.1.2</w:t>
            </w:r>
          </w:p>
        </w:tc>
        <w:tc>
          <w:tcPr>
            <w:tcW w:w="7920" w:type="dxa"/>
            <w:gridSpan w:val="2"/>
            <w:tcBorders>
              <w:bottom w:val="single" w:sz="4" w:space="0" w:color="auto"/>
            </w:tcBorders>
            <w:shd w:val="clear" w:color="auto" w:fill="auto"/>
          </w:tcPr>
          <w:p w14:paraId="110C03D5" w14:textId="77777777" w:rsidR="00856EE2" w:rsidRPr="00B818CE" w:rsidRDefault="00856EE2" w:rsidP="00D90E33">
            <w:pPr>
              <w:spacing w:before="120" w:after="120"/>
              <w:rPr>
                <w:b/>
              </w:rPr>
            </w:pPr>
            <w:r w:rsidRPr="00B818CE">
              <w:rPr>
                <w:b/>
              </w:rPr>
              <w:t>Does the bilge pumping system minimise the risk of avoidable pollution?</w:t>
            </w:r>
          </w:p>
        </w:tc>
        <w:tc>
          <w:tcPr>
            <w:tcW w:w="540" w:type="dxa"/>
            <w:tcBorders>
              <w:bottom w:val="single" w:sz="4" w:space="0" w:color="auto"/>
            </w:tcBorders>
            <w:shd w:val="clear" w:color="auto" w:fill="auto"/>
          </w:tcPr>
          <w:p w14:paraId="14FBC19F" w14:textId="77777777" w:rsidR="00856EE2" w:rsidRPr="00B818CE" w:rsidRDefault="00856EE2" w:rsidP="00D90E33">
            <w:pPr>
              <w:spacing w:before="120" w:after="120"/>
              <w:jc w:val="center"/>
              <w:rPr>
                <w:b/>
              </w:rPr>
            </w:pPr>
            <w:r w:rsidRPr="00B818CE">
              <w:rPr>
                <w:b/>
              </w:rPr>
              <w:t>R</w:t>
            </w:r>
          </w:p>
        </w:tc>
      </w:tr>
      <w:tr w:rsidR="00856EE2" w:rsidRPr="00B818CE" w14:paraId="30E4D96A" w14:textId="77777777" w:rsidTr="00856EE2">
        <w:tc>
          <w:tcPr>
            <w:tcW w:w="4716" w:type="dxa"/>
            <w:gridSpan w:val="2"/>
            <w:shd w:val="clear" w:color="auto" w:fill="auto"/>
          </w:tcPr>
          <w:p w14:paraId="3B4CF5A8" w14:textId="77777777" w:rsidR="00856EE2" w:rsidRPr="00B818CE" w:rsidRDefault="00856EE2" w:rsidP="00D90E33">
            <w:pPr>
              <w:spacing w:before="120" w:after="120"/>
            </w:pPr>
            <w:r w:rsidRPr="00B818CE">
              <w:t xml:space="preserve">Check for presence of a fixed bilge pump or fixed bilge suction pipe within an engine tray or oil-tight area. </w:t>
            </w:r>
          </w:p>
          <w:p w14:paraId="127910B7" w14:textId="77777777" w:rsidR="00856EE2" w:rsidRPr="00B818CE" w:rsidRDefault="00856EE2" w:rsidP="00D90E33">
            <w:pPr>
              <w:spacing w:before="120" w:after="120"/>
            </w:pPr>
            <w:r w:rsidRPr="00B818CE">
              <w:t>If present, check for the presence of a bilge water filter installed in the overboard discharge line or the facility to discharge to a holding tank.</w:t>
            </w:r>
          </w:p>
          <w:p w14:paraId="4982F86C" w14:textId="77777777" w:rsidR="00856EE2" w:rsidRPr="00B818CE" w:rsidRDefault="00856EE2" w:rsidP="00D90E33">
            <w:pPr>
              <w:spacing w:before="120" w:after="120"/>
            </w:pPr>
            <w:r w:rsidRPr="00B818CE">
              <w:t>If a bilge water filter is present, verify the discharge level performance by examining any markings on the filter, or if necessary, any presented declaration from the manufacturer or supplier.</w:t>
            </w:r>
          </w:p>
        </w:tc>
        <w:tc>
          <w:tcPr>
            <w:tcW w:w="4464" w:type="dxa"/>
            <w:gridSpan w:val="2"/>
            <w:shd w:val="clear" w:color="auto" w:fill="F3F3F3"/>
          </w:tcPr>
          <w:p w14:paraId="40812D10" w14:textId="77777777" w:rsidR="00856EE2" w:rsidRPr="00B818CE" w:rsidRDefault="00856EE2" w:rsidP="00976798">
            <w:pPr>
              <w:spacing w:before="120" w:after="60"/>
            </w:pPr>
            <w:r w:rsidRPr="00B818CE">
              <w:t xml:space="preserve">Fixed bilge pumps and bilge suction pipes must not draw from an engine tray or oil-tight area, unless the: </w:t>
            </w:r>
          </w:p>
          <w:p w14:paraId="36AA92E2" w14:textId="77777777" w:rsidR="00856EE2" w:rsidRPr="00B818CE" w:rsidRDefault="00856EE2" w:rsidP="00976798">
            <w:pPr>
              <w:numPr>
                <w:ilvl w:val="0"/>
                <w:numId w:val="65"/>
              </w:numPr>
              <w:tabs>
                <w:tab w:val="clear" w:pos="1080"/>
              </w:tabs>
              <w:spacing w:before="60" w:after="60"/>
              <w:ind w:left="318" w:hanging="284"/>
            </w:pPr>
            <w:r w:rsidRPr="00B818CE">
              <w:t>discharge is through a bilge water filter capable of a 5ppm discharge performance level, as verified by markings on the filter or an appropriate declaration from the manufacturer or supplier; or,</w:t>
            </w:r>
          </w:p>
          <w:p w14:paraId="48D1BA4C" w14:textId="77777777" w:rsidR="00856EE2" w:rsidRPr="00B818CE" w:rsidRDefault="00856EE2" w:rsidP="00976798">
            <w:pPr>
              <w:numPr>
                <w:ilvl w:val="0"/>
                <w:numId w:val="65"/>
              </w:numPr>
              <w:tabs>
                <w:tab w:val="clear" w:pos="1080"/>
              </w:tabs>
              <w:spacing w:before="60" w:after="60"/>
              <w:ind w:left="318" w:hanging="252"/>
            </w:pPr>
            <w:proofErr w:type="gramStart"/>
            <w:r w:rsidRPr="00B818CE">
              <w:t>there</w:t>
            </w:r>
            <w:proofErr w:type="gramEnd"/>
            <w:r w:rsidRPr="00B818CE">
              <w:t xml:space="preserve"> is a facility to discharge to a holding tank.</w:t>
            </w:r>
          </w:p>
        </w:tc>
      </w:tr>
      <w:tr w:rsidR="00856EE2" w:rsidRPr="00B818CE" w14:paraId="7C08D4BC" w14:textId="77777777" w:rsidTr="00856EE2">
        <w:tblPrEx>
          <w:shd w:val="clear" w:color="auto" w:fill="E6E6E6"/>
        </w:tblPrEx>
        <w:tc>
          <w:tcPr>
            <w:tcW w:w="9180" w:type="dxa"/>
            <w:gridSpan w:val="4"/>
            <w:shd w:val="clear" w:color="auto" w:fill="F3F3F3"/>
          </w:tcPr>
          <w:p w14:paraId="56758F3F" w14:textId="77777777" w:rsidR="00856EE2" w:rsidRPr="00B818CE" w:rsidRDefault="00856EE2" w:rsidP="00D90E33">
            <w:pPr>
              <w:spacing w:before="60" w:after="60"/>
            </w:pPr>
            <w:r w:rsidRPr="00B818CE">
              <w:t xml:space="preserve">Applicability – if a </w:t>
            </w:r>
            <w:r w:rsidRPr="00B818CE">
              <w:rPr>
                <w:u w:val="single"/>
              </w:rPr>
              <w:t>portable</w:t>
            </w:r>
            <w:r w:rsidRPr="00B818CE">
              <w:t xml:space="preserve"> bilge pump or bilge suction pipe is discovered within an engine tray or oil-tight area, the owner should be advised to remove it, but no fault recorded.</w:t>
            </w:r>
          </w:p>
          <w:p w14:paraId="7705589F" w14:textId="77777777" w:rsidR="00856EE2" w:rsidRPr="00B818CE" w:rsidRDefault="00856EE2" w:rsidP="00D90E33">
            <w:pPr>
              <w:spacing w:before="60" w:after="60"/>
            </w:pPr>
            <w:r w:rsidRPr="00B818CE">
              <w:t xml:space="preserve">Applicability – in cases where the discharge performance level of a bilge water filter cannot be verified, ‘not verified’ must be marked on </w:t>
            </w:r>
            <w:r w:rsidR="002D3490" w:rsidRPr="00B818CE">
              <w:t>your checklist</w:t>
            </w:r>
            <w:r w:rsidRPr="00B818CE">
              <w:t xml:space="preserve">, and the filter must be considered as non-compliant until such time as the performance level is verified.  Owners should be advised of the need to provide a declaration from the manufacturer or supplier at the time of </w:t>
            </w:r>
            <w:proofErr w:type="gramStart"/>
            <w:r w:rsidRPr="00B818CE">
              <w:t>the your</w:t>
            </w:r>
            <w:proofErr w:type="gramEnd"/>
            <w:r w:rsidRPr="00B818CE">
              <w:t xml:space="preserve"> initial dealings. </w:t>
            </w:r>
          </w:p>
          <w:p w14:paraId="2325CBD1" w14:textId="77777777" w:rsidR="00856EE2" w:rsidRPr="00B818CE" w:rsidRDefault="00856EE2" w:rsidP="00D90E33">
            <w:pPr>
              <w:spacing w:before="60" w:after="60"/>
            </w:pPr>
            <w:r w:rsidRPr="00B818CE">
              <w:t>Applicability – if a significant quantity of fuel is found to be escaping into the watercourse, take the actions described in Appendix A and B.</w:t>
            </w:r>
          </w:p>
        </w:tc>
      </w:tr>
    </w:tbl>
    <w:p w14:paraId="79D618E5" w14:textId="77777777" w:rsidR="00856EE2" w:rsidRPr="00B818CE" w:rsidRDefault="00856EE2" w:rsidP="00976798">
      <w:pPr>
        <w:pStyle w:val="Heading3"/>
        <w:ind w:left="-142"/>
        <w:rPr>
          <w:rFonts w:cs="Calibri"/>
          <w:sz w:val="20"/>
          <w:szCs w:val="20"/>
        </w:rPr>
      </w:pPr>
      <w:r w:rsidRPr="00B818CE">
        <w:rPr>
          <w:rFonts w:cs="Calibri"/>
          <w:sz w:val="20"/>
          <w:szCs w:val="20"/>
        </w:rPr>
        <w:t>9.2 Sanitation systems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88"/>
        <w:gridCol w:w="4632"/>
        <w:gridCol w:w="540"/>
      </w:tblGrid>
      <w:tr w:rsidR="00856EE2" w:rsidRPr="00B818CE" w14:paraId="5C12CFDA" w14:textId="77777777" w:rsidTr="00856EE2">
        <w:tc>
          <w:tcPr>
            <w:tcW w:w="720" w:type="dxa"/>
            <w:tcBorders>
              <w:bottom w:val="single" w:sz="4" w:space="0" w:color="auto"/>
            </w:tcBorders>
            <w:shd w:val="clear" w:color="auto" w:fill="auto"/>
          </w:tcPr>
          <w:p w14:paraId="2585F8E9" w14:textId="77777777" w:rsidR="00856EE2" w:rsidRPr="00B818CE" w:rsidRDefault="00856EE2" w:rsidP="00D90E33">
            <w:pPr>
              <w:spacing w:before="120" w:after="120"/>
              <w:rPr>
                <w:b/>
              </w:rPr>
            </w:pPr>
            <w:r w:rsidRPr="00B818CE">
              <w:rPr>
                <w:b/>
              </w:rPr>
              <w:t>9.2.1</w:t>
            </w:r>
          </w:p>
        </w:tc>
        <w:tc>
          <w:tcPr>
            <w:tcW w:w="7920" w:type="dxa"/>
            <w:gridSpan w:val="2"/>
            <w:tcBorders>
              <w:bottom w:val="single" w:sz="4" w:space="0" w:color="auto"/>
            </w:tcBorders>
            <w:shd w:val="clear" w:color="auto" w:fill="auto"/>
          </w:tcPr>
          <w:p w14:paraId="1FAAD5E4" w14:textId="77777777" w:rsidR="00856EE2" w:rsidRPr="00B818CE" w:rsidRDefault="00856EE2" w:rsidP="00D90E33">
            <w:pPr>
              <w:spacing w:before="120" w:after="120"/>
              <w:rPr>
                <w:b/>
              </w:rPr>
            </w:pPr>
            <w:r w:rsidRPr="00B818CE">
              <w:rPr>
                <w:b/>
              </w:rPr>
              <w:t xml:space="preserve">Is a </w:t>
            </w:r>
            <w:r w:rsidR="00AF6CDA" w:rsidRPr="00AF6CDA">
              <w:rPr>
                <w:b/>
              </w:rPr>
              <w:t xml:space="preserve">closeable </w:t>
            </w:r>
            <w:r w:rsidRPr="00B818CE">
              <w:rPr>
                <w:b/>
              </w:rPr>
              <w:t>valve fitted in the discharge line of any toilet appliance or toilet holding tank with overboard discharge?</w:t>
            </w:r>
          </w:p>
        </w:tc>
        <w:tc>
          <w:tcPr>
            <w:tcW w:w="540" w:type="dxa"/>
            <w:tcBorders>
              <w:bottom w:val="single" w:sz="4" w:space="0" w:color="auto"/>
            </w:tcBorders>
            <w:shd w:val="clear" w:color="auto" w:fill="auto"/>
          </w:tcPr>
          <w:p w14:paraId="77DC5E19" w14:textId="77777777" w:rsidR="00856EE2" w:rsidRPr="00B818CE" w:rsidRDefault="00856EE2" w:rsidP="00D90E33">
            <w:pPr>
              <w:spacing w:before="120" w:after="120"/>
              <w:jc w:val="center"/>
              <w:rPr>
                <w:b/>
              </w:rPr>
            </w:pPr>
            <w:r w:rsidRPr="00B818CE">
              <w:rPr>
                <w:b/>
              </w:rPr>
              <w:t>R</w:t>
            </w:r>
          </w:p>
        </w:tc>
      </w:tr>
      <w:tr w:rsidR="00856EE2" w:rsidRPr="00B818CE" w14:paraId="003BEDB8" w14:textId="77777777" w:rsidTr="00976798">
        <w:tc>
          <w:tcPr>
            <w:tcW w:w="4008" w:type="dxa"/>
            <w:gridSpan w:val="2"/>
            <w:shd w:val="clear" w:color="auto" w:fill="auto"/>
          </w:tcPr>
          <w:p w14:paraId="58BCD841" w14:textId="77777777" w:rsidR="00856EE2" w:rsidRPr="00B818CE" w:rsidRDefault="00856EE2" w:rsidP="00D90E33">
            <w:pPr>
              <w:spacing w:before="120" w:after="120"/>
            </w:pPr>
            <w:r w:rsidRPr="00B818CE">
              <w:t>Check all toilets and toilet holding tanks for the presence of an overboard discharge line.</w:t>
            </w:r>
          </w:p>
          <w:p w14:paraId="5FC10B54" w14:textId="77777777" w:rsidR="00856EE2" w:rsidRPr="00B818CE" w:rsidRDefault="00856EE2" w:rsidP="00976798">
            <w:pPr>
              <w:spacing w:before="120" w:after="120"/>
              <w:ind w:right="-108"/>
            </w:pPr>
            <w:r w:rsidRPr="00B818CE">
              <w:t xml:space="preserve">If present, check for the presence and condition of a </w:t>
            </w:r>
            <w:r w:rsidR="00AF6CDA" w:rsidRPr="00AF6CDA">
              <w:t xml:space="preserve">closeable </w:t>
            </w:r>
            <w:r w:rsidRPr="00B818CE">
              <w:t>valve installed in the discharge line.</w:t>
            </w:r>
          </w:p>
        </w:tc>
        <w:tc>
          <w:tcPr>
            <w:tcW w:w="5172" w:type="dxa"/>
            <w:gridSpan w:val="2"/>
            <w:shd w:val="clear" w:color="auto" w:fill="F3F3F3"/>
          </w:tcPr>
          <w:p w14:paraId="0BDC8DEE" w14:textId="77777777" w:rsidR="00856EE2" w:rsidRPr="00B818CE" w:rsidRDefault="00856EE2" w:rsidP="00D90E33">
            <w:pPr>
              <w:spacing w:before="120" w:after="120"/>
            </w:pPr>
            <w:r w:rsidRPr="00B818CE">
              <w:t xml:space="preserve">All toilets and toilet holding tanks having an overboard discharge line must have a </w:t>
            </w:r>
            <w:r w:rsidR="00AF6CDA" w:rsidRPr="00AF6CDA">
              <w:t xml:space="preserve">closeable </w:t>
            </w:r>
            <w:r w:rsidRPr="00B818CE">
              <w:t>valve fitted in the discharge line.</w:t>
            </w:r>
          </w:p>
          <w:p w14:paraId="273D92F8" w14:textId="77777777" w:rsidR="00856EE2" w:rsidRPr="00B818CE" w:rsidRDefault="00856EE2" w:rsidP="00D90E33">
            <w:pPr>
              <w:spacing w:before="120" w:after="120"/>
            </w:pPr>
            <w:r w:rsidRPr="00B818CE">
              <w:t>The valve and connections must be complete and leak-free.</w:t>
            </w:r>
          </w:p>
        </w:tc>
      </w:tr>
      <w:tr w:rsidR="00856EE2" w:rsidRPr="00B818CE" w14:paraId="541C8600" w14:textId="77777777" w:rsidTr="00856EE2">
        <w:tblPrEx>
          <w:shd w:val="clear" w:color="auto" w:fill="E6E6E6"/>
        </w:tblPrEx>
        <w:tc>
          <w:tcPr>
            <w:tcW w:w="9180" w:type="dxa"/>
            <w:gridSpan w:val="4"/>
            <w:shd w:val="clear" w:color="auto" w:fill="F3F3F3"/>
          </w:tcPr>
          <w:p w14:paraId="161B531C" w14:textId="77777777" w:rsidR="00856EE2" w:rsidRPr="00B818CE" w:rsidRDefault="00856EE2" w:rsidP="00D90E33">
            <w:pPr>
              <w:spacing w:before="60" w:after="60"/>
            </w:pPr>
            <w:r w:rsidRPr="00B818CE">
              <w:t>Applicability – valves must not be operated.</w:t>
            </w:r>
          </w:p>
          <w:p w14:paraId="3150138B" w14:textId="77777777" w:rsidR="00856EE2" w:rsidRPr="00B818CE" w:rsidRDefault="00856EE2" w:rsidP="00D90E33">
            <w:pPr>
              <w:spacing w:before="60" w:after="60"/>
            </w:pPr>
            <w:r w:rsidRPr="00B818CE">
              <w:t>Applicability – the diverter valves to toilet holding tanks not capable of being discharged overboard satisfy this check.</w:t>
            </w:r>
          </w:p>
          <w:p w14:paraId="680A9072" w14:textId="77777777" w:rsidR="00856EE2" w:rsidRPr="00B818CE" w:rsidRDefault="00856EE2" w:rsidP="00D90E33">
            <w:pPr>
              <w:spacing w:before="60" w:after="60"/>
            </w:pPr>
            <w:r w:rsidRPr="00B818CE">
              <w:t>Applicability –discharge outlets having a ‘tools-to-remove’ cap, and overboard discharge lines from toilet holding tanks discharged solely by shore-side pumping arrangements, are not subject to this check.</w:t>
            </w:r>
          </w:p>
          <w:p w14:paraId="7854465E" w14:textId="77777777" w:rsidR="00856EE2" w:rsidRPr="00B818CE" w:rsidRDefault="00856EE2" w:rsidP="00D90E33">
            <w:pPr>
              <w:spacing w:before="60" w:after="60"/>
              <w:rPr>
                <w:i/>
              </w:rPr>
            </w:pPr>
            <w:r w:rsidRPr="00B818CE">
              <w:t>Examiner action – if toilet waste is determined to be escaping into the watercourse contact the BSS Office and take the relevant actions described in Appendix B.  If the arrangements inevitably result in toilet waste discharging overboard contact the BSS Office</w:t>
            </w:r>
          </w:p>
        </w:tc>
      </w:tr>
    </w:tbl>
    <w:p w14:paraId="654D7F98" w14:textId="77777777" w:rsidR="00856EE2" w:rsidRPr="00B818CE" w:rsidRDefault="00856EE2" w:rsidP="00D90E33"/>
    <w:p w14:paraId="6924E300" w14:textId="77777777" w:rsidR="00856EE2" w:rsidRPr="00B818CE" w:rsidRDefault="00856EE2" w:rsidP="00D90E33">
      <w:pPr>
        <w:pStyle w:val="Header"/>
        <w:tabs>
          <w:tab w:val="clear" w:pos="4153"/>
          <w:tab w:val="clear" w:pos="8306"/>
        </w:tabs>
      </w:pPr>
    </w:p>
    <w:p w14:paraId="47256FB6" w14:textId="77777777" w:rsidR="00856EE2" w:rsidRPr="00B818CE" w:rsidRDefault="00856EE2" w:rsidP="00D90E33">
      <w:pPr>
        <w:pStyle w:val="BodyText"/>
        <w:tabs>
          <w:tab w:val="clear" w:pos="-720"/>
          <w:tab w:val="left" w:pos="1526"/>
          <w:tab w:val="left" w:pos="9322"/>
        </w:tabs>
        <w:jc w:val="left"/>
        <w:rPr>
          <w:b/>
        </w:rPr>
      </w:pPr>
    </w:p>
    <w:p w14:paraId="023B6480" w14:textId="77777777" w:rsidR="00856EE2" w:rsidRPr="00B818CE" w:rsidRDefault="00F754F3" w:rsidP="004A0C97">
      <w:pPr>
        <w:pStyle w:val="Heading6"/>
        <w:pBdr>
          <w:bottom w:val="single" w:sz="18" w:space="1" w:color="C62020"/>
        </w:pBdr>
        <w:spacing w:before="120"/>
        <w:ind w:firstLine="709"/>
        <w:jc w:val="left"/>
        <w:rPr>
          <w:rFonts w:cs="Calibri"/>
          <w:caps/>
          <w:sz w:val="20"/>
          <w:lang w:val="en-GB"/>
        </w:rPr>
      </w:pPr>
      <w:r w:rsidRPr="00B818CE">
        <w:rPr>
          <w:rFonts w:cs="Calibri"/>
          <w:caps/>
          <w:sz w:val="20"/>
          <w:lang w:val="en-GB"/>
        </w:rPr>
        <w:br w:type="page"/>
      </w:r>
      <w:r w:rsidR="00FC26C2">
        <w:rPr>
          <w:noProof/>
          <w:lang w:val="en-GB"/>
        </w:rPr>
        <w:lastRenderedPageBreak/>
        <mc:AlternateContent>
          <mc:Choice Requires="wps">
            <w:drawing>
              <wp:anchor distT="0" distB="0" distL="114300" distR="114300" simplePos="0" relativeHeight="251657216" behindDoc="0" locked="0" layoutInCell="1" allowOverlap="1" wp14:anchorId="2EF07EE0" wp14:editId="5B4036C2">
                <wp:simplePos x="0" y="0"/>
                <wp:positionH relativeFrom="column">
                  <wp:posOffset>164465</wp:posOffset>
                </wp:positionH>
                <wp:positionV relativeFrom="paragraph">
                  <wp:posOffset>52705</wp:posOffset>
                </wp:positionV>
                <wp:extent cx="228600" cy="200025"/>
                <wp:effectExtent l="0" t="0" r="0" b="9525"/>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77E5F" w14:textId="77777777" w:rsidR="008F5689" w:rsidRPr="001F17D9" w:rsidRDefault="008F5689" w:rsidP="00856EE2">
                            <w:pPr>
                              <w:jc w:val="center"/>
                              <w:rPr>
                                <w:b/>
                                <w:color w:val="FFFFFF"/>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07EE0" id="_x0000_t202" coordsize="21600,21600" o:spt="202" path="m,l,21600r21600,l21600,xe">
                <v:stroke joinstyle="miter"/>
                <v:path gradientshapeok="t" o:connecttype="rect"/>
              </v:shapetype>
              <v:shape id="Text Box 15" o:spid="_x0000_s1027" type="#_x0000_t202" style="position:absolute;left:0;text-align:left;margin-left:12.95pt;margin-top:4.15pt;width:18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" fillcolor="#bd1515" stroked="f">
                <v:textbox inset="0,0,0,0">
                  <w:txbxContent>
                    <w:p w14:paraId="78977E5F" w14:textId="77777777" w:rsidR="008F5689" w:rsidRPr="001F17D9" w:rsidRDefault="008F5689" w:rsidP="00856EE2">
                      <w:pPr>
                        <w:jc w:val="center"/>
                        <w:rPr>
                          <w:b/>
                          <w:color w:val="FFFFFF"/>
                          <w:szCs w:val="24"/>
                        </w:rPr>
                      </w:pPr>
                    </w:p>
                  </w:txbxContent>
                </v:textbox>
              </v:shape>
            </w:pict>
          </mc:Fallback>
        </mc:AlternateContent>
      </w:r>
      <w:r w:rsidR="00856EE2" w:rsidRPr="00B818CE">
        <w:rPr>
          <w:rFonts w:cs="Calibri"/>
          <w:caps/>
          <w:sz w:val="20"/>
          <w:lang w:val="en-GB"/>
        </w:rPr>
        <w:t>SuPPLEMENTARY INFORMATION Appendices</w:t>
      </w:r>
    </w:p>
    <w:p w14:paraId="3B8B2BA3" w14:textId="77777777" w:rsidR="00856EE2" w:rsidRPr="00B818CE" w:rsidRDefault="00856EE2" w:rsidP="00856EE2"/>
    <w:p w14:paraId="6515DB57" w14:textId="77777777" w:rsidR="00856EE2" w:rsidRPr="00B818CE" w:rsidRDefault="00856EE2" w:rsidP="00856EE2"/>
    <w:tbl>
      <w:tblPr>
        <w:tblW w:w="0" w:type="auto"/>
        <w:tblInd w:w="360" w:type="dxa"/>
        <w:tblLook w:val="01E0" w:firstRow="1" w:lastRow="1" w:firstColumn="1" w:lastColumn="1" w:noHBand="0" w:noVBand="0"/>
      </w:tblPr>
      <w:tblGrid>
        <w:gridCol w:w="444"/>
        <w:gridCol w:w="8222"/>
      </w:tblGrid>
      <w:tr w:rsidR="00856EE2" w:rsidRPr="00B818CE" w14:paraId="17AFD950" w14:textId="77777777" w:rsidTr="00274066">
        <w:tc>
          <w:tcPr>
            <w:tcW w:w="457" w:type="dxa"/>
            <w:shd w:val="clear" w:color="auto" w:fill="auto"/>
            <w:vAlign w:val="center"/>
          </w:tcPr>
          <w:p w14:paraId="128C8242" w14:textId="77777777" w:rsidR="00856EE2" w:rsidRPr="00B818CE" w:rsidRDefault="00FC26C2" w:rsidP="00856EE2">
            <w:pPr>
              <w:pStyle w:val="Heading6"/>
              <w:tabs>
                <w:tab w:val="left" w:pos="0"/>
              </w:tabs>
              <w:spacing w:before="180" w:after="180"/>
              <w:jc w:val="left"/>
              <w:rPr>
                <w:rFonts w:cs="Calibri"/>
                <w:caps/>
                <w:sz w:val="20"/>
                <w:lang w:val="en-GB"/>
              </w:rPr>
            </w:pPr>
            <w:r>
              <w:rPr>
                <w:noProof/>
                <w:lang w:val="en-GB"/>
              </w:rPr>
              <mc:AlternateContent>
                <mc:Choice Requires="wps">
                  <w:drawing>
                    <wp:anchor distT="0" distB="0" distL="114300" distR="114300" simplePos="0" relativeHeight="251644928" behindDoc="0" locked="0" layoutInCell="1" allowOverlap="1" wp14:anchorId="49819315" wp14:editId="0AF467F8">
                      <wp:simplePos x="0" y="0"/>
                      <wp:positionH relativeFrom="column">
                        <wp:posOffset>-41910</wp:posOffset>
                      </wp:positionH>
                      <wp:positionV relativeFrom="paragraph">
                        <wp:posOffset>82550</wp:posOffset>
                      </wp:positionV>
                      <wp:extent cx="228600" cy="200025"/>
                      <wp:effectExtent l="0" t="0" r="0" b="952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0039D" w14:textId="77777777" w:rsidR="008F5689" w:rsidRPr="001F17D9" w:rsidRDefault="008F5689" w:rsidP="00856EE2">
                                  <w:pPr>
                                    <w:jc w:val="center"/>
                                    <w:rPr>
                                      <w:b/>
                                      <w:color w:val="FFFFFF"/>
                                      <w:szCs w:val="24"/>
                                    </w:rPr>
                                  </w:pPr>
                                  <w:r w:rsidRPr="001F17D9">
                                    <w:rPr>
                                      <w:b/>
                                      <w:color w:val="FFFFFF"/>
                                      <w:szCs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19315" id="Text Box 3" o:spid="_x0000_s1028" type="#_x0000_t202" style="position:absolute;margin-left:-3.3pt;margin-top:6.5pt;width:18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6fgQIAAAYFAAAOAAAAZHJzL2Uyb0RvYy54bWysVG1v2yAQ/j5p/wHxPfXLnDS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" fillcolor="#bd1515" stroked="f">
                      <v:textbox inset="0,0,0,0">
                        <w:txbxContent>
                          <w:p w14:paraId="06F0039D" w14:textId="77777777" w:rsidR="008F5689" w:rsidRPr="001F17D9" w:rsidRDefault="008F5689" w:rsidP="00856EE2">
                            <w:pPr>
                              <w:jc w:val="center"/>
                              <w:rPr>
                                <w:b/>
                                <w:color w:val="FFFFFF"/>
                                <w:szCs w:val="24"/>
                              </w:rPr>
                            </w:pPr>
                            <w:r w:rsidRPr="001F17D9">
                              <w:rPr>
                                <w:b/>
                                <w:color w:val="FFFFFF"/>
                                <w:szCs w:val="24"/>
                              </w:rPr>
                              <w:t>A</w:t>
                            </w:r>
                          </w:p>
                        </w:txbxContent>
                      </v:textbox>
                    </v:shape>
                  </w:pict>
                </mc:Fallback>
              </mc:AlternateContent>
            </w:r>
          </w:p>
        </w:tc>
        <w:tc>
          <w:tcPr>
            <w:tcW w:w="8612" w:type="dxa"/>
            <w:shd w:val="clear" w:color="auto" w:fill="auto"/>
            <w:vAlign w:val="center"/>
          </w:tcPr>
          <w:p w14:paraId="336DD5CD" w14:textId="77777777" w:rsidR="00856EE2" w:rsidRPr="00B818CE" w:rsidRDefault="00856EE2" w:rsidP="00274066">
            <w:pPr>
              <w:pStyle w:val="Heading6"/>
              <w:tabs>
                <w:tab w:val="left" w:pos="0"/>
              </w:tabs>
              <w:spacing w:before="120" w:after="120"/>
              <w:jc w:val="left"/>
              <w:rPr>
                <w:rFonts w:cs="Calibri"/>
                <w:caps/>
                <w:sz w:val="20"/>
                <w:lang w:val="en-GB"/>
              </w:rPr>
            </w:pPr>
            <w:r w:rsidRPr="00B818CE">
              <w:rPr>
                <w:rFonts w:cs="Calibri"/>
                <w:caps/>
                <w:sz w:val="20"/>
                <w:lang w:val="en-GB"/>
              </w:rPr>
              <w:t xml:space="preserve">people or property in ‘immediate danger’ or ‘at risk’ </w:t>
            </w:r>
          </w:p>
        </w:tc>
      </w:tr>
      <w:tr w:rsidR="00856EE2" w:rsidRPr="00B818CE" w14:paraId="1532C5CE" w14:textId="77777777" w:rsidTr="00274066">
        <w:tc>
          <w:tcPr>
            <w:tcW w:w="457" w:type="dxa"/>
            <w:shd w:val="clear" w:color="auto" w:fill="auto"/>
            <w:vAlign w:val="center"/>
          </w:tcPr>
          <w:p w14:paraId="5030A29C" w14:textId="77777777" w:rsidR="00856EE2" w:rsidRPr="00B818CE" w:rsidRDefault="00FC26C2" w:rsidP="00856EE2">
            <w:pPr>
              <w:spacing w:before="180" w:after="180"/>
              <w:rPr>
                <w:b/>
                <w:bCs/>
                <w:caps/>
                <w:color w:val="000000"/>
              </w:rPr>
            </w:pPr>
            <w:r>
              <w:rPr>
                <w:noProof/>
              </w:rPr>
              <mc:AlternateContent>
                <mc:Choice Requires="wps">
                  <w:drawing>
                    <wp:anchor distT="0" distB="0" distL="114300" distR="114300" simplePos="0" relativeHeight="251645952" behindDoc="0" locked="0" layoutInCell="1" allowOverlap="1" wp14:anchorId="5D4558AD" wp14:editId="4867DEE8">
                      <wp:simplePos x="0" y="0"/>
                      <wp:positionH relativeFrom="column">
                        <wp:posOffset>-41275</wp:posOffset>
                      </wp:positionH>
                      <wp:positionV relativeFrom="paragraph">
                        <wp:posOffset>98425</wp:posOffset>
                      </wp:positionV>
                      <wp:extent cx="228600" cy="200025"/>
                      <wp:effectExtent l="0" t="0" r="0" b="952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41939" w14:textId="77777777" w:rsidR="008F5689" w:rsidRPr="001F17D9" w:rsidRDefault="008F5689" w:rsidP="00856EE2">
                                  <w:pPr>
                                    <w:jc w:val="center"/>
                                    <w:rPr>
                                      <w:b/>
                                      <w:color w:val="FFFFFF"/>
                                      <w:szCs w:val="24"/>
                                    </w:rPr>
                                  </w:pPr>
                                  <w:r>
                                    <w:rPr>
                                      <w:b/>
                                      <w:color w:val="FFFFFF"/>
                                      <w:szCs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558AD" id="Text Box 4" o:spid="_x0000_s1029" type="#_x0000_t202" style="position:absolute;margin-left:-3.25pt;margin-top:7.75pt;width:18pt;height:1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" fillcolor="#bd1515" stroked="f">
                      <v:textbox inset="0,0,0,0">
                        <w:txbxContent>
                          <w:p w14:paraId="37641939" w14:textId="77777777" w:rsidR="008F5689" w:rsidRPr="001F17D9" w:rsidRDefault="008F5689" w:rsidP="00856EE2">
                            <w:pPr>
                              <w:jc w:val="center"/>
                              <w:rPr>
                                <w:b/>
                                <w:color w:val="FFFFFF"/>
                                <w:szCs w:val="24"/>
                              </w:rPr>
                            </w:pPr>
                            <w:r>
                              <w:rPr>
                                <w:b/>
                                <w:color w:val="FFFFFF"/>
                                <w:szCs w:val="24"/>
                              </w:rPr>
                              <w:t>B</w:t>
                            </w:r>
                          </w:p>
                        </w:txbxContent>
                      </v:textbox>
                    </v:shape>
                  </w:pict>
                </mc:Fallback>
              </mc:AlternateContent>
            </w:r>
          </w:p>
        </w:tc>
        <w:tc>
          <w:tcPr>
            <w:tcW w:w="8612" w:type="dxa"/>
            <w:shd w:val="clear" w:color="auto" w:fill="auto"/>
            <w:vAlign w:val="center"/>
          </w:tcPr>
          <w:p w14:paraId="74DB1EA0" w14:textId="77777777" w:rsidR="00856EE2" w:rsidRPr="00B818CE" w:rsidRDefault="00856EE2" w:rsidP="00274066">
            <w:pPr>
              <w:spacing w:before="120" w:after="120"/>
              <w:rPr>
                <w:b/>
                <w:caps/>
              </w:rPr>
            </w:pPr>
            <w:r w:rsidRPr="00B818CE">
              <w:rPr>
                <w:b/>
                <w:bCs/>
                <w:caps/>
                <w:color w:val="000000"/>
              </w:rPr>
              <w:t>‘Dangerous boats’</w:t>
            </w:r>
          </w:p>
        </w:tc>
      </w:tr>
      <w:tr w:rsidR="00856EE2" w:rsidRPr="00B818CE" w14:paraId="3368BF5A" w14:textId="77777777" w:rsidTr="00274066">
        <w:tc>
          <w:tcPr>
            <w:tcW w:w="457" w:type="dxa"/>
            <w:shd w:val="clear" w:color="auto" w:fill="auto"/>
            <w:vAlign w:val="center"/>
          </w:tcPr>
          <w:p w14:paraId="57DB360B" w14:textId="77777777" w:rsidR="00856EE2" w:rsidRPr="00B818CE" w:rsidRDefault="00FC26C2" w:rsidP="00856EE2">
            <w:pPr>
              <w:spacing w:before="180" w:after="180"/>
              <w:rPr>
                <w:b/>
                <w:caps/>
              </w:rPr>
            </w:pPr>
            <w:r>
              <w:rPr>
                <w:noProof/>
              </w:rPr>
              <mc:AlternateContent>
                <mc:Choice Requires="wps">
                  <w:drawing>
                    <wp:anchor distT="0" distB="0" distL="114300" distR="114300" simplePos="0" relativeHeight="251646976" behindDoc="0" locked="0" layoutInCell="1" allowOverlap="1" wp14:anchorId="53DF4000" wp14:editId="36A7120C">
                      <wp:simplePos x="0" y="0"/>
                      <wp:positionH relativeFrom="column">
                        <wp:posOffset>-43180</wp:posOffset>
                      </wp:positionH>
                      <wp:positionV relativeFrom="paragraph">
                        <wp:posOffset>99060</wp:posOffset>
                      </wp:positionV>
                      <wp:extent cx="228600" cy="200025"/>
                      <wp:effectExtent l="0" t="0" r="0" b="952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0B407" w14:textId="77777777" w:rsidR="008F5689" w:rsidRPr="001F17D9" w:rsidRDefault="008F5689" w:rsidP="00856EE2">
                                  <w:pPr>
                                    <w:jc w:val="center"/>
                                    <w:rPr>
                                      <w:b/>
                                      <w:color w:val="FFFFFF"/>
                                      <w:szCs w:val="24"/>
                                    </w:rPr>
                                  </w:pPr>
                                  <w:r>
                                    <w:rPr>
                                      <w:b/>
                                      <w:color w:val="FFFFFF"/>
                                      <w:szCs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4000" id="Text Box 5" o:spid="_x0000_s1030" type="#_x0000_t202" style="position:absolute;margin-left:-3.4pt;margin-top:7.8pt;width:18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" fillcolor="#bd1515" stroked="f">
                      <v:textbox inset="0,0,0,0">
                        <w:txbxContent>
                          <w:p w14:paraId="2830B407" w14:textId="77777777" w:rsidR="008F5689" w:rsidRPr="001F17D9" w:rsidRDefault="008F5689" w:rsidP="00856EE2">
                            <w:pPr>
                              <w:jc w:val="center"/>
                              <w:rPr>
                                <w:b/>
                                <w:color w:val="FFFFFF"/>
                                <w:szCs w:val="24"/>
                              </w:rPr>
                            </w:pPr>
                            <w:r>
                              <w:rPr>
                                <w:b/>
                                <w:color w:val="FFFFFF"/>
                                <w:szCs w:val="24"/>
                              </w:rPr>
                              <w:t>C</w:t>
                            </w:r>
                          </w:p>
                        </w:txbxContent>
                      </v:textbox>
                    </v:shape>
                  </w:pict>
                </mc:Fallback>
              </mc:AlternateContent>
            </w:r>
          </w:p>
        </w:tc>
        <w:tc>
          <w:tcPr>
            <w:tcW w:w="8612" w:type="dxa"/>
            <w:shd w:val="clear" w:color="auto" w:fill="auto"/>
            <w:vAlign w:val="center"/>
          </w:tcPr>
          <w:p w14:paraId="0FB52568" w14:textId="77777777" w:rsidR="00856EE2" w:rsidRPr="00B818CE" w:rsidRDefault="00856EE2" w:rsidP="00274066">
            <w:pPr>
              <w:spacing w:before="120" w:after="120"/>
              <w:rPr>
                <w:b/>
                <w:caps/>
              </w:rPr>
            </w:pPr>
            <w:r w:rsidRPr="00B818CE">
              <w:rPr>
                <w:b/>
                <w:caps/>
              </w:rPr>
              <w:t>LPG INSTALLATIONS Tightness TESTING USING A MANOMETER (‘U’-GAUGE)</w:t>
            </w:r>
          </w:p>
        </w:tc>
      </w:tr>
      <w:tr w:rsidR="00856EE2" w:rsidRPr="00B818CE" w14:paraId="2567BCAE" w14:textId="77777777" w:rsidTr="00274066">
        <w:tc>
          <w:tcPr>
            <w:tcW w:w="457" w:type="dxa"/>
            <w:shd w:val="clear" w:color="auto" w:fill="auto"/>
            <w:vAlign w:val="center"/>
          </w:tcPr>
          <w:p w14:paraId="5481BEDA" w14:textId="77777777" w:rsidR="00856EE2" w:rsidRPr="00B818CE" w:rsidRDefault="00FC26C2" w:rsidP="00856EE2">
            <w:pPr>
              <w:spacing w:before="180" w:after="180"/>
              <w:rPr>
                <w:b/>
                <w:caps/>
              </w:rPr>
            </w:pPr>
            <w:r>
              <w:rPr>
                <w:noProof/>
              </w:rPr>
              <mc:AlternateContent>
                <mc:Choice Requires="wps">
                  <w:drawing>
                    <wp:anchor distT="0" distB="0" distL="114300" distR="114300" simplePos="0" relativeHeight="251648000" behindDoc="0" locked="0" layoutInCell="1" allowOverlap="1" wp14:anchorId="426C2C3A" wp14:editId="4AE98D0E">
                      <wp:simplePos x="0" y="0"/>
                      <wp:positionH relativeFrom="column">
                        <wp:posOffset>-41910</wp:posOffset>
                      </wp:positionH>
                      <wp:positionV relativeFrom="paragraph">
                        <wp:posOffset>91440</wp:posOffset>
                      </wp:positionV>
                      <wp:extent cx="228600" cy="200025"/>
                      <wp:effectExtent l="0" t="0" r="0" b="9525"/>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02E57" w14:textId="77777777" w:rsidR="008F5689" w:rsidRPr="001F17D9" w:rsidRDefault="008F5689" w:rsidP="00856EE2">
                                  <w:pPr>
                                    <w:jc w:val="center"/>
                                    <w:rPr>
                                      <w:b/>
                                      <w:color w:val="FFFFFF"/>
                                      <w:szCs w:val="24"/>
                                    </w:rPr>
                                  </w:pPr>
                                  <w:r>
                                    <w:rPr>
                                      <w:b/>
                                      <w:color w:val="FFFFFF"/>
                                      <w:szCs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C2C3A" id="Text Box 6" o:spid="_x0000_s1031" type="#_x0000_t202" style="position:absolute;margin-left:-3.3pt;margin-top:7.2pt;width:18pt;height: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" fillcolor="#bd1515" stroked="f">
                      <v:textbox inset="0,0,0,0">
                        <w:txbxContent>
                          <w:p w14:paraId="4AB02E57" w14:textId="77777777" w:rsidR="008F5689" w:rsidRPr="001F17D9" w:rsidRDefault="008F5689" w:rsidP="00856EE2">
                            <w:pPr>
                              <w:jc w:val="center"/>
                              <w:rPr>
                                <w:b/>
                                <w:color w:val="FFFFFF"/>
                                <w:szCs w:val="24"/>
                              </w:rPr>
                            </w:pPr>
                            <w:r>
                              <w:rPr>
                                <w:b/>
                                <w:color w:val="FFFFFF"/>
                                <w:szCs w:val="24"/>
                              </w:rPr>
                              <w:t>D</w:t>
                            </w:r>
                          </w:p>
                        </w:txbxContent>
                      </v:textbox>
                    </v:shape>
                  </w:pict>
                </mc:Fallback>
              </mc:AlternateContent>
            </w:r>
          </w:p>
        </w:tc>
        <w:tc>
          <w:tcPr>
            <w:tcW w:w="8612" w:type="dxa"/>
            <w:shd w:val="clear" w:color="auto" w:fill="auto"/>
            <w:vAlign w:val="center"/>
          </w:tcPr>
          <w:p w14:paraId="1083A543" w14:textId="77777777" w:rsidR="00856EE2" w:rsidRPr="00B818CE" w:rsidRDefault="00856EE2" w:rsidP="00274066">
            <w:pPr>
              <w:spacing w:before="120" w:after="120"/>
              <w:rPr>
                <w:b/>
                <w:caps/>
              </w:rPr>
            </w:pPr>
            <w:r w:rsidRPr="00B818CE">
              <w:rPr>
                <w:b/>
                <w:caps/>
              </w:rPr>
              <w:t>LPG INSTALLATIONS Tightness TESTING USING A BUBBLE TESTER</w:t>
            </w:r>
          </w:p>
        </w:tc>
      </w:tr>
      <w:tr w:rsidR="00856EE2" w:rsidRPr="00B818CE" w14:paraId="562FE331" w14:textId="77777777" w:rsidTr="00274066">
        <w:tc>
          <w:tcPr>
            <w:tcW w:w="457" w:type="dxa"/>
            <w:shd w:val="clear" w:color="auto" w:fill="auto"/>
            <w:vAlign w:val="center"/>
          </w:tcPr>
          <w:p w14:paraId="17BE21AD" w14:textId="77777777" w:rsidR="00856EE2" w:rsidRPr="00B818CE" w:rsidRDefault="00FC26C2" w:rsidP="00856EE2">
            <w:pPr>
              <w:spacing w:before="180" w:after="180"/>
              <w:rPr>
                <w:b/>
                <w:caps/>
              </w:rPr>
            </w:pPr>
            <w:r>
              <w:rPr>
                <w:noProof/>
              </w:rPr>
              <mc:AlternateContent>
                <mc:Choice Requires="wps">
                  <w:drawing>
                    <wp:anchor distT="0" distB="0" distL="114300" distR="114300" simplePos="0" relativeHeight="251649024" behindDoc="0" locked="0" layoutInCell="1" allowOverlap="1" wp14:anchorId="7CD51FB5" wp14:editId="172E69DA">
                      <wp:simplePos x="0" y="0"/>
                      <wp:positionH relativeFrom="column">
                        <wp:posOffset>-40005</wp:posOffset>
                      </wp:positionH>
                      <wp:positionV relativeFrom="paragraph">
                        <wp:posOffset>96520</wp:posOffset>
                      </wp:positionV>
                      <wp:extent cx="228600" cy="200025"/>
                      <wp:effectExtent l="0" t="0" r="0" b="952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2CBDD" w14:textId="77777777" w:rsidR="008F5689" w:rsidRPr="001F17D9" w:rsidRDefault="008F5689" w:rsidP="00856EE2">
                                  <w:pPr>
                                    <w:jc w:val="center"/>
                                    <w:rPr>
                                      <w:b/>
                                      <w:color w:val="FFFFFF"/>
                                      <w:szCs w:val="24"/>
                                    </w:rPr>
                                  </w:pPr>
                                  <w:r>
                                    <w:rPr>
                                      <w:b/>
                                      <w:color w:val="FFFFFF"/>
                                      <w:szCs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1FB5" id="Text Box 7" o:spid="_x0000_s1032" type="#_x0000_t202" style="position:absolute;margin-left:-3.15pt;margin-top:7.6pt;width:18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" fillcolor="#bd1515" stroked="f">
                      <v:textbox inset="0,0,0,0">
                        <w:txbxContent>
                          <w:p w14:paraId="5222CBDD" w14:textId="77777777" w:rsidR="008F5689" w:rsidRPr="001F17D9" w:rsidRDefault="008F5689" w:rsidP="00856EE2">
                            <w:pPr>
                              <w:jc w:val="center"/>
                              <w:rPr>
                                <w:b/>
                                <w:color w:val="FFFFFF"/>
                                <w:szCs w:val="24"/>
                              </w:rPr>
                            </w:pPr>
                            <w:r>
                              <w:rPr>
                                <w:b/>
                                <w:color w:val="FFFFFF"/>
                                <w:szCs w:val="24"/>
                              </w:rPr>
                              <w:t>E</w:t>
                            </w:r>
                          </w:p>
                        </w:txbxContent>
                      </v:textbox>
                    </v:shape>
                  </w:pict>
                </mc:Fallback>
              </mc:AlternateContent>
            </w:r>
          </w:p>
        </w:tc>
        <w:tc>
          <w:tcPr>
            <w:tcW w:w="8612" w:type="dxa"/>
            <w:shd w:val="clear" w:color="auto" w:fill="auto"/>
            <w:vAlign w:val="center"/>
          </w:tcPr>
          <w:p w14:paraId="741EA1BE" w14:textId="77777777" w:rsidR="00856EE2" w:rsidRPr="00B818CE" w:rsidRDefault="00856EE2" w:rsidP="00274066">
            <w:pPr>
              <w:spacing w:before="120" w:after="120"/>
              <w:rPr>
                <w:b/>
                <w:caps/>
              </w:rPr>
            </w:pPr>
            <w:r w:rsidRPr="00B818CE">
              <w:rPr>
                <w:b/>
                <w:caps/>
              </w:rPr>
              <w:t>FLUE SPILLAGE TEST – Open-flued appliances</w:t>
            </w:r>
          </w:p>
        </w:tc>
      </w:tr>
      <w:tr w:rsidR="00856EE2" w:rsidRPr="00B818CE" w14:paraId="4FD7311F" w14:textId="77777777" w:rsidTr="00274066">
        <w:tc>
          <w:tcPr>
            <w:tcW w:w="457" w:type="dxa"/>
            <w:shd w:val="clear" w:color="auto" w:fill="auto"/>
            <w:vAlign w:val="center"/>
          </w:tcPr>
          <w:p w14:paraId="062BC1AB" w14:textId="77777777" w:rsidR="00856EE2" w:rsidRPr="00B818CE" w:rsidRDefault="00FC26C2" w:rsidP="00856EE2">
            <w:pPr>
              <w:spacing w:before="180" w:after="180"/>
              <w:rPr>
                <w:b/>
                <w:caps/>
                <w:spacing w:val="8"/>
              </w:rPr>
            </w:pPr>
            <w:r>
              <w:rPr>
                <w:noProof/>
              </w:rPr>
              <mc:AlternateContent>
                <mc:Choice Requires="wps">
                  <w:drawing>
                    <wp:anchor distT="0" distB="0" distL="114300" distR="114300" simplePos="0" relativeHeight="251650048" behindDoc="0" locked="0" layoutInCell="1" allowOverlap="1" wp14:anchorId="6A9F96DA" wp14:editId="076B0E0D">
                      <wp:simplePos x="0" y="0"/>
                      <wp:positionH relativeFrom="column">
                        <wp:posOffset>-33655</wp:posOffset>
                      </wp:positionH>
                      <wp:positionV relativeFrom="paragraph">
                        <wp:posOffset>62865</wp:posOffset>
                      </wp:positionV>
                      <wp:extent cx="228600" cy="200025"/>
                      <wp:effectExtent l="0" t="0" r="0" b="952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F1216" w14:textId="77777777" w:rsidR="008F5689" w:rsidRPr="001F17D9" w:rsidRDefault="008F5689" w:rsidP="00856EE2">
                                  <w:pPr>
                                    <w:jc w:val="center"/>
                                    <w:rPr>
                                      <w:b/>
                                      <w:color w:val="FFFFFF"/>
                                      <w:szCs w:val="24"/>
                                    </w:rPr>
                                  </w:pPr>
                                  <w:r>
                                    <w:rPr>
                                      <w:b/>
                                      <w:color w:val="FFFFFF"/>
                                      <w:szCs w:val="24"/>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F96DA" id="Text Box 8" o:spid="_x0000_s1033" type="#_x0000_t202" style="position:absolute;margin-left:-2.65pt;margin-top:4.95pt;width:18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vqgQIAAAYFAAAOAAAAZHJzL2Uyb0RvYy54bWysVG1v2yAQ/j5p/wHxPfXLnDS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" fillcolor="#bd1515" stroked="f">
                      <v:textbox inset="0,0,0,0">
                        <w:txbxContent>
                          <w:p w14:paraId="704F1216" w14:textId="77777777" w:rsidR="008F5689" w:rsidRPr="001F17D9" w:rsidRDefault="008F5689" w:rsidP="00856EE2">
                            <w:pPr>
                              <w:jc w:val="center"/>
                              <w:rPr>
                                <w:b/>
                                <w:color w:val="FFFFFF"/>
                                <w:szCs w:val="24"/>
                              </w:rPr>
                            </w:pPr>
                            <w:r>
                              <w:rPr>
                                <w:b/>
                                <w:color w:val="FFFFFF"/>
                                <w:szCs w:val="24"/>
                              </w:rPr>
                              <w:t>F</w:t>
                            </w:r>
                          </w:p>
                        </w:txbxContent>
                      </v:textbox>
                    </v:shape>
                  </w:pict>
                </mc:Fallback>
              </mc:AlternateContent>
            </w:r>
          </w:p>
        </w:tc>
        <w:tc>
          <w:tcPr>
            <w:tcW w:w="8612" w:type="dxa"/>
            <w:shd w:val="clear" w:color="auto" w:fill="auto"/>
            <w:vAlign w:val="center"/>
          </w:tcPr>
          <w:p w14:paraId="57B1820E" w14:textId="77777777" w:rsidR="00856EE2" w:rsidRPr="00B818CE" w:rsidRDefault="00856EE2" w:rsidP="00274066">
            <w:pPr>
              <w:spacing w:before="120" w:after="120"/>
              <w:rPr>
                <w:b/>
                <w:caps/>
              </w:rPr>
            </w:pPr>
            <w:r w:rsidRPr="00B818CE">
              <w:rPr>
                <w:b/>
                <w:caps/>
                <w:spacing w:val="8"/>
              </w:rPr>
              <w:t>PLASTIC FUEL TANKS</w:t>
            </w:r>
          </w:p>
        </w:tc>
      </w:tr>
      <w:tr w:rsidR="00856EE2" w:rsidRPr="00B818CE" w14:paraId="5C82CF95" w14:textId="77777777" w:rsidTr="00274066">
        <w:tc>
          <w:tcPr>
            <w:tcW w:w="457" w:type="dxa"/>
            <w:shd w:val="clear" w:color="auto" w:fill="auto"/>
            <w:vAlign w:val="center"/>
          </w:tcPr>
          <w:p w14:paraId="0D844A88" w14:textId="77777777" w:rsidR="00856EE2" w:rsidRPr="00B818CE" w:rsidRDefault="00FC26C2" w:rsidP="00856EE2">
            <w:pPr>
              <w:spacing w:before="180" w:after="180"/>
              <w:rPr>
                <w:b/>
                <w:caps/>
              </w:rPr>
            </w:pPr>
            <w:r>
              <w:rPr>
                <w:noProof/>
              </w:rPr>
              <mc:AlternateContent>
                <mc:Choice Requires="wps">
                  <w:drawing>
                    <wp:anchor distT="0" distB="0" distL="114300" distR="114300" simplePos="0" relativeHeight="251651072" behindDoc="0" locked="0" layoutInCell="1" allowOverlap="1" wp14:anchorId="3106CEEF" wp14:editId="6D3D61DE">
                      <wp:simplePos x="0" y="0"/>
                      <wp:positionH relativeFrom="column">
                        <wp:posOffset>-42545</wp:posOffset>
                      </wp:positionH>
                      <wp:positionV relativeFrom="paragraph">
                        <wp:posOffset>80645</wp:posOffset>
                      </wp:positionV>
                      <wp:extent cx="228600" cy="200025"/>
                      <wp:effectExtent l="0" t="0" r="0" b="9525"/>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FD908" w14:textId="77777777" w:rsidR="008F5689" w:rsidRPr="001F17D9" w:rsidRDefault="008F5689" w:rsidP="00856EE2">
                                  <w:pPr>
                                    <w:jc w:val="center"/>
                                    <w:rPr>
                                      <w:b/>
                                      <w:color w:val="FFFFFF"/>
                                      <w:szCs w:val="24"/>
                                    </w:rPr>
                                  </w:pPr>
                                  <w:r>
                                    <w:rPr>
                                      <w:b/>
                                      <w:color w:val="FFFFFF"/>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6CEEF" id="Text Box 9" o:spid="_x0000_s1034" type="#_x0000_t202" style="position:absolute;margin-left:-3.35pt;margin-top:6.35pt;width:18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cTgQIAAAYFAAAOAAAAZHJzL2Uyb0RvYy54bWysVG1v2yAQ/j5p/wHxPfXLnDS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" fillcolor="#bd1515" stroked="f">
                      <v:textbox inset="0,0,0,0">
                        <w:txbxContent>
                          <w:p w14:paraId="56AFD908" w14:textId="77777777" w:rsidR="008F5689" w:rsidRPr="001F17D9" w:rsidRDefault="008F5689" w:rsidP="00856EE2">
                            <w:pPr>
                              <w:jc w:val="center"/>
                              <w:rPr>
                                <w:b/>
                                <w:color w:val="FFFFFF"/>
                                <w:szCs w:val="24"/>
                              </w:rPr>
                            </w:pPr>
                            <w:r>
                              <w:rPr>
                                <w:b/>
                                <w:color w:val="FFFFFF"/>
                                <w:szCs w:val="24"/>
                              </w:rPr>
                              <w:t>G</w:t>
                            </w:r>
                          </w:p>
                        </w:txbxContent>
                      </v:textbox>
                    </v:shape>
                  </w:pict>
                </mc:Fallback>
              </mc:AlternateContent>
            </w:r>
          </w:p>
        </w:tc>
        <w:tc>
          <w:tcPr>
            <w:tcW w:w="8612" w:type="dxa"/>
            <w:shd w:val="clear" w:color="auto" w:fill="auto"/>
            <w:vAlign w:val="center"/>
          </w:tcPr>
          <w:p w14:paraId="272BF5D6" w14:textId="77777777" w:rsidR="00856EE2" w:rsidRPr="00B818CE" w:rsidRDefault="00856EE2" w:rsidP="00274066">
            <w:pPr>
              <w:spacing w:before="120" w:after="120"/>
              <w:rPr>
                <w:b/>
                <w:caps/>
              </w:rPr>
            </w:pPr>
            <w:r w:rsidRPr="00B818CE">
              <w:rPr>
                <w:b/>
                <w:caps/>
              </w:rPr>
              <w:t>BATTERY COMPARTMENT VENTILATION READY RECKONER</w:t>
            </w:r>
          </w:p>
        </w:tc>
      </w:tr>
      <w:tr w:rsidR="00856EE2" w:rsidRPr="00B818CE" w14:paraId="6C02040A" w14:textId="77777777" w:rsidTr="00274066">
        <w:tc>
          <w:tcPr>
            <w:tcW w:w="457" w:type="dxa"/>
            <w:shd w:val="clear" w:color="auto" w:fill="auto"/>
            <w:vAlign w:val="center"/>
          </w:tcPr>
          <w:p w14:paraId="216273DA" w14:textId="77777777" w:rsidR="00856EE2" w:rsidRPr="00B818CE" w:rsidRDefault="00FC26C2" w:rsidP="00856EE2">
            <w:pPr>
              <w:spacing w:before="180" w:after="180"/>
              <w:rPr>
                <w:b/>
                <w:caps/>
              </w:rPr>
            </w:pPr>
            <w:r>
              <w:rPr>
                <w:noProof/>
              </w:rPr>
              <mc:AlternateContent>
                <mc:Choice Requires="wps">
                  <w:drawing>
                    <wp:anchor distT="0" distB="0" distL="114300" distR="114300" simplePos="0" relativeHeight="251652096" behindDoc="0" locked="0" layoutInCell="1" allowOverlap="1" wp14:anchorId="66E06095" wp14:editId="48E6135D">
                      <wp:simplePos x="0" y="0"/>
                      <wp:positionH relativeFrom="column">
                        <wp:posOffset>-43180</wp:posOffset>
                      </wp:positionH>
                      <wp:positionV relativeFrom="paragraph">
                        <wp:posOffset>85725</wp:posOffset>
                      </wp:positionV>
                      <wp:extent cx="228600" cy="200025"/>
                      <wp:effectExtent l="0" t="0" r="0" b="9525"/>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AF307" w14:textId="77777777" w:rsidR="008F5689" w:rsidRPr="001F17D9" w:rsidRDefault="008F5689" w:rsidP="00856EE2">
                                  <w:pPr>
                                    <w:jc w:val="center"/>
                                    <w:rPr>
                                      <w:b/>
                                      <w:color w:val="FFFFFF"/>
                                      <w:szCs w:val="24"/>
                                    </w:rPr>
                                  </w:pPr>
                                  <w:r>
                                    <w:rPr>
                                      <w:b/>
                                      <w:color w:val="FFFFFF"/>
                                      <w:szCs w:val="24"/>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6095" id="Text Box 10" o:spid="_x0000_s1035" type="#_x0000_t202" style="position:absolute;margin-left:-3.4pt;margin-top:6.75pt;width:18pt;height:1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" fillcolor="#bd1515" stroked="f">
                      <v:textbox inset="0,0,0,0">
                        <w:txbxContent>
                          <w:p w14:paraId="51AAF307" w14:textId="77777777" w:rsidR="008F5689" w:rsidRPr="001F17D9" w:rsidRDefault="008F5689" w:rsidP="00856EE2">
                            <w:pPr>
                              <w:jc w:val="center"/>
                              <w:rPr>
                                <w:b/>
                                <w:color w:val="FFFFFF"/>
                                <w:szCs w:val="24"/>
                              </w:rPr>
                            </w:pPr>
                            <w:r>
                              <w:rPr>
                                <w:b/>
                                <w:color w:val="FFFFFF"/>
                                <w:szCs w:val="24"/>
                              </w:rPr>
                              <w:t>H</w:t>
                            </w:r>
                          </w:p>
                        </w:txbxContent>
                      </v:textbox>
                    </v:shape>
                  </w:pict>
                </mc:Fallback>
              </mc:AlternateContent>
            </w:r>
          </w:p>
        </w:tc>
        <w:tc>
          <w:tcPr>
            <w:tcW w:w="8612" w:type="dxa"/>
            <w:shd w:val="clear" w:color="auto" w:fill="auto"/>
            <w:vAlign w:val="center"/>
          </w:tcPr>
          <w:p w14:paraId="59033B2D" w14:textId="77777777" w:rsidR="00856EE2" w:rsidRPr="00B818CE" w:rsidRDefault="00856EE2" w:rsidP="00274066">
            <w:pPr>
              <w:spacing w:before="120" w:after="120"/>
              <w:rPr>
                <w:b/>
                <w:caps/>
              </w:rPr>
            </w:pPr>
            <w:r w:rsidRPr="00B818CE">
              <w:rPr>
                <w:b/>
                <w:caps/>
              </w:rPr>
              <w:t>NAVIGATION AUTHORITIES’ PREVIOUS REQUIREMENTS FOR FIRE EXTINGUISHERS</w:t>
            </w:r>
          </w:p>
        </w:tc>
      </w:tr>
      <w:tr w:rsidR="00856EE2" w:rsidRPr="00B818CE" w14:paraId="29DFB706" w14:textId="77777777" w:rsidTr="00274066">
        <w:tc>
          <w:tcPr>
            <w:tcW w:w="457" w:type="dxa"/>
            <w:shd w:val="clear" w:color="auto" w:fill="auto"/>
            <w:vAlign w:val="center"/>
          </w:tcPr>
          <w:p w14:paraId="2461D38B" w14:textId="77777777" w:rsidR="00856EE2" w:rsidRPr="00B818CE" w:rsidRDefault="00FC26C2" w:rsidP="00856EE2">
            <w:pPr>
              <w:spacing w:before="180" w:after="180"/>
              <w:rPr>
                <w:b/>
                <w:caps/>
              </w:rPr>
            </w:pPr>
            <w:r>
              <w:rPr>
                <w:noProof/>
              </w:rPr>
              <mc:AlternateContent>
                <mc:Choice Requires="wps">
                  <w:drawing>
                    <wp:anchor distT="0" distB="0" distL="114300" distR="114300" simplePos="0" relativeHeight="251653120" behindDoc="0" locked="0" layoutInCell="1" allowOverlap="1" wp14:anchorId="3D81AB74" wp14:editId="329B64B9">
                      <wp:simplePos x="0" y="0"/>
                      <wp:positionH relativeFrom="column">
                        <wp:posOffset>-41910</wp:posOffset>
                      </wp:positionH>
                      <wp:positionV relativeFrom="paragraph">
                        <wp:posOffset>99060</wp:posOffset>
                      </wp:positionV>
                      <wp:extent cx="228600" cy="200025"/>
                      <wp:effectExtent l="0" t="0" r="0" b="9525"/>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256B6" w14:textId="77777777" w:rsidR="008F5689" w:rsidRPr="001F17D9" w:rsidRDefault="008F5689" w:rsidP="00856EE2">
                                  <w:pPr>
                                    <w:jc w:val="center"/>
                                    <w:rPr>
                                      <w:b/>
                                      <w:color w:val="FFFFFF"/>
                                      <w:szCs w:val="24"/>
                                    </w:rPr>
                                  </w:pPr>
                                  <w:r>
                                    <w:rPr>
                                      <w:b/>
                                      <w:color w:val="FFFFFF"/>
                                      <w:szCs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1AB74" id="Text Box 11" o:spid="_x0000_s1036" type="#_x0000_t202" style="position:absolute;margin-left:-3.3pt;margin-top:7.8pt;width:18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" fillcolor="#bd1515" stroked="f">
                      <v:textbox inset="0,0,0,0">
                        <w:txbxContent>
                          <w:p w14:paraId="240256B6" w14:textId="77777777" w:rsidR="008F5689" w:rsidRPr="001F17D9" w:rsidRDefault="008F5689" w:rsidP="00856EE2">
                            <w:pPr>
                              <w:jc w:val="center"/>
                              <w:rPr>
                                <w:b/>
                                <w:color w:val="FFFFFF"/>
                                <w:szCs w:val="24"/>
                              </w:rPr>
                            </w:pPr>
                            <w:r>
                              <w:rPr>
                                <w:b/>
                                <w:color w:val="FFFFFF"/>
                                <w:szCs w:val="24"/>
                              </w:rPr>
                              <w:t>I</w:t>
                            </w:r>
                          </w:p>
                        </w:txbxContent>
                      </v:textbox>
                    </v:shape>
                  </w:pict>
                </mc:Fallback>
              </mc:AlternateContent>
            </w:r>
          </w:p>
        </w:tc>
        <w:tc>
          <w:tcPr>
            <w:tcW w:w="8612" w:type="dxa"/>
            <w:shd w:val="clear" w:color="auto" w:fill="auto"/>
            <w:vAlign w:val="center"/>
          </w:tcPr>
          <w:p w14:paraId="57FD4227" w14:textId="77777777" w:rsidR="00856EE2" w:rsidRPr="00B818CE" w:rsidRDefault="00856EE2" w:rsidP="00274066">
            <w:pPr>
              <w:spacing w:before="120" w:after="120"/>
              <w:rPr>
                <w:b/>
                <w:caps/>
              </w:rPr>
            </w:pPr>
            <w:r w:rsidRPr="00B818CE">
              <w:rPr>
                <w:b/>
                <w:caps/>
              </w:rPr>
              <w:t>SUPPLEMENTARY INFORMATION ON PORTABLE FIRE EXTINGUISHERS</w:t>
            </w:r>
          </w:p>
        </w:tc>
      </w:tr>
      <w:tr w:rsidR="00856EE2" w:rsidRPr="00B818CE" w14:paraId="28653573" w14:textId="77777777" w:rsidTr="00274066">
        <w:tc>
          <w:tcPr>
            <w:tcW w:w="457" w:type="dxa"/>
            <w:shd w:val="clear" w:color="auto" w:fill="auto"/>
            <w:vAlign w:val="center"/>
          </w:tcPr>
          <w:p w14:paraId="067D2764" w14:textId="77777777" w:rsidR="00856EE2" w:rsidRPr="00B818CE" w:rsidRDefault="00FC26C2" w:rsidP="00856EE2">
            <w:pPr>
              <w:spacing w:before="180" w:after="180"/>
              <w:rPr>
                <w:b/>
                <w:spacing w:val="-8"/>
              </w:rPr>
            </w:pPr>
            <w:r>
              <w:rPr>
                <w:noProof/>
              </w:rPr>
              <mc:AlternateContent>
                <mc:Choice Requires="wps">
                  <w:drawing>
                    <wp:anchor distT="0" distB="0" distL="114300" distR="114300" simplePos="0" relativeHeight="251654144" behindDoc="0" locked="0" layoutInCell="1" allowOverlap="1" wp14:anchorId="0E73D00C" wp14:editId="0C0110BD">
                      <wp:simplePos x="0" y="0"/>
                      <wp:positionH relativeFrom="column">
                        <wp:posOffset>-41910</wp:posOffset>
                      </wp:positionH>
                      <wp:positionV relativeFrom="paragraph">
                        <wp:posOffset>114300</wp:posOffset>
                      </wp:positionV>
                      <wp:extent cx="228600" cy="200025"/>
                      <wp:effectExtent l="0" t="0" r="0" b="9525"/>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4D647" w14:textId="77777777" w:rsidR="008F5689" w:rsidRPr="001F17D9" w:rsidRDefault="008F5689" w:rsidP="00856EE2">
                                  <w:pPr>
                                    <w:jc w:val="center"/>
                                    <w:rPr>
                                      <w:b/>
                                      <w:color w:val="FFFFFF"/>
                                      <w:szCs w:val="24"/>
                                    </w:rPr>
                                  </w:pPr>
                                  <w:r>
                                    <w:rPr>
                                      <w:b/>
                                      <w:color w:val="FFFFFF"/>
                                      <w:szCs w:val="24"/>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3D00C" id="Text Box 12" o:spid="_x0000_s1037" type="#_x0000_t202" style="position:absolute;margin-left:-3.3pt;margin-top:9pt;width:18pt;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" fillcolor="#bd1515" stroked="f">
                      <v:textbox inset="0,0,0,0">
                        <w:txbxContent>
                          <w:p w14:paraId="1384D647" w14:textId="77777777" w:rsidR="008F5689" w:rsidRPr="001F17D9" w:rsidRDefault="008F5689" w:rsidP="00856EE2">
                            <w:pPr>
                              <w:jc w:val="center"/>
                              <w:rPr>
                                <w:b/>
                                <w:color w:val="FFFFFF"/>
                                <w:szCs w:val="24"/>
                              </w:rPr>
                            </w:pPr>
                            <w:r>
                              <w:rPr>
                                <w:b/>
                                <w:color w:val="FFFFFF"/>
                                <w:szCs w:val="24"/>
                              </w:rPr>
                              <w:t>J</w:t>
                            </w:r>
                          </w:p>
                        </w:txbxContent>
                      </v:textbox>
                    </v:shape>
                  </w:pict>
                </mc:Fallback>
              </mc:AlternateContent>
            </w:r>
          </w:p>
        </w:tc>
        <w:tc>
          <w:tcPr>
            <w:tcW w:w="8612" w:type="dxa"/>
            <w:shd w:val="clear" w:color="auto" w:fill="auto"/>
            <w:vAlign w:val="center"/>
          </w:tcPr>
          <w:p w14:paraId="0A5CE260" w14:textId="77777777" w:rsidR="00856EE2" w:rsidRPr="00B818CE" w:rsidRDefault="00856EE2" w:rsidP="00274066">
            <w:pPr>
              <w:spacing w:before="120" w:after="120"/>
              <w:rPr>
                <w:b/>
                <w:caps/>
              </w:rPr>
            </w:pPr>
            <w:r w:rsidRPr="00B818CE">
              <w:rPr>
                <w:b/>
                <w:spacing w:val="-8"/>
              </w:rPr>
              <w:t>PRESSURE SYSTEM INSPECTION CERTIFICATES</w:t>
            </w:r>
          </w:p>
        </w:tc>
      </w:tr>
      <w:tr w:rsidR="00856EE2" w:rsidRPr="00B818CE" w14:paraId="2060CB26" w14:textId="77777777" w:rsidTr="00274066">
        <w:tc>
          <w:tcPr>
            <w:tcW w:w="457" w:type="dxa"/>
            <w:shd w:val="clear" w:color="auto" w:fill="auto"/>
            <w:vAlign w:val="center"/>
          </w:tcPr>
          <w:p w14:paraId="4DC03593" w14:textId="77777777" w:rsidR="00856EE2" w:rsidRPr="00B818CE" w:rsidRDefault="00FC26C2" w:rsidP="00856EE2">
            <w:pPr>
              <w:spacing w:before="180" w:after="180"/>
              <w:rPr>
                <w:b/>
                <w:caps/>
                <w:spacing w:val="-8"/>
              </w:rPr>
            </w:pPr>
            <w:r>
              <w:rPr>
                <w:noProof/>
              </w:rPr>
              <mc:AlternateContent>
                <mc:Choice Requires="wps">
                  <w:drawing>
                    <wp:anchor distT="0" distB="0" distL="114300" distR="114300" simplePos="0" relativeHeight="251655168" behindDoc="0" locked="0" layoutInCell="1" allowOverlap="1" wp14:anchorId="1FEBD4DD" wp14:editId="3551F096">
                      <wp:simplePos x="0" y="0"/>
                      <wp:positionH relativeFrom="column">
                        <wp:posOffset>-41910</wp:posOffset>
                      </wp:positionH>
                      <wp:positionV relativeFrom="paragraph">
                        <wp:posOffset>90805</wp:posOffset>
                      </wp:positionV>
                      <wp:extent cx="228600" cy="200025"/>
                      <wp:effectExtent l="0" t="0" r="0" b="952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1D000" w14:textId="77777777" w:rsidR="008F5689" w:rsidRPr="001F17D9" w:rsidRDefault="008F5689" w:rsidP="00856EE2">
                                  <w:pPr>
                                    <w:jc w:val="center"/>
                                    <w:rPr>
                                      <w:b/>
                                      <w:color w:val="FFFFFF"/>
                                      <w:szCs w:val="24"/>
                                    </w:rPr>
                                  </w:pPr>
                                  <w:r>
                                    <w:rPr>
                                      <w:b/>
                                      <w:color w:val="FFFFFF"/>
                                      <w:szCs w:val="24"/>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BD4DD" id="Text Box 13" o:spid="_x0000_s1038" type="#_x0000_t202" style="position:absolute;margin-left:-3.3pt;margin-top:7.15pt;width:18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" fillcolor="#bd1515" stroked="f">
                      <v:textbox inset="0,0,0,0">
                        <w:txbxContent>
                          <w:p w14:paraId="7B01D000" w14:textId="77777777" w:rsidR="008F5689" w:rsidRPr="001F17D9" w:rsidRDefault="008F5689" w:rsidP="00856EE2">
                            <w:pPr>
                              <w:jc w:val="center"/>
                              <w:rPr>
                                <w:b/>
                                <w:color w:val="FFFFFF"/>
                                <w:szCs w:val="24"/>
                              </w:rPr>
                            </w:pPr>
                            <w:r>
                              <w:rPr>
                                <w:b/>
                                <w:color w:val="FFFFFF"/>
                                <w:szCs w:val="24"/>
                              </w:rPr>
                              <w:t>K</w:t>
                            </w:r>
                          </w:p>
                        </w:txbxContent>
                      </v:textbox>
                    </v:shape>
                  </w:pict>
                </mc:Fallback>
              </mc:AlternateContent>
            </w:r>
          </w:p>
        </w:tc>
        <w:tc>
          <w:tcPr>
            <w:tcW w:w="8612" w:type="dxa"/>
            <w:shd w:val="clear" w:color="auto" w:fill="auto"/>
            <w:vAlign w:val="center"/>
          </w:tcPr>
          <w:p w14:paraId="61D4161A" w14:textId="77777777" w:rsidR="00856EE2" w:rsidRPr="00B818CE" w:rsidRDefault="00856EE2" w:rsidP="00274066">
            <w:pPr>
              <w:spacing w:before="120" w:after="120"/>
              <w:rPr>
                <w:b/>
                <w:caps/>
              </w:rPr>
            </w:pPr>
            <w:r w:rsidRPr="00B818CE">
              <w:rPr>
                <w:b/>
                <w:caps/>
                <w:spacing w:val="-8"/>
              </w:rPr>
              <w:t>ventilation</w:t>
            </w:r>
          </w:p>
        </w:tc>
      </w:tr>
      <w:tr w:rsidR="00856EE2" w:rsidRPr="00B818CE" w14:paraId="5D42EB89" w14:textId="77777777" w:rsidTr="00274066">
        <w:tc>
          <w:tcPr>
            <w:tcW w:w="457" w:type="dxa"/>
            <w:shd w:val="clear" w:color="auto" w:fill="auto"/>
            <w:vAlign w:val="center"/>
          </w:tcPr>
          <w:p w14:paraId="3C5E3344" w14:textId="77777777" w:rsidR="00856EE2" w:rsidRPr="00B818CE" w:rsidRDefault="00FC26C2" w:rsidP="00856EE2">
            <w:pPr>
              <w:spacing w:before="180" w:after="180"/>
              <w:rPr>
                <w:b/>
              </w:rPr>
            </w:pPr>
            <w:r>
              <w:rPr>
                <w:noProof/>
              </w:rPr>
              <mc:AlternateContent>
                <mc:Choice Requires="wps">
                  <w:drawing>
                    <wp:anchor distT="0" distB="0" distL="114300" distR="114300" simplePos="0" relativeHeight="251656192" behindDoc="0" locked="0" layoutInCell="1" allowOverlap="1" wp14:anchorId="23877D37" wp14:editId="1FDB6ED7">
                      <wp:simplePos x="0" y="0"/>
                      <wp:positionH relativeFrom="column">
                        <wp:posOffset>-32385</wp:posOffset>
                      </wp:positionH>
                      <wp:positionV relativeFrom="paragraph">
                        <wp:posOffset>122555</wp:posOffset>
                      </wp:positionV>
                      <wp:extent cx="228600" cy="200025"/>
                      <wp:effectExtent l="0" t="0" r="0" b="952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DE64C" w14:textId="77777777" w:rsidR="008F5689" w:rsidRPr="001F17D9" w:rsidRDefault="008F5689" w:rsidP="00856EE2">
                                  <w:pPr>
                                    <w:jc w:val="center"/>
                                    <w:rPr>
                                      <w:b/>
                                      <w:color w:val="FFFFFF"/>
                                      <w:szCs w:val="24"/>
                                    </w:rPr>
                                  </w:pPr>
                                  <w:r>
                                    <w:rPr>
                                      <w:b/>
                                      <w:color w:val="FFFFFF"/>
                                      <w:szCs w:val="2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7D37" id="Text Box 14" o:spid="_x0000_s1039" type="#_x0000_t202" style="position:absolute;margin-left:-2.55pt;margin-top:9.65pt;width:18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fwggIAAAgFAAAOAAAAZHJzL2Uyb0RvYy54bWysVG1v2yAQ/j5p/wHxPfXLnDS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" fillcolor="#bd1515" stroked="f">
                      <v:textbox inset="0,0,0,0">
                        <w:txbxContent>
                          <w:p w14:paraId="758DE64C" w14:textId="77777777" w:rsidR="008F5689" w:rsidRPr="001F17D9" w:rsidRDefault="008F5689" w:rsidP="00856EE2">
                            <w:pPr>
                              <w:jc w:val="center"/>
                              <w:rPr>
                                <w:b/>
                                <w:color w:val="FFFFFF"/>
                                <w:szCs w:val="24"/>
                              </w:rPr>
                            </w:pPr>
                            <w:r>
                              <w:rPr>
                                <w:b/>
                                <w:color w:val="FFFFFF"/>
                                <w:szCs w:val="24"/>
                              </w:rPr>
                              <w:t>L</w:t>
                            </w:r>
                          </w:p>
                        </w:txbxContent>
                      </v:textbox>
                    </v:shape>
                  </w:pict>
                </mc:Fallback>
              </mc:AlternateContent>
            </w:r>
          </w:p>
        </w:tc>
        <w:tc>
          <w:tcPr>
            <w:tcW w:w="8612" w:type="dxa"/>
            <w:shd w:val="clear" w:color="auto" w:fill="auto"/>
            <w:vAlign w:val="center"/>
          </w:tcPr>
          <w:p w14:paraId="04E195F8" w14:textId="77777777" w:rsidR="00856EE2" w:rsidRPr="00B818CE" w:rsidRDefault="00856EE2" w:rsidP="00274066">
            <w:pPr>
              <w:spacing w:before="120" w:after="120"/>
              <w:rPr>
                <w:b/>
                <w:caps/>
              </w:rPr>
            </w:pPr>
            <w:r w:rsidRPr="00B818CE">
              <w:rPr>
                <w:b/>
              </w:rPr>
              <w:t>BURNER FLAME TROUBLE CHART</w:t>
            </w:r>
            <w:r w:rsidRPr="00B818CE">
              <w:rPr>
                <w:b/>
                <w:caps/>
                <w:spacing w:val="-8"/>
              </w:rPr>
              <w:t xml:space="preserve"> </w:t>
            </w:r>
          </w:p>
        </w:tc>
      </w:tr>
    </w:tbl>
    <w:p w14:paraId="6B52D98F" w14:textId="77777777" w:rsidR="00856EE2" w:rsidRPr="00B818CE" w:rsidRDefault="00856EE2" w:rsidP="00856EE2">
      <w:pPr>
        <w:spacing w:before="120" w:after="120" w:line="360" w:lineRule="auto"/>
        <w:rPr>
          <w:b/>
          <w:caps/>
        </w:rPr>
      </w:pPr>
    </w:p>
    <w:p w14:paraId="64712747" w14:textId="77777777" w:rsidR="00F05C64" w:rsidRPr="00B818CE" w:rsidRDefault="00F05C64" w:rsidP="00F05C64">
      <w:pPr>
        <w:pStyle w:val="Header"/>
        <w:keepNext/>
        <w:pBdr>
          <w:bottom w:val="single" w:sz="24" w:space="1" w:color="C00000"/>
        </w:pBdr>
        <w:tabs>
          <w:tab w:val="clear" w:pos="4153"/>
          <w:tab w:val="clear" w:pos="8306"/>
        </w:tabs>
        <w:spacing w:before="120" w:after="0"/>
        <w:ind w:firstLine="709"/>
        <w:outlineLvl w:val="5"/>
        <w:rPr>
          <w:caps w:val="0"/>
        </w:rPr>
      </w:pPr>
      <w:r w:rsidRPr="00B818CE">
        <w:br w:type="page"/>
      </w:r>
      <w:r w:rsidRPr="00B818CE">
        <w:lastRenderedPageBreak/>
        <w:tab/>
      </w:r>
      <w:r w:rsidRPr="00B818CE">
        <w:rPr>
          <w:caps w:val="0"/>
        </w:rPr>
        <w:t>APPENDIX</w:t>
      </w:r>
      <w:r w:rsidRPr="00B818CE">
        <w:rPr>
          <w:caps w:val="0"/>
          <w:color w:val="000000"/>
        </w:rPr>
        <w:t xml:space="preserve"> – </w:t>
      </w:r>
      <w:r w:rsidRPr="00B818CE">
        <w:rPr>
          <w:caps w:val="0"/>
        </w:rPr>
        <w:t>PEOPLE OR PROPERTY IN ‘IMMEDIATE DANGER’ OR ‘AT RISK’</w:t>
      </w:r>
    </w:p>
    <w:p w14:paraId="63FCB106" w14:textId="77777777" w:rsidR="00F05C64" w:rsidRPr="00B818CE" w:rsidRDefault="00FC26C2" w:rsidP="006C341F">
      <w:pPr>
        <w:spacing w:before="240"/>
        <w:rPr>
          <w:b/>
          <w:caps/>
          <w:color w:val="000000"/>
          <w:sz w:val="22"/>
          <w:szCs w:val="22"/>
        </w:rPr>
      </w:pPr>
      <w:r>
        <w:rPr>
          <w:noProof/>
        </w:rPr>
        <mc:AlternateContent>
          <mc:Choice Requires="wps">
            <w:drawing>
              <wp:anchor distT="0" distB="0" distL="114300" distR="114300" simplePos="0" relativeHeight="251658240" behindDoc="0" locked="0" layoutInCell="1" allowOverlap="1" wp14:anchorId="4037E900" wp14:editId="3BF27600">
                <wp:simplePos x="0" y="0"/>
                <wp:positionH relativeFrom="column">
                  <wp:posOffset>-16510</wp:posOffset>
                </wp:positionH>
                <wp:positionV relativeFrom="paragraph">
                  <wp:posOffset>-259715</wp:posOffset>
                </wp:positionV>
                <wp:extent cx="228600" cy="200025"/>
                <wp:effectExtent l="0" t="0" r="0" b="9525"/>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B546A" w14:textId="77777777" w:rsidR="008F5689" w:rsidRPr="003176F3" w:rsidRDefault="008F5689" w:rsidP="00F05C64">
                            <w:pPr>
                              <w:jc w:val="center"/>
                              <w:rPr>
                                <w:b/>
                                <w:color w:val="FFFFFF"/>
                                <w:sz w:val="22"/>
                                <w:szCs w:val="22"/>
                              </w:rPr>
                            </w:pPr>
                            <w:r w:rsidRPr="003176F3">
                              <w:rPr>
                                <w:b/>
                                <w:color w:val="FFFFFF"/>
                                <w:sz w:val="22"/>
                                <w:szCs w:val="2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7E900" id="Text Box 35" o:spid="_x0000_s1040" type="#_x0000_t202" style="position:absolute;margin-left:-1.3pt;margin-top:-20.45pt;width:18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" fillcolor="#bd1515" stroked="f">
                <v:textbox inset="0,0,0,0">
                  <w:txbxContent>
                    <w:p w14:paraId="374B546A" w14:textId="77777777" w:rsidR="008F5689" w:rsidRPr="003176F3" w:rsidRDefault="008F5689" w:rsidP="00F05C64">
                      <w:pPr>
                        <w:jc w:val="center"/>
                        <w:rPr>
                          <w:b/>
                          <w:color w:val="FFFFFF"/>
                          <w:sz w:val="22"/>
                          <w:szCs w:val="22"/>
                        </w:rPr>
                      </w:pPr>
                      <w:r w:rsidRPr="003176F3">
                        <w:rPr>
                          <w:b/>
                          <w:color w:val="FFFFFF"/>
                          <w:sz w:val="22"/>
                          <w:szCs w:val="22"/>
                        </w:rPr>
                        <w:t>A</w:t>
                      </w:r>
                    </w:p>
                  </w:txbxContent>
                </v:textbox>
              </v:shape>
            </w:pict>
          </mc:Fallback>
        </mc:AlternateContent>
      </w:r>
      <w:r w:rsidR="00F05C64" w:rsidRPr="00B818CE">
        <w:rPr>
          <w:b/>
          <w:caps/>
          <w:color w:val="000000"/>
          <w:sz w:val="22"/>
          <w:szCs w:val="22"/>
        </w:rPr>
        <w:t>The BSS Warning Notice</w:t>
      </w:r>
    </w:p>
    <w:p w14:paraId="70201209" w14:textId="77777777" w:rsidR="00F05C64" w:rsidRPr="00B818CE" w:rsidRDefault="00F05C64" w:rsidP="00F05C64">
      <w:pPr>
        <w:autoSpaceDE w:val="0"/>
        <w:autoSpaceDN w:val="0"/>
        <w:adjustRightInd w:val="0"/>
        <w:spacing w:before="120" w:after="120"/>
        <w:rPr>
          <w:color w:val="000000"/>
          <w:sz w:val="22"/>
          <w:szCs w:val="22"/>
        </w:rPr>
      </w:pPr>
      <w:r w:rsidRPr="00B818CE">
        <w:rPr>
          <w:b/>
          <w:color w:val="000000"/>
          <w:sz w:val="22"/>
          <w:szCs w:val="22"/>
        </w:rPr>
        <w:t xml:space="preserve">The BSS Warning Notice should be completed in all cases where an examiner </w:t>
      </w:r>
      <w:r w:rsidRPr="00B818CE">
        <w:rPr>
          <w:b/>
          <w:sz w:val="22"/>
          <w:szCs w:val="22"/>
        </w:rPr>
        <w:t>has cause to suspect</w:t>
      </w:r>
      <w:r w:rsidRPr="00B818CE">
        <w:rPr>
          <w:b/>
          <w:color w:val="000000"/>
          <w:sz w:val="22"/>
          <w:szCs w:val="22"/>
        </w:rPr>
        <w:t xml:space="preserve"> that people or property may be or are in ‘immediate danger’ or ‘at risk’</w:t>
      </w:r>
      <w:r w:rsidRPr="00B818CE">
        <w:rPr>
          <w:b/>
          <w:sz w:val="22"/>
          <w:szCs w:val="22"/>
        </w:rPr>
        <w:t xml:space="preserve"> due to faults in installations or appliances on a vessel being examined</w:t>
      </w:r>
      <w:r w:rsidRPr="00B818CE">
        <w:rPr>
          <w:color w:val="000000"/>
          <w:sz w:val="22"/>
          <w:szCs w:val="22"/>
        </w:rPr>
        <w:t>.</w:t>
      </w:r>
    </w:p>
    <w:p w14:paraId="1960E1D3" w14:textId="77777777" w:rsidR="00F05C64" w:rsidRPr="00B818CE" w:rsidRDefault="00F05C64" w:rsidP="00F05C64">
      <w:pPr>
        <w:autoSpaceDE w:val="0"/>
        <w:autoSpaceDN w:val="0"/>
        <w:adjustRightInd w:val="0"/>
        <w:spacing w:before="120" w:after="120"/>
        <w:rPr>
          <w:color w:val="000000"/>
          <w:sz w:val="22"/>
          <w:szCs w:val="22"/>
        </w:rPr>
      </w:pPr>
      <w:r w:rsidRPr="00B818CE">
        <w:rPr>
          <w:color w:val="000000"/>
          <w:sz w:val="22"/>
          <w:szCs w:val="22"/>
        </w:rPr>
        <w:t xml:space="preserve">The purpose of the BSS Warning Notice is to alert the owner or person responsible for the craft’s condition that an immediately hazardous defect has been found </w:t>
      </w:r>
      <w:r w:rsidRPr="00B818CE">
        <w:rPr>
          <w:color w:val="000000"/>
          <w:sz w:val="22"/>
          <w:szCs w:val="22"/>
          <w:u w:val="single"/>
        </w:rPr>
        <w:t>and</w:t>
      </w:r>
      <w:r w:rsidRPr="00B818CE">
        <w:rPr>
          <w:color w:val="000000"/>
          <w:sz w:val="22"/>
          <w:szCs w:val="22"/>
        </w:rPr>
        <w:t xml:space="preserve"> secondly to alert anyone stepping aboard that they could be at risk and should take precautions.</w:t>
      </w:r>
    </w:p>
    <w:p w14:paraId="34C42D8D" w14:textId="77777777" w:rsidR="00F05C64" w:rsidRPr="00B818CE" w:rsidRDefault="00F05C64" w:rsidP="00F05C64">
      <w:pPr>
        <w:tabs>
          <w:tab w:val="left" w:pos="2552"/>
        </w:tabs>
        <w:autoSpaceDE w:val="0"/>
        <w:autoSpaceDN w:val="0"/>
        <w:adjustRightInd w:val="0"/>
        <w:spacing w:before="120" w:after="120"/>
        <w:ind w:left="2552" w:hanging="2552"/>
        <w:rPr>
          <w:caps/>
          <w:color w:val="000000"/>
          <w:sz w:val="22"/>
          <w:szCs w:val="22"/>
        </w:rPr>
      </w:pPr>
      <w:r w:rsidRPr="00B818CE">
        <w:rPr>
          <w:b/>
          <w:bCs/>
          <w:caps/>
          <w:color w:val="000000"/>
          <w:sz w:val="22"/>
          <w:szCs w:val="22"/>
        </w:rPr>
        <w:t>Notes for completing a BSS Warning Notice</w:t>
      </w:r>
    </w:p>
    <w:p w14:paraId="65144227" w14:textId="77777777" w:rsidR="00F05C64" w:rsidRPr="00B818CE" w:rsidRDefault="00F05C64" w:rsidP="00574B56">
      <w:pPr>
        <w:tabs>
          <w:tab w:val="left" w:pos="2694"/>
        </w:tabs>
        <w:autoSpaceDE w:val="0"/>
        <w:autoSpaceDN w:val="0"/>
        <w:adjustRightInd w:val="0"/>
        <w:spacing w:after="80"/>
        <w:ind w:left="2693" w:hanging="2693"/>
        <w:rPr>
          <w:sz w:val="22"/>
          <w:szCs w:val="22"/>
        </w:rPr>
      </w:pPr>
      <w:r w:rsidRPr="00B818CE">
        <w:rPr>
          <w:sz w:val="22"/>
          <w:szCs w:val="22"/>
        </w:rPr>
        <w:t>Defect class tick boxes</w:t>
      </w:r>
      <w:r w:rsidRPr="00B818CE">
        <w:rPr>
          <w:sz w:val="22"/>
          <w:szCs w:val="22"/>
        </w:rPr>
        <w:tab/>
        <w:t>All defects that are not LPG, ventilation or alternating current (a.c.) electrical system related, e.g. leaking fuel, please mark the ‘other’ box</w:t>
      </w:r>
      <w:r w:rsidR="00574B56" w:rsidRPr="00B818CE">
        <w:t xml:space="preserve"> </w:t>
      </w:r>
      <w:r w:rsidR="00574B56" w:rsidRPr="00B818CE">
        <w:rPr>
          <w:sz w:val="22"/>
          <w:szCs w:val="22"/>
        </w:rPr>
        <w:t xml:space="preserve">with a cross and write a brief description of the </w:t>
      </w:r>
      <w:r w:rsidR="00B818CE">
        <w:rPr>
          <w:sz w:val="22"/>
          <w:szCs w:val="22"/>
        </w:rPr>
        <w:t>hazard in the space provided; f</w:t>
      </w:r>
      <w:r w:rsidR="00574B56" w:rsidRPr="00B818CE">
        <w:rPr>
          <w:sz w:val="22"/>
          <w:szCs w:val="22"/>
        </w:rPr>
        <w:t>or</w:t>
      </w:r>
      <w:r w:rsidR="00B818CE">
        <w:rPr>
          <w:sz w:val="22"/>
          <w:szCs w:val="22"/>
        </w:rPr>
        <w:t xml:space="preserve"> example, imminent risk of fuel-</w:t>
      </w:r>
      <w:r w:rsidR="00574B56" w:rsidRPr="00B818CE">
        <w:rPr>
          <w:sz w:val="22"/>
          <w:szCs w:val="22"/>
        </w:rPr>
        <w:t>hose failure or significant quantities of fuel or other substances escaping into the watercourse.</w:t>
      </w:r>
    </w:p>
    <w:p w14:paraId="553ABA64" w14:textId="77777777" w:rsidR="00F05C64" w:rsidRPr="00B818CE" w:rsidRDefault="00F05C64" w:rsidP="00574B56">
      <w:pPr>
        <w:autoSpaceDE w:val="0"/>
        <w:autoSpaceDN w:val="0"/>
        <w:adjustRightInd w:val="0"/>
        <w:spacing w:after="80"/>
        <w:ind w:left="2693" w:hanging="2693"/>
        <w:rPr>
          <w:color w:val="000000"/>
          <w:sz w:val="22"/>
          <w:szCs w:val="22"/>
        </w:rPr>
      </w:pPr>
      <w:r w:rsidRPr="00B818CE">
        <w:rPr>
          <w:color w:val="000000"/>
          <w:sz w:val="22"/>
          <w:szCs w:val="22"/>
        </w:rPr>
        <w:t xml:space="preserve">Boat and Owner’s name </w:t>
      </w:r>
      <w:r w:rsidRPr="00B818CE">
        <w:rPr>
          <w:color w:val="000000"/>
          <w:sz w:val="22"/>
          <w:szCs w:val="22"/>
        </w:rPr>
        <w:tab/>
      </w:r>
      <w:proofErr w:type="gramStart"/>
      <w:r w:rsidRPr="00B818CE">
        <w:rPr>
          <w:color w:val="000000"/>
          <w:sz w:val="22"/>
          <w:szCs w:val="22"/>
        </w:rPr>
        <w:t>Insert</w:t>
      </w:r>
      <w:proofErr w:type="gramEnd"/>
      <w:r w:rsidRPr="00B818CE">
        <w:rPr>
          <w:color w:val="000000"/>
          <w:sz w:val="22"/>
          <w:szCs w:val="22"/>
        </w:rPr>
        <w:t xml:space="preserve"> </w:t>
      </w:r>
      <w:r w:rsidR="00574B56" w:rsidRPr="00B818CE">
        <w:rPr>
          <w:color w:val="000000"/>
          <w:sz w:val="22"/>
          <w:szCs w:val="22"/>
        </w:rPr>
        <w:t xml:space="preserve">the </w:t>
      </w:r>
      <w:r w:rsidRPr="00B818CE">
        <w:rPr>
          <w:color w:val="000000"/>
          <w:sz w:val="22"/>
          <w:szCs w:val="22"/>
        </w:rPr>
        <w:t>boat name and owner’s name</w:t>
      </w:r>
    </w:p>
    <w:p w14:paraId="490D8191" w14:textId="77777777" w:rsidR="00F05C64" w:rsidRPr="00B818CE" w:rsidRDefault="00F05C64" w:rsidP="00574B56">
      <w:pPr>
        <w:tabs>
          <w:tab w:val="left" w:pos="2694"/>
        </w:tabs>
        <w:autoSpaceDE w:val="0"/>
        <w:autoSpaceDN w:val="0"/>
        <w:adjustRightInd w:val="0"/>
        <w:spacing w:after="80"/>
        <w:ind w:left="2693" w:hanging="2693"/>
        <w:rPr>
          <w:color w:val="000000"/>
          <w:sz w:val="22"/>
          <w:szCs w:val="22"/>
        </w:rPr>
      </w:pPr>
      <w:r w:rsidRPr="00B818CE">
        <w:rPr>
          <w:color w:val="000000"/>
          <w:sz w:val="22"/>
          <w:szCs w:val="22"/>
        </w:rPr>
        <w:t xml:space="preserve">Description of boat </w:t>
      </w:r>
      <w:r w:rsidRPr="00B818CE">
        <w:rPr>
          <w:color w:val="000000"/>
          <w:sz w:val="22"/>
          <w:szCs w:val="22"/>
        </w:rPr>
        <w:tab/>
        <w:t>Note the size. If you know the model and maker state these, if not, type and material e.g. 23ft FRP cruiser</w:t>
      </w:r>
    </w:p>
    <w:p w14:paraId="26307F74" w14:textId="77777777" w:rsidR="00F05C64" w:rsidRPr="00B818CE" w:rsidRDefault="00F05C64" w:rsidP="00574B56">
      <w:pPr>
        <w:tabs>
          <w:tab w:val="left" w:pos="2694"/>
        </w:tabs>
        <w:autoSpaceDE w:val="0"/>
        <w:autoSpaceDN w:val="0"/>
        <w:adjustRightInd w:val="0"/>
        <w:spacing w:after="80"/>
        <w:ind w:left="2693" w:hanging="2693"/>
        <w:rPr>
          <w:color w:val="000000"/>
          <w:sz w:val="22"/>
          <w:szCs w:val="22"/>
        </w:rPr>
      </w:pPr>
      <w:r w:rsidRPr="00B818CE">
        <w:rPr>
          <w:color w:val="000000"/>
          <w:sz w:val="22"/>
          <w:szCs w:val="22"/>
        </w:rPr>
        <w:t>Index/registration/HIN</w:t>
      </w:r>
      <w:r w:rsidR="00574B56" w:rsidRPr="00B818CE">
        <w:rPr>
          <w:color w:val="000000"/>
          <w:sz w:val="22"/>
          <w:szCs w:val="22"/>
        </w:rPr>
        <w:t>/CIN</w:t>
      </w:r>
      <w:r w:rsidRPr="00B818CE">
        <w:rPr>
          <w:color w:val="000000"/>
          <w:sz w:val="22"/>
          <w:szCs w:val="22"/>
        </w:rPr>
        <w:t xml:space="preserve"> </w:t>
      </w:r>
      <w:r w:rsidRPr="00B818CE">
        <w:rPr>
          <w:color w:val="000000"/>
          <w:sz w:val="22"/>
          <w:szCs w:val="22"/>
        </w:rPr>
        <w:tab/>
        <w:t>Record at least one of these unique identifying marks whenever possible</w:t>
      </w:r>
    </w:p>
    <w:p w14:paraId="2D964E92" w14:textId="77777777" w:rsidR="00F05C64" w:rsidRPr="00B818CE" w:rsidRDefault="00F05C64" w:rsidP="009372DA">
      <w:pPr>
        <w:tabs>
          <w:tab w:val="left" w:pos="2694"/>
        </w:tabs>
        <w:autoSpaceDE w:val="0"/>
        <w:autoSpaceDN w:val="0"/>
        <w:adjustRightInd w:val="0"/>
        <w:spacing w:after="80"/>
        <w:ind w:left="2693" w:hanging="2693"/>
        <w:rPr>
          <w:color w:val="000000"/>
          <w:sz w:val="22"/>
          <w:szCs w:val="22"/>
        </w:rPr>
      </w:pPr>
      <w:r w:rsidRPr="00B818CE">
        <w:rPr>
          <w:color w:val="000000"/>
          <w:sz w:val="22"/>
          <w:szCs w:val="22"/>
        </w:rPr>
        <w:t>Description of the defect</w:t>
      </w:r>
      <w:r w:rsidRPr="00B818CE">
        <w:rPr>
          <w:color w:val="000000"/>
          <w:sz w:val="22"/>
          <w:szCs w:val="22"/>
        </w:rPr>
        <w:tab/>
        <w:t xml:space="preserve">Insert </w:t>
      </w:r>
      <w:r w:rsidR="009372DA">
        <w:rPr>
          <w:color w:val="000000"/>
          <w:sz w:val="22"/>
          <w:szCs w:val="22"/>
        </w:rPr>
        <w:t>the BSS</w:t>
      </w:r>
      <w:r w:rsidR="007878D0" w:rsidRPr="00B818CE">
        <w:rPr>
          <w:color w:val="000000"/>
          <w:sz w:val="22"/>
          <w:szCs w:val="22"/>
        </w:rPr>
        <w:t xml:space="preserve"> C</w:t>
      </w:r>
      <w:r w:rsidR="002D3490" w:rsidRPr="00B818CE">
        <w:rPr>
          <w:color w:val="000000"/>
          <w:sz w:val="22"/>
          <w:szCs w:val="22"/>
        </w:rPr>
        <w:t>heck</w:t>
      </w:r>
      <w:r w:rsidRPr="00B818CE">
        <w:rPr>
          <w:sz w:val="22"/>
          <w:szCs w:val="22"/>
        </w:rPr>
        <w:t xml:space="preserve"> Item</w:t>
      </w:r>
      <w:r w:rsidRPr="00B818CE">
        <w:rPr>
          <w:color w:val="000000"/>
          <w:sz w:val="22"/>
          <w:szCs w:val="22"/>
        </w:rPr>
        <w:t xml:space="preserve"> number, but if not applicable write N/A. Always insert a brief description of the </w:t>
      </w:r>
      <w:r w:rsidR="00574B56" w:rsidRPr="00B818CE">
        <w:rPr>
          <w:color w:val="000000"/>
          <w:sz w:val="22"/>
          <w:szCs w:val="22"/>
        </w:rPr>
        <w:t>potential hazard</w:t>
      </w:r>
      <w:r w:rsidRPr="00B818CE">
        <w:rPr>
          <w:color w:val="000000"/>
          <w:sz w:val="22"/>
          <w:szCs w:val="22"/>
        </w:rPr>
        <w:t xml:space="preserve">. </w:t>
      </w:r>
      <w:proofErr w:type="gramStart"/>
      <w:r w:rsidRPr="00B818CE">
        <w:rPr>
          <w:color w:val="000000"/>
          <w:sz w:val="22"/>
          <w:szCs w:val="22"/>
        </w:rPr>
        <w:t>i.e</w:t>
      </w:r>
      <w:proofErr w:type="gramEnd"/>
      <w:r w:rsidRPr="00B818CE">
        <w:rPr>
          <w:color w:val="000000"/>
          <w:sz w:val="22"/>
          <w:szCs w:val="22"/>
        </w:rPr>
        <w:t xml:space="preserve">. gas leak, flue gas spillage, </w:t>
      </w:r>
      <w:r w:rsidR="00574B56" w:rsidRPr="00B818CE">
        <w:rPr>
          <w:color w:val="000000"/>
          <w:sz w:val="22"/>
          <w:szCs w:val="22"/>
        </w:rPr>
        <w:t xml:space="preserve">heat damaged cables, electrical fire risks, </w:t>
      </w:r>
      <w:r w:rsidRPr="00B818CE">
        <w:rPr>
          <w:color w:val="000000"/>
          <w:sz w:val="22"/>
          <w:szCs w:val="22"/>
        </w:rPr>
        <w:t>poor ventilation, petrol leak, potential electric shock, etc.</w:t>
      </w:r>
    </w:p>
    <w:p w14:paraId="7A51112D" w14:textId="77777777" w:rsidR="00F05C64" w:rsidRPr="00B818CE" w:rsidRDefault="00F05C64" w:rsidP="009372DA">
      <w:pPr>
        <w:tabs>
          <w:tab w:val="left" w:pos="2694"/>
        </w:tabs>
        <w:autoSpaceDE w:val="0"/>
        <w:autoSpaceDN w:val="0"/>
        <w:adjustRightInd w:val="0"/>
        <w:spacing w:after="80"/>
        <w:ind w:left="2693" w:hanging="2693"/>
        <w:rPr>
          <w:color w:val="000000"/>
          <w:sz w:val="22"/>
          <w:szCs w:val="22"/>
        </w:rPr>
      </w:pPr>
      <w:r w:rsidRPr="00B818CE">
        <w:rPr>
          <w:color w:val="000000"/>
          <w:sz w:val="22"/>
          <w:szCs w:val="22"/>
        </w:rPr>
        <w:t xml:space="preserve">LPG supply disconnected: </w:t>
      </w:r>
      <w:r w:rsidRPr="00B818CE">
        <w:rPr>
          <w:color w:val="000000"/>
          <w:sz w:val="22"/>
          <w:szCs w:val="22"/>
        </w:rPr>
        <w:tab/>
        <w:t xml:space="preserve">In the event of </w:t>
      </w:r>
      <w:r w:rsidR="00574B56" w:rsidRPr="00B818CE">
        <w:rPr>
          <w:color w:val="000000"/>
          <w:sz w:val="22"/>
          <w:szCs w:val="22"/>
        </w:rPr>
        <w:t xml:space="preserve">an immediate danger due to a LPG installation or appliance fault there is a requirement to disconnect the LPG supply. </w:t>
      </w:r>
      <w:r w:rsidRPr="00B818CE">
        <w:rPr>
          <w:color w:val="000000"/>
          <w:sz w:val="22"/>
          <w:szCs w:val="22"/>
        </w:rPr>
        <w:t xml:space="preserve"> Please put a cross in the appropriate box. </w:t>
      </w:r>
    </w:p>
    <w:p w14:paraId="130CD8E5" w14:textId="77777777" w:rsidR="00F05C64" w:rsidRPr="00B818CE" w:rsidRDefault="00F05C64" w:rsidP="009372DA">
      <w:pPr>
        <w:tabs>
          <w:tab w:val="left" w:pos="2694"/>
        </w:tabs>
        <w:autoSpaceDE w:val="0"/>
        <w:autoSpaceDN w:val="0"/>
        <w:adjustRightInd w:val="0"/>
        <w:spacing w:after="80"/>
        <w:ind w:left="2693" w:hanging="2693"/>
        <w:rPr>
          <w:color w:val="000000"/>
          <w:sz w:val="22"/>
          <w:szCs w:val="22"/>
        </w:rPr>
      </w:pPr>
      <w:r w:rsidRPr="00B818CE">
        <w:rPr>
          <w:color w:val="000000"/>
          <w:sz w:val="22"/>
          <w:szCs w:val="22"/>
        </w:rPr>
        <w:t xml:space="preserve">Owner advised of the risk: </w:t>
      </w:r>
      <w:r w:rsidRPr="00B818CE">
        <w:rPr>
          <w:color w:val="000000"/>
          <w:sz w:val="22"/>
          <w:szCs w:val="22"/>
        </w:rPr>
        <w:tab/>
        <w:t xml:space="preserve">The owner (or representative) must be informed of the hazards concerned and advised to seek competent help to rectify the defect. </w:t>
      </w:r>
      <w:r w:rsidR="00574B56" w:rsidRPr="00B818CE">
        <w:rPr>
          <w:color w:val="000000"/>
          <w:sz w:val="22"/>
          <w:szCs w:val="22"/>
        </w:rPr>
        <w:t>Mark the appropriate box. If the owner is not informed, add the reason why. If the owner has been informed but does not commit to fix the defect, contact the BSS Office.</w:t>
      </w:r>
    </w:p>
    <w:p w14:paraId="6EE9923E" w14:textId="77777777" w:rsidR="00F05C64" w:rsidRPr="00B818CE" w:rsidRDefault="00F05C64" w:rsidP="009372DA">
      <w:pPr>
        <w:tabs>
          <w:tab w:val="left" w:pos="2694"/>
        </w:tabs>
        <w:autoSpaceDE w:val="0"/>
        <w:autoSpaceDN w:val="0"/>
        <w:adjustRightInd w:val="0"/>
        <w:spacing w:after="80"/>
        <w:ind w:left="2693" w:hanging="2693"/>
        <w:rPr>
          <w:color w:val="000000"/>
          <w:sz w:val="22"/>
          <w:szCs w:val="22"/>
        </w:rPr>
      </w:pPr>
      <w:r w:rsidRPr="00B818CE">
        <w:rPr>
          <w:color w:val="000000"/>
          <w:sz w:val="22"/>
          <w:szCs w:val="22"/>
        </w:rPr>
        <w:t xml:space="preserve">Date/time notice issued: </w:t>
      </w:r>
      <w:r w:rsidRPr="00B818CE">
        <w:rPr>
          <w:color w:val="000000"/>
          <w:sz w:val="22"/>
          <w:szCs w:val="22"/>
        </w:rPr>
        <w:tab/>
        <w:t>Insert the date and precise time (24-hour clock) of the issue of the BSS Warning Notice.</w:t>
      </w:r>
    </w:p>
    <w:p w14:paraId="119C588D" w14:textId="77777777" w:rsidR="00F05C64" w:rsidRPr="00B818CE" w:rsidRDefault="00F05C64" w:rsidP="009372DA">
      <w:pPr>
        <w:tabs>
          <w:tab w:val="left" w:pos="2694"/>
        </w:tabs>
        <w:autoSpaceDE w:val="0"/>
        <w:autoSpaceDN w:val="0"/>
        <w:adjustRightInd w:val="0"/>
        <w:spacing w:after="80"/>
        <w:ind w:left="2693" w:hanging="2693"/>
        <w:rPr>
          <w:color w:val="000000"/>
          <w:sz w:val="22"/>
          <w:szCs w:val="22"/>
        </w:rPr>
      </w:pPr>
      <w:r w:rsidRPr="00B818CE">
        <w:rPr>
          <w:color w:val="000000"/>
          <w:sz w:val="22"/>
          <w:szCs w:val="22"/>
        </w:rPr>
        <w:t xml:space="preserve">Signed: </w:t>
      </w:r>
      <w:r w:rsidRPr="00B818CE">
        <w:rPr>
          <w:color w:val="000000"/>
          <w:sz w:val="22"/>
          <w:szCs w:val="22"/>
        </w:rPr>
        <w:tab/>
        <w:t>Sign in the box and add your BSS PIN.</w:t>
      </w:r>
    </w:p>
    <w:p w14:paraId="35FDCECC" w14:textId="77777777" w:rsidR="00F05C64" w:rsidRPr="00B818CE" w:rsidRDefault="00F05C64" w:rsidP="009372DA">
      <w:pPr>
        <w:autoSpaceDE w:val="0"/>
        <w:autoSpaceDN w:val="0"/>
        <w:adjustRightInd w:val="0"/>
        <w:spacing w:before="120" w:after="120"/>
        <w:rPr>
          <w:color w:val="000000"/>
          <w:sz w:val="22"/>
          <w:szCs w:val="22"/>
        </w:rPr>
      </w:pPr>
      <w:r w:rsidRPr="00B818CE">
        <w:rPr>
          <w:color w:val="000000"/>
          <w:sz w:val="22"/>
          <w:szCs w:val="22"/>
        </w:rPr>
        <w:t>Hand the two top copies of the BSS Warning Notice to the owner (or send one copy if not present). Advise the owner to leave one copy displayed in a prominent position on board the boat (or leave one copy yourself if owner not present). The position should be where anyone entering onto the boat will be sure to see it.</w:t>
      </w:r>
    </w:p>
    <w:p w14:paraId="64F33D13" w14:textId="77777777" w:rsidR="00F05C64" w:rsidRPr="00B818CE" w:rsidRDefault="00F05C64" w:rsidP="009372DA">
      <w:pPr>
        <w:autoSpaceDE w:val="0"/>
        <w:autoSpaceDN w:val="0"/>
        <w:adjustRightInd w:val="0"/>
        <w:spacing w:after="120"/>
        <w:rPr>
          <w:color w:val="000000"/>
          <w:sz w:val="22"/>
          <w:szCs w:val="22"/>
        </w:rPr>
      </w:pPr>
      <w:r w:rsidRPr="00B818CE">
        <w:rPr>
          <w:color w:val="000000"/>
          <w:sz w:val="22"/>
          <w:szCs w:val="22"/>
        </w:rPr>
        <w:t>Retain</w:t>
      </w:r>
      <w:r w:rsidR="00574B56" w:rsidRPr="00B818CE">
        <w:rPr>
          <w:color w:val="000000"/>
          <w:sz w:val="22"/>
          <w:szCs w:val="22"/>
        </w:rPr>
        <w:t xml:space="preserve"> the yellow copy with the boat</w:t>
      </w:r>
      <w:r w:rsidRPr="00B818CE">
        <w:rPr>
          <w:color w:val="000000"/>
          <w:sz w:val="22"/>
          <w:szCs w:val="22"/>
        </w:rPr>
        <w:t xml:space="preserve">’s examination records. </w:t>
      </w:r>
    </w:p>
    <w:p w14:paraId="627B015B" w14:textId="77777777" w:rsidR="00F05C64" w:rsidRPr="00B818CE" w:rsidRDefault="00F05C64" w:rsidP="009372DA">
      <w:pPr>
        <w:autoSpaceDE w:val="0"/>
        <w:autoSpaceDN w:val="0"/>
        <w:adjustRightInd w:val="0"/>
        <w:spacing w:before="120"/>
        <w:rPr>
          <w:b/>
          <w:caps/>
          <w:color w:val="000000"/>
          <w:sz w:val="22"/>
          <w:szCs w:val="22"/>
        </w:rPr>
      </w:pPr>
      <w:r w:rsidRPr="00B818CE">
        <w:rPr>
          <w:b/>
          <w:caps/>
          <w:color w:val="000000"/>
          <w:sz w:val="22"/>
          <w:szCs w:val="22"/>
        </w:rPr>
        <w:t>EXAMINER issue OF published safety related guidance</w:t>
      </w:r>
    </w:p>
    <w:p w14:paraId="23EFD8C7" w14:textId="77777777" w:rsidR="00F05C64" w:rsidRPr="00B818CE" w:rsidRDefault="00F05C64" w:rsidP="009372DA">
      <w:pPr>
        <w:autoSpaceDE w:val="0"/>
        <w:autoSpaceDN w:val="0"/>
        <w:adjustRightInd w:val="0"/>
        <w:spacing w:after="120"/>
        <w:rPr>
          <w:b/>
          <w:sz w:val="22"/>
          <w:szCs w:val="22"/>
        </w:rPr>
      </w:pPr>
      <w:r w:rsidRPr="00B818CE">
        <w:rPr>
          <w:b/>
          <w:sz w:val="22"/>
          <w:szCs w:val="22"/>
        </w:rPr>
        <w:t xml:space="preserve">If the defects relate to leaking flue gases from appliances, or a significant shortfall in the fixed ventilation provision, the examiner is to include with the BSS Warning Notice a copy of the BSS leaflet entitled ‘Carbon Monoxide Safety on Boats’.  In the event no leaflet is left for any reason the examiner must arrange for one to be sent to the owner by the BSS Office.  </w:t>
      </w:r>
    </w:p>
    <w:p w14:paraId="435C002B" w14:textId="77777777" w:rsidR="00F05C64" w:rsidRPr="000663B1" w:rsidRDefault="00F05C64" w:rsidP="009372DA">
      <w:pPr>
        <w:numPr>
          <w:ilvl w:val="12"/>
          <w:numId w:val="0"/>
        </w:numPr>
        <w:pBdr>
          <w:bottom w:val="single" w:sz="24" w:space="1" w:color="C00000"/>
        </w:pBdr>
        <w:tabs>
          <w:tab w:val="left" w:pos="-720"/>
          <w:tab w:val="left" w:pos="0"/>
        </w:tabs>
        <w:suppressAutoHyphens/>
        <w:spacing w:after="120"/>
        <w:rPr>
          <w:b/>
          <w:caps/>
          <w:sz w:val="22"/>
          <w:szCs w:val="22"/>
        </w:rPr>
      </w:pPr>
      <w:r w:rsidRPr="00B818CE">
        <w:rPr>
          <w:b/>
          <w:sz w:val="22"/>
          <w:szCs w:val="22"/>
        </w:rPr>
        <w:t>Note:  BSS Examiner Conditions of Registration require that examination records be kept for at least six years as these could be important in any future investigations or legal proceedings.</w:t>
      </w:r>
      <w:r w:rsidRPr="00B818CE">
        <w:rPr>
          <w:b/>
          <w:sz w:val="22"/>
          <w:szCs w:val="22"/>
        </w:rPr>
        <w:br w:type="page"/>
      </w:r>
      <w:r w:rsidRPr="00B818CE">
        <w:rPr>
          <w:b/>
          <w:sz w:val="22"/>
          <w:szCs w:val="22"/>
        </w:rPr>
        <w:lastRenderedPageBreak/>
        <w:t xml:space="preserve"> </w:t>
      </w:r>
      <w:r w:rsidRPr="00B818CE">
        <w:rPr>
          <w:b/>
          <w:sz w:val="22"/>
          <w:szCs w:val="22"/>
        </w:rPr>
        <w:tab/>
        <w:t>APPEN</w:t>
      </w:r>
      <w:r w:rsidRPr="000663B1">
        <w:rPr>
          <w:b/>
          <w:sz w:val="22"/>
          <w:szCs w:val="22"/>
        </w:rPr>
        <w:t>DIX – ‘</w:t>
      </w:r>
      <w:r w:rsidR="00B818CE" w:rsidRPr="000663B1">
        <w:rPr>
          <w:b/>
          <w:bCs/>
          <w:caps/>
          <w:sz w:val="22"/>
          <w:szCs w:val="22"/>
        </w:rPr>
        <w:t>Immediately Hazard</w:t>
      </w:r>
      <w:r w:rsidRPr="000663B1">
        <w:rPr>
          <w:b/>
          <w:bCs/>
          <w:caps/>
          <w:sz w:val="22"/>
          <w:szCs w:val="22"/>
        </w:rPr>
        <w:t>o</w:t>
      </w:r>
      <w:r w:rsidRPr="000663B1">
        <w:rPr>
          <w:b/>
          <w:bCs/>
          <w:caps/>
          <w:color w:val="000000"/>
          <w:sz w:val="22"/>
          <w:szCs w:val="22"/>
        </w:rPr>
        <w:t>us boats’</w:t>
      </w:r>
    </w:p>
    <w:p w14:paraId="3B7F3C1A" w14:textId="77777777" w:rsidR="00F05C64" w:rsidRPr="000663B1" w:rsidRDefault="00FC26C2" w:rsidP="00F05C64">
      <w:pPr>
        <w:spacing w:before="120"/>
        <w:rPr>
          <w:b/>
          <w:bCs/>
          <w:caps/>
          <w:sz w:val="22"/>
          <w:szCs w:val="22"/>
        </w:rPr>
      </w:pPr>
      <w:r>
        <w:rPr>
          <w:noProof/>
        </w:rPr>
        <mc:AlternateContent>
          <mc:Choice Requires="wps">
            <w:drawing>
              <wp:anchor distT="0" distB="0" distL="114300" distR="114300" simplePos="0" relativeHeight="251668480" behindDoc="0" locked="0" layoutInCell="1" allowOverlap="1" wp14:anchorId="5FA59F09" wp14:editId="6FD30F95">
                <wp:simplePos x="0" y="0"/>
                <wp:positionH relativeFrom="column">
                  <wp:posOffset>-16510</wp:posOffset>
                </wp:positionH>
                <wp:positionV relativeFrom="paragraph">
                  <wp:posOffset>-339725</wp:posOffset>
                </wp:positionV>
                <wp:extent cx="228600" cy="200025"/>
                <wp:effectExtent l="0" t="0" r="0" b="9525"/>
                <wp:wrapNone/>
                <wp:docPr id="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F768B" w14:textId="77777777" w:rsidR="008F5689" w:rsidRPr="003176F3" w:rsidRDefault="008F5689" w:rsidP="00F05C64">
                            <w:pPr>
                              <w:jc w:val="center"/>
                              <w:rPr>
                                <w:b/>
                                <w:color w:val="FFFFFF"/>
                                <w:sz w:val="22"/>
                                <w:szCs w:val="22"/>
                              </w:rPr>
                            </w:pPr>
                            <w:r w:rsidRPr="003176F3">
                              <w:rPr>
                                <w:b/>
                                <w:color w:val="FFFFFF"/>
                                <w:sz w:val="22"/>
                                <w:szCs w:val="22"/>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9F09" id="Text Box 45" o:spid="_x0000_s1041" type="#_x0000_t202" style="position:absolute;margin-left:-1.3pt;margin-top:-26.75pt;width:18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" fillcolor="#bd1515" stroked="f">
                <v:textbox inset="0,0,0,0">
                  <w:txbxContent>
                    <w:p w14:paraId="6D1F768B" w14:textId="77777777" w:rsidR="008F5689" w:rsidRPr="003176F3" w:rsidRDefault="008F5689" w:rsidP="00F05C64">
                      <w:pPr>
                        <w:jc w:val="center"/>
                        <w:rPr>
                          <w:b/>
                          <w:color w:val="FFFFFF"/>
                          <w:sz w:val="22"/>
                          <w:szCs w:val="22"/>
                        </w:rPr>
                      </w:pPr>
                      <w:r w:rsidRPr="003176F3">
                        <w:rPr>
                          <w:b/>
                          <w:color w:val="FFFFFF"/>
                          <w:sz w:val="22"/>
                          <w:szCs w:val="22"/>
                        </w:rPr>
                        <w:t>B</w:t>
                      </w:r>
                    </w:p>
                  </w:txbxContent>
                </v:textbox>
              </v:shape>
            </w:pict>
          </mc:Fallback>
        </mc:AlternateContent>
      </w:r>
      <w:r w:rsidR="00B818CE" w:rsidRPr="000663B1">
        <w:rPr>
          <w:b/>
          <w:bCs/>
          <w:caps/>
          <w:sz w:val="22"/>
          <w:szCs w:val="22"/>
        </w:rPr>
        <w:t xml:space="preserve">ADDITIONAL </w:t>
      </w:r>
      <w:r w:rsidR="00F05C64" w:rsidRPr="000663B1">
        <w:rPr>
          <w:b/>
          <w:bCs/>
          <w:caps/>
          <w:sz w:val="22"/>
          <w:szCs w:val="22"/>
        </w:rPr>
        <w:t>Examiner Action</w:t>
      </w:r>
      <w:r w:rsidR="00B818CE" w:rsidRPr="000663B1">
        <w:rPr>
          <w:b/>
          <w:bCs/>
          <w:caps/>
          <w:sz w:val="22"/>
          <w:szCs w:val="22"/>
        </w:rPr>
        <w:t>s</w:t>
      </w:r>
    </w:p>
    <w:p w14:paraId="1B317A0E" w14:textId="77777777" w:rsidR="00F05C64" w:rsidRPr="000663B1" w:rsidRDefault="00B818CE" w:rsidP="00CA32ED">
      <w:pPr>
        <w:autoSpaceDE w:val="0"/>
        <w:autoSpaceDN w:val="0"/>
        <w:adjustRightInd w:val="0"/>
        <w:spacing w:before="60"/>
        <w:rPr>
          <w:b/>
          <w:sz w:val="22"/>
          <w:szCs w:val="22"/>
        </w:rPr>
      </w:pPr>
      <w:r w:rsidRPr="000663B1">
        <w:rPr>
          <w:b/>
          <w:sz w:val="22"/>
          <w:szCs w:val="22"/>
        </w:rPr>
        <w:t>W</w:t>
      </w:r>
      <w:r w:rsidR="00F05C64" w:rsidRPr="000663B1">
        <w:rPr>
          <w:b/>
          <w:sz w:val="22"/>
          <w:szCs w:val="22"/>
        </w:rPr>
        <w:t xml:space="preserve">here the defects </w:t>
      </w:r>
      <w:r w:rsidR="000668E8" w:rsidRPr="000663B1">
        <w:rPr>
          <w:b/>
          <w:sz w:val="22"/>
          <w:szCs w:val="22"/>
        </w:rPr>
        <w:t xml:space="preserve">placing people or property in ‘immediate danger’ or ‘at risk’ </w:t>
      </w:r>
      <w:r w:rsidR="00F05C64" w:rsidRPr="000663B1">
        <w:rPr>
          <w:b/>
          <w:sz w:val="22"/>
          <w:szCs w:val="22"/>
        </w:rPr>
        <w:t>relate to:</w:t>
      </w:r>
    </w:p>
    <w:p w14:paraId="54241EEF" w14:textId="77777777" w:rsidR="00F05C64" w:rsidRPr="000663B1" w:rsidRDefault="00F05C64" w:rsidP="00B818CE">
      <w:pPr>
        <w:numPr>
          <w:ilvl w:val="0"/>
          <w:numId w:val="80"/>
        </w:numPr>
        <w:autoSpaceDE w:val="0"/>
        <w:autoSpaceDN w:val="0"/>
        <w:adjustRightInd w:val="0"/>
        <w:spacing w:after="80"/>
        <w:ind w:left="709" w:hanging="357"/>
        <w:rPr>
          <w:sz w:val="22"/>
          <w:szCs w:val="22"/>
        </w:rPr>
      </w:pPr>
      <w:r w:rsidRPr="000663B1">
        <w:rPr>
          <w:sz w:val="22"/>
          <w:szCs w:val="22"/>
        </w:rPr>
        <w:t>leaking gas;</w:t>
      </w:r>
    </w:p>
    <w:p w14:paraId="08C3AB57" w14:textId="77777777" w:rsidR="00F05C64" w:rsidRPr="000663B1" w:rsidRDefault="00F05C64" w:rsidP="00B818CE">
      <w:pPr>
        <w:numPr>
          <w:ilvl w:val="0"/>
          <w:numId w:val="80"/>
        </w:numPr>
        <w:autoSpaceDE w:val="0"/>
        <w:autoSpaceDN w:val="0"/>
        <w:adjustRightInd w:val="0"/>
        <w:spacing w:after="80"/>
        <w:ind w:left="709" w:hanging="357"/>
        <w:rPr>
          <w:sz w:val="22"/>
          <w:szCs w:val="22"/>
        </w:rPr>
      </w:pPr>
      <w:r w:rsidRPr="000663B1">
        <w:rPr>
          <w:sz w:val="22"/>
          <w:szCs w:val="22"/>
        </w:rPr>
        <w:t>leaking petrol;</w:t>
      </w:r>
    </w:p>
    <w:p w14:paraId="5590ED63" w14:textId="77777777" w:rsidR="00F05C64" w:rsidRPr="000663B1" w:rsidRDefault="00F05C64" w:rsidP="00B818CE">
      <w:pPr>
        <w:numPr>
          <w:ilvl w:val="0"/>
          <w:numId w:val="80"/>
        </w:numPr>
        <w:autoSpaceDE w:val="0"/>
        <w:autoSpaceDN w:val="0"/>
        <w:adjustRightInd w:val="0"/>
        <w:spacing w:after="80"/>
        <w:ind w:left="709" w:hanging="357"/>
        <w:rPr>
          <w:sz w:val="22"/>
          <w:szCs w:val="22"/>
        </w:rPr>
      </w:pPr>
      <w:r w:rsidRPr="000663B1">
        <w:rPr>
          <w:sz w:val="22"/>
          <w:szCs w:val="22"/>
        </w:rPr>
        <w:t>gas refrigerators with naked flames on petrol-powered boats;</w:t>
      </w:r>
    </w:p>
    <w:p w14:paraId="33EFE56D" w14:textId="77777777" w:rsidR="00574B56" w:rsidRPr="000663B1" w:rsidRDefault="000668E8" w:rsidP="00B818CE">
      <w:pPr>
        <w:numPr>
          <w:ilvl w:val="0"/>
          <w:numId w:val="80"/>
        </w:numPr>
        <w:autoSpaceDE w:val="0"/>
        <w:autoSpaceDN w:val="0"/>
        <w:adjustRightInd w:val="0"/>
        <w:spacing w:after="80"/>
        <w:ind w:left="709" w:hanging="357"/>
        <w:rPr>
          <w:sz w:val="22"/>
          <w:szCs w:val="22"/>
        </w:rPr>
      </w:pPr>
      <w:r w:rsidRPr="000663B1">
        <w:rPr>
          <w:sz w:val="22"/>
          <w:szCs w:val="22"/>
        </w:rPr>
        <w:t>h</w:t>
      </w:r>
      <w:r w:rsidR="00574B56" w:rsidRPr="000663B1">
        <w:rPr>
          <w:sz w:val="22"/>
          <w:szCs w:val="22"/>
        </w:rPr>
        <w:t>eat damaged cables or other electrical fire risks</w:t>
      </w:r>
      <w:r w:rsidRPr="000663B1">
        <w:rPr>
          <w:sz w:val="22"/>
          <w:szCs w:val="22"/>
        </w:rPr>
        <w:t>;</w:t>
      </w:r>
    </w:p>
    <w:p w14:paraId="1541671C" w14:textId="77777777" w:rsidR="00574B56" w:rsidRPr="000663B1" w:rsidRDefault="000668E8" w:rsidP="00B818CE">
      <w:pPr>
        <w:numPr>
          <w:ilvl w:val="0"/>
          <w:numId w:val="80"/>
        </w:numPr>
        <w:autoSpaceDE w:val="0"/>
        <w:autoSpaceDN w:val="0"/>
        <w:adjustRightInd w:val="0"/>
        <w:spacing w:after="80"/>
        <w:ind w:left="709" w:hanging="357"/>
        <w:rPr>
          <w:sz w:val="22"/>
          <w:szCs w:val="22"/>
        </w:rPr>
      </w:pPr>
      <w:r w:rsidRPr="000663B1">
        <w:rPr>
          <w:sz w:val="22"/>
          <w:szCs w:val="22"/>
        </w:rPr>
        <w:t>a.c</w:t>
      </w:r>
      <w:r w:rsidR="00574B56" w:rsidRPr="000663B1">
        <w:rPr>
          <w:sz w:val="22"/>
          <w:szCs w:val="22"/>
        </w:rPr>
        <w:t>. electrocution risks</w:t>
      </w:r>
      <w:r w:rsidRPr="000663B1">
        <w:rPr>
          <w:sz w:val="22"/>
          <w:szCs w:val="22"/>
        </w:rPr>
        <w:t>;</w:t>
      </w:r>
    </w:p>
    <w:p w14:paraId="091D4EDA" w14:textId="77777777" w:rsidR="00F05C64" w:rsidRPr="000663B1" w:rsidRDefault="00F05C64" w:rsidP="00B818CE">
      <w:pPr>
        <w:numPr>
          <w:ilvl w:val="0"/>
          <w:numId w:val="80"/>
        </w:numPr>
        <w:autoSpaceDE w:val="0"/>
        <w:autoSpaceDN w:val="0"/>
        <w:adjustRightInd w:val="0"/>
        <w:spacing w:after="80"/>
        <w:ind w:left="709" w:hanging="357"/>
        <w:rPr>
          <w:sz w:val="22"/>
          <w:szCs w:val="22"/>
        </w:rPr>
      </w:pPr>
      <w:proofErr w:type="gramStart"/>
      <w:r w:rsidRPr="000663B1">
        <w:rPr>
          <w:sz w:val="22"/>
          <w:szCs w:val="22"/>
        </w:rPr>
        <w:t>significant</w:t>
      </w:r>
      <w:proofErr w:type="gramEnd"/>
      <w:r w:rsidRPr="000663B1">
        <w:rPr>
          <w:sz w:val="22"/>
          <w:szCs w:val="22"/>
        </w:rPr>
        <w:t xml:space="preserve"> quantities of fuel or other substances escaping into the watercourse.</w:t>
      </w:r>
    </w:p>
    <w:p w14:paraId="4466C515" w14:textId="77777777" w:rsidR="00B818CE" w:rsidRPr="000663B1" w:rsidRDefault="00B818CE" w:rsidP="000663B1">
      <w:pPr>
        <w:autoSpaceDE w:val="0"/>
        <w:autoSpaceDN w:val="0"/>
        <w:adjustRightInd w:val="0"/>
        <w:spacing w:before="120" w:after="120"/>
        <w:rPr>
          <w:sz w:val="22"/>
          <w:szCs w:val="22"/>
        </w:rPr>
      </w:pPr>
      <w:r w:rsidRPr="000663B1">
        <w:rPr>
          <w:b/>
          <w:sz w:val="22"/>
          <w:szCs w:val="22"/>
        </w:rPr>
        <w:t>…take the following actions in addition to those in Appendix A</w:t>
      </w:r>
      <w:r w:rsidRPr="000663B1">
        <w:rPr>
          <w:sz w:val="22"/>
          <w:szCs w:val="22"/>
        </w:rPr>
        <w:t xml:space="preserve"> </w:t>
      </w:r>
    </w:p>
    <w:p w14:paraId="35A37FD6" w14:textId="77777777" w:rsidR="006F3105" w:rsidRPr="000663B1" w:rsidRDefault="000668E8" w:rsidP="00B818CE">
      <w:pPr>
        <w:numPr>
          <w:ilvl w:val="0"/>
          <w:numId w:val="87"/>
        </w:numPr>
        <w:autoSpaceDE w:val="0"/>
        <w:autoSpaceDN w:val="0"/>
        <w:adjustRightInd w:val="0"/>
        <w:spacing w:after="120"/>
        <w:rPr>
          <w:sz w:val="22"/>
          <w:szCs w:val="22"/>
        </w:rPr>
      </w:pPr>
      <w:r w:rsidRPr="000663B1">
        <w:rPr>
          <w:sz w:val="22"/>
          <w:szCs w:val="22"/>
        </w:rPr>
        <w:t>i</w:t>
      </w:r>
      <w:r w:rsidR="00B818CE" w:rsidRPr="000663B1">
        <w:rPr>
          <w:sz w:val="22"/>
          <w:szCs w:val="22"/>
        </w:rPr>
        <w:t xml:space="preserve">nform </w:t>
      </w:r>
      <w:r w:rsidRPr="000663B1">
        <w:rPr>
          <w:sz w:val="22"/>
          <w:szCs w:val="22"/>
        </w:rPr>
        <w:t>t</w:t>
      </w:r>
      <w:r w:rsidR="00F05C64" w:rsidRPr="000663B1">
        <w:rPr>
          <w:sz w:val="22"/>
          <w:szCs w:val="22"/>
        </w:rPr>
        <w:t>he owner (or r</w:t>
      </w:r>
      <w:r w:rsidR="00B818CE" w:rsidRPr="000663B1">
        <w:rPr>
          <w:sz w:val="22"/>
          <w:szCs w:val="22"/>
        </w:rPr>
        <w:t xml:space="preserve">epresentative) about </w:t>
      </w:r>
      <w:r w:rsidR="00F05C64" w:rsidRPr="000663B1">
        <w:rPr>
          <w:sz w:val="22"/>
          <w:szCs w:val="22"/>
        </w:rPr>
        <w:t xml:space="preserve">the hazards </w:t>
      </w:r>
      <w:r w:rsidR="00B818CE" w:rsidRPr="000663B1">
        <w:rPr>
          <w:sz w:val="22"/>
          <w:szCs w:val="22"/>
        </w:rPr>
        <w:t>as soon as possible</w:t>
      </w:r>
      <w:r w:rsidR="000663B1" w:rsidRPr="000663B1">
        <w:rPr>
          <w:sz w:val="22"/>
          <w:szCs w:val="22"/>
        </w:rPr>
        <w:t>;</w:t>
      </w:r>
      <w:r w:rsidR="00A53761" w:rsidRPr="000663B1">
        <w:rPr>
          <w:sz w:val="22"/>
          <w:szCs w:val="22"/>
        </w:rPr>
        <w:t xml:space="preserve"> </w:t>
      </w:r>
    </w:p>
    <w:p w14:paraId="5C6BF9F9" w14:textId="77777777" w:rsidR="006F3105" w:rsidRPr="000663B1" w:rsidRDefault="000668E8" w:rsidP="00B818CE">
      <w:pPr>
        <w:numPr>
          <w:ilvl w:val="0"/>
          <w:numId w:val="87"/>
        </w:numPr>
        <w:autoSpaceDE w:val="0"/>
        <w:autoSpaceDN w:val="0"/>
        <w:adjustRightInd w:val="0"/>
        <w:spacing w:after="120"/>
        <w:rPr>
          <w:sz w:val="22"/>
          <w:szCs w:val="22"/>
        </w:rPr>
      </w:pPr>
      <w:r w:rsidRPr="000663B1">
        <w:rPr>
          <w:sz w:val="22"/>
          <w:szCs w:val="22"/>
        </w:rPr>
        <w:t>a</w:t>
      </w:r>
      <w:r w:rsidR="00A53761" w:rsidRPr="000663B1">
        <w:rPr>
          <w:sz w:val="22"/>
          <w:szCs w:val="22"/>
        </w:rPr>
        <w:t xml:space="preserve">sk </w:t>
      </w:r>
      <w:r w:rsidR="006F3105" w:rsidRPr="000663B1">
        <w:rPr>
          <w:sz w:val="22"/>
          <w:szCs w:val="22"/>
        </w:rPr>
        <w:t>for</w:t>
      </w:r>
      <w:r w:rsidR="00C535A3" w:rsidRPr="000663B1">
        <w:rPr>
          <w:sz w:val="22"/>
          <w:szCs w:val="22"/>
        </w:rPr>
        <w:t xml:space="preserve"> </w:t>
      </w:r>
      <w:r w:rsidR="00B818CE" w:rsidRPr="000663B1">
        <w:rPr>
          <w:sz w:val="22"/>
          <w:szCs w:val="22"/>
        </w:rPr>
        <w:t xml:space="preserve">the </w:t>
      </w:r>
      <w:r w:rsidR="00C535A3" w:rsidRPr="000663B1">
        <w:rPr>
          <w:sz w:val="22"/>
          <w:szCs w:val="22"/>
        </w:rPr>
        <w:t>hazard to made</w:t>
      </w:r>
      <w:r w:rsidR="006F3105" w:rsidRPr="000663B1">
        <w:rPr>
          <w:sz w:val="22"/>
          <w:szCs w:val="22"/>
        </w:rPr>
        <w:t xml:space="preserve"> safe</w:t>
      </w:r>
      <w:r w:rsidR="00B818CE" w:rsidRPr="000663B1">
        <w:rPr>
          <w:sz w:val="22"/>
          <w:szCs w:val="22"/>
        </w:rPr>
        <w:t xml:space="preserve"> or neutralised</w:t>
      </w:r>
      <w:r w:rsidR="00C535A3" w:rsidRPr="000663B1">
        <w:rPr>
          <w:sz w:val="22"/>
          <w:szCs w:val="22"/>
        </w:rPr>
        <w:t xml:space="preserve"> immediately</w:t>
      </w:r>
      <w:r w:rsidR="006F3105" w:rsidRPr="000663B1">
        <w:rPr>
          <w:sz w:val="22"/>
          <w:szCs w:val="22"/>
        </w:rPr>
        <w:t xml:space="preserve">, </w:t>
      </w:r>
      <w:r w:rsidR="00C535A3" w:rsidRPr="000663B1">
        <w:rPr>
          <w:sz w:val="22"/>
          <w:szCs w:val="22"/>
        </w:rPr>
        <w:t xml:space="preserve">such as by turning off the fuel or disconnecting </w:t>
      </w:r>
      <w:r w:rsidR="00B818CE" w:rsidRPr="000663B1">
        <w:rPr>
          <w:sz w:val="22"/>
          <w:szCs w:val="22"/>
        </w:rPr>
        <w:t>the electricity supply</w:t>
      </w:r>
      <w:r w:rsidRPr="000663B1">
        <w:rPr>
          <w:sz w:val="22"/>
          <w:szCs w:val="22"/>
        </w:rPr>
        <w:t>;</w:t>
      </w:r>
    </w:p>
    <w:p w14:paraId="3561BF5E" w14:textId="77777777" w:rsidR="00B818CE" w:rsidRPr="000663B1" w:rsidRDefault="000668E8" w:rsidP="00B818CE">
      <w:pPr>
        <w:numPr>
          <w:ilvl w:val="0"/>
          <w:numId w:val="87"/>
        </w:numPr>
        <w:autoSpaceDE w:val="0"/>
        <w:autoSpaceDN w:val="0"/>
        <w:adjustRightInd w:val="0"/>
        <w:spacing w:after="120"/>
        <w:rPr>
          <w:sz w:val="22"/>
          <w:szCs w:val="22"/>
        </w:rPr>
      </w:pPr>
      <w:r w:rsidRPr="000663B1">
        <w:rPr>
          <w:sz w:val="22"/>
          <w:szCs w:val="22"/>
        </w:rPr>
        <w:t>a</w:t>
      </w:r>
      <w:r w:rsidR="006F3105" w:rsidRPr="000663B1">
        <w:rPr>
          <w:sz w:val="22"/>
          <w:szCs w:val="22"/>
        </w:rPr>
        <w:t xml:space="preserve">dvise </w:t>
      </w:r>
      <w:r w:rsidR="00B818CE" w:rsidRPr="000663B1">
        <w:rPr>
          <w:sz w:val="22"/>
          <w:szCs w:val="22"/>
        </w:rPr>
        <w:t>that</w:t>
      </w:r>
      <w:r w:rsidR="00F05C64" w:rsidRPr="000663B1">
        <w:rPr>
          <w:sz w:val="22"/>
          <w:szCs w:val="22"/>
        </w:rPr>
        <w:t xml:space="preserve"> the </w:t>
      </w:r>
      <w:r w:rsidR="006F3105" w:rsidRPr="000663B1">
        <w:rPr>
          <w:sz w:val="22"/>
          <w:szCs w:val="22"/>
        </w:rPr>
        <w:t xml:space="preserve">systems, installations or </w:t>
      </w:r>
      <w:r w:rsidR="00F05C64" w:rsidRPr="000663B1">
        <w:rPr>
          <w:sz w:val="22"/>
          <w:szCs w:val="22"/>
        </w:rPr>
        <w:t>appliance</w:t>
      </w:r>
      <w:r w:rsidR="006F3105" w:rsidRPr="000663B1">
        <w:rPr>
          <w:sz w:val="22"/>
          <w:szCs w:val="22"/>
        </w:rPr>
        <w:t>s</w:t>
      </w:r>
      <w:r w:rsidR="00F05C64" w:rsidRPr="000663B1">
        <w:rPr>
          <w:sz w:val="22"/>
          <w:szCs w:val="22"/>
        </w:rPr>
        <w:t xml:space="preserve"> </w:t>
      </w:r>
      <w:r w:rsidR="00B818CE" w:rsidRPr="000663B1">
        <w:rPr>
          <w:sz w:val="22"/>
          <w:szCs w:val="22"/>
        </w:rPr>
        <w:t>are not used again</w:t>
      </w:r>
      <w:r w:rsidRPr="000663B1">
        <w:rPr>
          <w:sz w:val="22"/>
          <w:szCs w:val="22"/>
        </w:rPr>
        <w:t xml:space="preserve"> until fixed</w:t>
      </w:r>
      <w:r w:rsidR="000663B1" w:rsidRPr="000663B1">
        <w:rPr>
          <w:sz w:val="22"/>
          <w:szCs w:val="22"/>
        </w:rPr>
        <w:t>;</w:t>
      </w:r>
    </w:p>
    <w:p w14:paraId="01F740EF" w14:textId="77777777" w:rsidR="00F05C64" w:rsidRPr="000663B1" w:rsidRDefault="000668E8" w:rsidP="00B818CE">
      <w:pPr>
        <w:numPr>
          <w:ilvl w:val="0"/>
          <w:numId w:val="87"/>
        </w:numPr>
        <w:autoSpaceDE w:val="0"/>
        <w:autoSpaceDN w:val="0"/>
        <w:adjustRightInd w:val="0"/>
        <w:spacing w:after="120"/>
        <w:rPr>
          <w:sz w:val="22"/>
          <w:szCs w:val="22"/>
        </w:rPr>
      </w:pPr>
      <w:proofErr w:type="gramStart"/>
      <w:r w:rsidRPr="000663B1">
        <w:rPr>
          <w:sz w:val="22"/>
          <w:szCs w:val="22"/>
        </w:rPr>
        <w:t>a</w:t>
      </w:r>
      <w:r w:rsidR="00B818CE" w:rsidRPr="000663B1">
        <w:rPr>
          <w:sz w:val="22"/>
          <w:szCs w:val="22"/>
        </w:rPr>
        <w:t>dvise</w:t>
      </w:r>
      <w:proofErr w:type="gramEnd"/>
      <w:r w:rsidR="00B818CE" w:rsidRPr="000663B1">
        <w:rPr>
          <w:sz w:val="22"/>
          <w:szCs w:val="22"/>
        </w:rPr>
        <w:t xml:space="preserve"> that any repairs are best carried out by a competent person</w:t>
      </w:r>
      <w:r w:rsidR="006F3105" w:rsidRPr="000663B1">
        <w:rPr>
          <w:sz w:val="22"/>
          <w:szCs w:val="22"/>
        </w:rPr>
        <w:t xml:space="preserve">.  </w:t>
      </w:r>
    </w:p>
    <w:p w14:paraId="0582C4C1" w14:textId="77777777" w:rsidR="00F05C64" w:rsidRPr="00B818CE" w:rsidRDefault="00F05C64" w:rsidP="00F05C64">
      <w:pPr>
        <w:pStyle w:val="Paragraph"/>
        <w:spacing w:after="120"/>
        <w:rPr>
          <w:rFonts w:cs="Calibri"/>
          <w:b/>
          <w:sz w:val="22"/>
        </w:rPr>
      </w:pPr>
      <w:r w:rsidRPr="00B818CE">
        <w:rPr>
          <w:rFonts w:cs="Calibri"/>
          <w:b/>
          <w:sz w:val="22"/>
        </w:rPr>
        <w:t xml:space="preserve">Where the boat is located at any mooring, marina, or basin operated by a third party, notify the person responsible for those moorings of the situation, and the action taken, by the quickest means available. Notify the manager of the Boat Safety Scheme by the quickest means available.  If the boat could not be made safe, make this known. </w:t>
      </w:r>
    </w:p>
    <w:p w14:paraId="04C2CEE0" w14:textId="77777777" w:rsidR="00F05C64" w:rsidRPr="00B818CE" w:rsidRDefault="00F05C64" w:rsidP="00F05C64">
      <w:pPr>
        <w:pStyle w:val="Paragraph"/>
        <w:spacing w:before="120" w:after="120"/>
        <w:rPr>
          <w:rFonts w:cs="Calibri"/>
          <w:sz w:val="22"/>
        </w:rPr>
      </w:pPr>
      <w:r w:rsidRPr="00B818CE">
        <w:rPr>
          <w:rFonts w:cs="Calibri"/>
          <w:sz w:val="22"/>
        </w:rPr>
        <w:t xml:space="preserve">In the extreme combined circumstances that the boat could not be made safe AND the person responsible for the moorings </w:t>
      </w:r>
      <w:r w:rsidRPr="00B818CE">
        <w:rPr>
          <w:rFonts w:cs="Calibri"/>
          <w:sz w:val="22"/>
          <w:u w:val="single"/>
        </w:rPr>
        <w:t>or</w:t>
      </w:r>
      <w:r w:rsidRPr="00B818CE">
        <w:rPr>
          <w:rFonts w:cs="Calibri"/>
          <w:sz w:val="22"/>
        </w:rPr>
        <w:t xml:space="preserve"> the manager of the Boat Safety Scheme could not be contacted, then contact the relevant navigation authority or harbour authority by the quickest means available, if necessary by using emergency contact telephone numbers.</w:t>
      </w:r>
    </w:p>
    <w:p w14:paraId="408718AB" w14:textId="77777777" w:rsidR="00F05C64" w:rsidRPr="00B818CE" w:rsidRDefault="00F05C64" w:rsidP="00CA32ED">
      <w:pPr>
        <w:pStyle w:val="Heading4"/>
        <w:spacing w:before="120" w:after="0"/>
        <w:rPr>
          <w:rFonts w:ascii="Calibri" w:hAnsi="Calibri"/>
          <w:sz w:val="24"/>
          <w:szCs w:val="24"/>
          <w:u w:val="single"/>
        </w:rPr>
      </w:pPr>
      <w:r w:rsidRPr="00B818CE">
        <w:rPr>
          <w:rFonts w:ascii="Calibri" w:hAnsi="Calibri"/>
          <w:sz w:val="24"/>
          <w:szCs w:val="24"/>
          <w:u w:val="single"/>
        </w:rPr>
        <w:t>DEFECTS REQUIRING GAS SUPPLY TO INSTALLATION OR APPLIANCE TO BE TURNED OFF</w:t>
      </w:r>
    </w:p>
    <w:p w14:paraId="19CA36A3" w14:textId="77777777" w:rsidR="00F05C64" w:rsidRPr="00B818CE" w:rsidRDefault="00F05C64" w:rsidP="00F05C64">
      <w:pPr>
        <w:autoSpaceDE w:val="0"/>
        <w:autoSpaceDN w:val="0"/>
        <w:adjustRightInd w:val="0"/>
        <w:spacing w:before="120" w:after="120"/>
        <w:rPr>
          <w:b/>
          <w:sz w:val="22"/>
          <w:szCs w:val="22"/>
        </w:rPr>
      </w:pPr>
      <w:r w:rsidRPr="00B818CE">
        <w:rPr>
          <w:b/>
          <w:sz w:val="22"/>
          <w:szCs w:val="22"/>
        </w:rPr>
        <w:t xml:space="preserve">The examiner is to take the additional actions detailed below if defects relate to leaking </w:t>
      </w:r>
      <w:r w:rsidRPr="00B818CE">
        <w:rPr>
          <w:b/>
          <w:color w:val="000000"/>
          <w:sz w:val="22"/>
          <w:szCs w:val="22"/>
        </w:rPr>
        <w:t xml:space="preserve">gas </w:t>
      </w:r>
      <w:r w:rsidRPr="00B818CE">
        <w:rPr>
          <w:b/>
          <w:color w:val="000000"/>
          <w:sz w:val="22"/>
          <w:szCs w:val="22"/>
          <w:u w:val="single"/>
        </w:rPr>
        <w:t>or</w:t>
      </w:r>
      <w:r w:rsidRPr="00B818CE">
        <w:rPr>
          <w:b/>
          <w:color w:val="000000"/>
          <w:sz w:val="22"/>
          <w:szCs w:val="22"/>
        </w:rPr>
        <w:t xml:space="preserve"> </w:t>
      </w:r>
      <w:r w:rsidRPr="00B818CE">
        <w:rPr>
          <w:b/>
          <w:i/>
          <w:color w:val="000000"/>
          <w:sz w:val="22"/>
          <w:szCs w:val="22"/>
        </w:rPr>
        <w:t>leaking flue gases from appliances</w:t>
      </w:r>
      <w:r w:rsidRPr="00B818CE">
        <w:rPr>
          <w:b/>
          <w:color w:val="000000"/>
          <w:sz w:val="22"/>
          <w:szCs w:val="22"/>
        </w:rPr>
        <w:t>.</w:t>
      </w:r>
    </w:p>
    <w:p w14:paraId="7D9EC7FA" w14:textId="77777777" w:rsidR="00F05C64" w:rsidRPr="00B818CE" w:rsidRDefault="00F05C64" w:rsidP="00F05C64">
      <w:pPr>
        <w:pStyle w:val="Heading3"/>
        <w:spacing w:before="0" w:after="120"/>
        <w:rPr>
          <w:rFonts w:cs="Calibri"/>
          <w:b w:val="0"/>
          <w:sz w:val="22"/>
          <w:szCs w:val="22"/>
        </w:rPr>
      </w:pPr>
      <w:r w:rsidRPr="00B818CE">
        <w:rPr>
          <w:rFonts w:cs="Calibri"/>
          <w:b w:val="0"/>
          <w:sz w:val="22"/>
          <w:szCs w:val="22"/>
        </w:rPr>
        <w:t>Explain to the owner the r</w:t>
      </w:r>
      <w:r w:rsidR="00A53761" w:rsidRPr="00B818CE">
        <w:rPr>
          <w:rFonts w:cs="Calibri"/>
          <w:b w:val="0"/>
          <w:sz w:val="22"/>
          <w:szCs w:val="22"/>
        </w:rPr>
        <w:t xml:space="preserve">isks or dangers and why the gas </w:t>
      </w:r>
      <w:r w:rsidRPr="00B818CE">
        <w:rPr>
          <w:rFonts w:cs="Calibri"/>
          <w:b w:val="0"/>
          <w:sz w:val="22"/>
          <w:szCs w:val="22"/>
        </w:rPr>
        <w:t>supply to the installation or appliance should be immediately turned off.</w:t>
      </w:r>
    </w:p>
    <w:p w14:paraId="4F6ACDF0" w14:textId="77777777" w:rsidR="00F05C64" w:rsidRPr="00B818CE" w:rsidRDefault="00F05C64" w:rsidP="00F05C64">
      <w:pPr>
        <w:pStyle w:val="Heading3"/>
        <w:spacing w:before="0" w:after="120"/>
        <w:rPr>
          <w:rFonts w:cs="Calibri"/>
          <w:b w:val="0"/>
          <w:sz w:val="22"/>
          <w:szCs w:val="22"/>
        </w:rPr>
      </w:pPr>
      <w:r w:rsidRPr="00B818CE">
        <w:rPr>
          <w:rFonts w:cs="Calibri"/>
          <w:b w:val="0"/>
          <w:sz w:val="22"/>
          <w:szCs w:val="22"/>
        </w:rPr>
        <w:t>Inform the owner that the installation or appliance should not be used until a competent person rectifies the fault(s).</w:t>
      </w:r>
    </w:p>
    <w:p w14:paraId="4F6B3D70" w14:textId="77777777" w:rsidR="00F05C64" w:rsidRPr="00B818CE" w:rsidRDefault="00F05C64" w:rsidP="00F05C64">
      <w:pPr>
        <w:pStyle w:val="Heading3"/>
        <w:spacing w:before="0" w:after="120"/>
        <w:rPr>
          <w:rFonts w:cs="Calibri"/>
          <w:b w:val="0"/>
          <w:color w:val="000000"/>
          <w:sz w:val="22"/>
          <w:szCs w:val="22"/>
        </w:rPr>
      </w:pPr>
      <w:r w:rsidRPr="00B818CE">
        <w:rPr>
          <w:rFonts w:cs="Calibri"/>
          <w:b w:val="0"/>
          <w:color w:val="000000"/>
          <w:sz w:val="22"/>
          <w:szCs w:val="22"/>
          <w:u w:val="single"/>
        </w:rPr>
        <w:t>Request</w:t>
      </w:r>
      <w:r w:rsidRPr="00B818CE">
        <w:rPr>
          <w:rFonts w:cs="Calibri"/>
          <w:b w:val="0"/>
          <w:color w:val="000000"/>
          <w:sz w:val="22"/>
          <w:szCs w:val="22"/>
        </w:rPr>
        <w:t xml:space="preserve"> the owner to turn off the gas supply at cylinder(s), main shut-off valve(s), or the appliance as appropriate and replace any protective caps or plugs to the cylinder connections.</w:t>
      </w:r>
    </w:p>
    <w:p w14:paraId="6020D5F1" w14:textId="77777777" w:rsidR="00F05C64" w:rsidRPr="00B818CE" w:rsidRDefault="00F05C64" w:rsidP="00F05C64">
      <w:pPr>
        <w:pStyle w:val="Heading3"/>
        <w:spacing w:before="0" w:after="120"/>
        <w:rPr>
          <w:rFonts w:cs="Calibri"/>
          <w:b w:val="0"/>
          <w:color w:val="000000"/>
          <w:sz w:val="22"/>
          <w:szCs w:val="22"/>
        </w:rPr>
      </w:pPr>
      <w:r w:rsidRPr="00B818CE">
        <w:rPr>
          <w:rFonts w:cs="Calibri"/>
          <w:b w:val="0"/>
          <w:color w:val="000000"/>
          <w:sz w:val="22"/>
          <w:szCs w:val="22"/>
        </w:rPr>
        <w:t>Where the gas supply has been turned off by means of the main shut-off valve or the appliance isolation valve, secure the valve in the closed position by means of adhesive warning tape.</w:t>
      </w:r>
    </w:p>
    <w:p w14:paraId="66BC59BD" w14:textId="77777777" w:rsidR="00F05C64" w:rsidRPr="00B818CE" w:rsidRDefault="00F05C64" w:rsidP="00F05C64">
      <w:pPr>
        <w:pStyle w:val="Paragraph"/>
        <w:spacing w:after="120"/>
        <w:rPr>
          <w:rFonts w:cs="Calibri"/>
          <w:color w:val="000000"/>
          <w:sz w:val="22"/>
        </w:rPr>
      </w:pPr>
      <w:r w:rsidRPr="00B818CE">
        <w:rPr>
          <w:rFonts w:cs="Calibri"/>
          <w:color w:val="000000"/>
          <w:sz w:val="22"/>
        </w:rPr>
        <w:t>Secure a LPG Warning Label in a prominent position on or near the main shut off valve or appliance as appropriate.  The position should be where anyone entering onto the boat will be sure to see it.</w:t>
      </w:r>
    </w:p>
    <w:p w14:paraId="62CB83AC" w14:textId="77777777" w:rsidR="00F05C64" w:rsidRPr="00B818CE" w:rsidRDefault="00F05C64" w:rsidP="00CA32ED">
      <w:pPr>
        <w:pStyle w:val="Heading8"/>
        <w:tabs>
          <w:tab w:val="clear" w:pos="709"/>
        </w:tabs>
        <w:ind w:left="0" w:firstLine="0"/>
        <w:rPr>
          <w:rFonts w:cs="Calibri"/>
          <w:sz w:val="22"/>
          <w:u w:val="single"/>
        </w:rPr>
      </w:pPr>
      <w:r w:rsidRPr="00B818CE">
        <w:rPr>
          <w:rFonts w:cs="Calibri"/>
          <w:sz w:val="22"/>
          <w:u w:val="single"/>
        </w:rPr>
        <w:t>IMPORTANT: DISCONNECTING HEATING SYSTEMS</w:t>
      </w:r>
    </w:p>
    <w:p w14:paraId="3487396C" w14:textId="77777777" w:rsidR="00F05C64" w:rsidRPr="00B818CE" w:rsidRDefault="00F05C64" w:rsidP="00F05C64">
      <w:pPr>
        <w:spacing w:after="120"/>
        <w:rPr>
          <w:b/>
          <w:sz w:val="22"/>
          <w:szCs w:val="22"/>
        </w:rPr>
      </w:pPr>
      <w:r w:rsidRPr="00B818CE">
        <w:rPr>
          <w:b/>
          <w:sz w:val="22"/>
          <w:szCs w:val="22"/>
        </w:rPr>
        <w:t>Examiners should take particular care if the action taken results in the disconnection of the heating systems on boats with people living on board in cold weather.</w:t>
      </w:r>
    </w:p>
    <w:p w14:paraId="42B2B934" w14:textId="77777777" w:rsidR="00F05C64" w:rsidRDefault="00F05C64" w:rsidP="00F05C64">
      <w:pPr>
        <w:numPr>
          <w:ilvl w:val="12"/>
          <w:numId w:val="0"/>
        </w:numPr>
        <w:tabs>
          <w:tab w:val="left" w:pos="-720"/>
          <w:tab w:val="left" w:pos="0"/>
        </w:tabs>
        <w:suppressAutoHyphens/>
        <w:spacing w:before="120" w:after="120"/>
        <w:ind w:right="595"/>
        <w:rPr>
          <w:sz w:val="22"/>
          <w:szCs w:val="22"/>
        </w:rPr>
      </w:pPr>
      <w:r w:rsidRPr="00B818CE">
        <w:rPr>
          <w:sz w:val="22"/>
          <w:szCs w:val="22"/>
        </w:rPr>
        <w:t>In extreme cases e.g. where there are elderly, young or disabled people on board, it may be necessary for the owner to notify Social Services, or other authorities, or friends or family so that alternative sources of heat can be provided.</w:t>
      </w:r>
    </w:p>
    <w:p w14:paraId="5D77D8FB" w14:textId="77777777" w:rsidR="00F3654C" w:rsidRDefault="00F3654C" w:rsidP="00F05C64">
      <w:pPr>
        <w:numPr>
          <w:ilvl w:val="12"/>
          <w:numId w:val="0"/>
        </w:numPr>
        <w:tabs>
          <w:tab w:val="left" w:pos="-720"/>
          <w:tab w:val="left" w:pos="0"/>
        </w:tabs>
        <w:suppressAutoHyphens/>
        <w:spacing w:before="120" w:after="120"/>
        <w:ind w:right="595"/>
        <w:rPr>
          <w:sz w:val="22"/>
          <w:szCs w:val="22"/>
        </w:rPr>
      </w:pPr>
    </w:p>
    <w:p w14:paraId="59CBEDE6" w14:textId="77777777" w:rsidR="00F3654C" w:rsidRPr="00B818CE" w:rsidRDefault="00F3654C" w:rsidP="00F05C64">
      <w:pPr>
        <w:numPr>
          <w:ilvl w:val="12"/>
          <w:numId w:val="0"/>
        </w:numPr>
        <w:tabs>
          <w:tab w:val="left" w:pos="-720"/>
          <w:tab w:val="left" w:pos="0"/>
        </w:tabs>
        <w:suppressAutoHyphens/>
        <w:spacing w:before="120" w:after="120"/>
        <w:ind w:right="595"/>
      </w:pPr>
    </w:p>
    <w:p w14:paraId="7F726CCA" w14:textId="77777777" w:rsidR="00F05C64" w:rsidRPr="00B818CE" w:rsidRDefault="00FC26C2" w:rsidP="00F05C64">
      <w:pPr>
        <w:pStyle w:val="Heading6"/>
        <w:pBdr>
          <w:bottom w:val="single" w:sz="18" w:space="1" w:color="C62020"/>
        </w:pBdr>
        <w:spacing w:before="120"/>
        <w:ind w:firstLine="709"/>
        <w:jc w:val="left"/>
        <w:rPr>
          <w:rFonts w:cs="Calibri"/>
          <w:caps/>
          <w:lang w:val="en-GB"/>
        </w:rPr>
      </w:pPr>
      <w:r>
        <w:rPr>
          <w:noProof/>
          <w:lang w:val="en-GB"/>
        </w:rPr>
        <w:lastRenderedPageBreak/>
        <mc:AlternateContent>
          <mc:Choice Requires="wps">
            <w:drawing>
              <wp:anchor distT="0" distB="0" distL="114300" distR="114300" simplePos="0" relativeHeight="251659264" behindDoc="0" locked="0" layoutInCell="1" allowOverlap="1" wp14:anchorId="0F09B5E0" wp14:editId="029317D6">
                <wp:simplePos x="0" y="0"/>
                <wp:positionH relativeFrom="column">
                  <wp:posOffset>-12065</wp:posOffset>
                </wp:positionH>
                <wp:positionV relativeFrom="paragraph">
                  <wp:posOffset>-40640</wp:posOffset>
                </wp:positionV>
                <wp:extent cx="228600" cy="200025"/>
                <wp:effectExtent l="0" t="0" r="0" b="9525"/>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750B6" w14:textId="77777777" w:rsidR="008F5689" w:rsidRPr="001F17D9" w:rsidRDefault="008F5689" w:rsidP="00F05C64">
                            <w:pPr>
                              <w:jc w:val="center"/>
                              <w:rPr>
                                <w:b/>
                                <w:color w:val="FFFFFF"/>
                                <w:szCs w:val="24"/>
                              </w:rPr>
                            </w:pPr>
                            <w:r>
                              <w:rPr>
                                <w:b/>
                                <w:color w:val="FFFFFF"/>
                                <w:szCs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B5E0" id="Text Box 36" o:spid="_x0000_s1042" type="#_x0000_t202" style="position:absolute;left:0;text-align:left;margin-left:-.95pt;margin-top:-3.2pt;width:18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0EggIAAAgFAAAOAAAAZHJzL2Uyb0RvYy54bWysVG1v2yAQ/j5p/wHxPfXLnDS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" fillcolor="#bd1515" stroked="f">
                <v:textbox inset="0,0,0,0">
                  <w:txbxContent>
                    <w:p w14:paraId="6AC750B6" w14:textId="77777777" w:rsidR="008F5689" w:rsidRPr="001F17D9" w:rsidRDefault="008F5689" w:rsidP="00F05C64">
                      <w:pPr>
                        <w:jc w:val="center"/>
                        <w:rPr>
                          <w:b/>
                          <w:color w:val="FFFFFF"/>
                          <w:szCs w:val="24"/>
                        </w:rPr>
                      </w:pPr>
                      <w:r>
                        <w:rPr>
                          <w:b/>
                          <w:color w:val="FFFFFF"/>
                          <w:szCs w:val="24"/>
                        </w:rPr>
                        <w:t>C</w:t>
                      </w:r>
                    </w:p>
                  </w:txbxContent>
                </v:textbox>
              </v:shape>
            </w:pict>
          </mc:Fallback>
        </mc:AlternateContent>
      </w:r>
      <w:r w:rsidR="00F05C64" w:rsidRPr="00B818CE">
        <w:rPr>
          <w:rFonts w:cs="Calibri"/>
          <w:b w:val="0"/>
          <w:lang w:val="en-GB"/>
        </w:rPr>
        <w:t xml:space="preserve"> </w:t>
      </w:r>
      <w:r w:rsidR="00F05C64" w:rsidRPr="00B818CE">
        <w:rPr>
          <w:rFonts w:cs="Calibri"/>
          <w:lang w:val="en-GB"/>
        </w:rPr>
        <w:t>APPENDIX– LPG INSTALLATIONS TIGHTNESS TESTING USING A MANOMETER (U-GAUGE)</w:t>
      </w:r>
    </w:p>
    <w:p w14:paraId="63C47239" w14:textId="77777777" w:rsidR="00F05C64" w:rsidRPr="00B818CE" w:rsidRDefault="00F05C64" w:rsidP="00F05C64"/>
    <w:p w14:paraId="025EE3D4" w14:textId="77777777" w:rsidR="00F05C64" w:rsidRPr="00B818CE" w:rsidRDefault="00F05C64" w:rsidP="00F05C64">
      <w:pPr>
        <w:pStyle w:val="BodyTextIndent"/>
        <w:tabs>
          <w:tab w:val="left" w:pos="709"/>
        </w:tabs>
        <w:ind w:left="709" w:hanging="709"/>
        <w:rPr>
          <w:caps/>
        </w:rPr>
      </w:pPr>
      <w:r w:rsidRPr="00B818CE">
        <w:rPr>
          <w:caps/>
        </w:rPr>
        <w:t>Important Note</w:t>
      </w:r>
      <w:r w:rsidR="00AE3DC3" w:rsidRPr="00B818CE">
        <w:rPr>
          <w:caps/>
        </w:rPr>
        <w:t>s</w:t>
      </w:r>
    </w:p>
    <w:p w14:paraId="0D56FDCE" w14:textId="77777777" w:rsidR="00F05C64" w:rsidRPr="00B818CE" w:rsidRDefault="00AE3DC3" w:rsidP="00F05C64">
      <w:pPr>
        <w:pStyle w:val="BodyTextIndent"/>
        <w:tabs>
          <w:tab w:val="left" w:pos="709"/>
        </w:tabs>
        <w:spacing w:before="120" w:after="120"/>
        <w:ind w:left="0"/>
        <w:rPr>
          <w:b/>
        </w:rPr>
      </w:pPr>
      <w:r w:rsidRPr="00B818CE">
        <w:rPr>
          <w:b/>
        </w:rPr>
        <w:t>H</w:t>
      </w:r>
      <w:r w:rsidR="00F05C64" w:rsidRPr="00B818CE">
        <w:rPr>
          <w:b/>
        </w:rPr>
        <w:t>ire boats, residential boats, houseboats and floating businesses fall within the scope of the Gas Safety (Installation and Use) Regulations (GSIUR);</w:t>
      </w:r>
    </w:p>
    <w:p w14:paraId="5D538DBF" w14:textId="77777777" w:rsidR="00F05C64" w:rsidRPr="00B818CE" w:rsidRDefault="00AE3DC3" w:rsidP="00F05C64">
      <w:pPr>
        <w:pStyle w:val="BodyTextIndent"/>
        <w:tabs>
          <w:tab w:val="left" w:pos="709"/>
        </w:tabs>
        <w:spacing w:before="120" w:after="120"/>
        <w:ind w:left="0"/>
        <w:rPr>
          <w:b/>
        </w:rPr>
      </w:pPr>
      <w:r w:rsidRPr="00B818CE">
        <w:rPr>
          <w:b/>
        </w:rPr>
        <w:t>F</w:t>
      </w:r>
      <w:r w:rsidR="00F05C64" w:rsidRPr="00B818CE">
        <w:rPr>
          <w:b/>
        </w:rPr>
        <w:t>or any ‘work’ undertaken on these classes of vessels Gas Safe registration is obligatory;</w:t>
      </w:r>
    </w:p>
    <w:p w14:paraId="6971B4E9" w14:textId="77777777" w:rsidR="00F05C64" w:rsidRPr="00B818CE" w:rsidRDefault="00AE3DC3" w:rsidP="00F05C64">
      <w:pPr>
        <w:pStyle w:val="BodyTextIndent"/>
        <w:tabs>
          <w:tab w:val="left" w:pos="709"/>
        </w:tabs>
        <w:spacing w:before="120" w:after="120"/>
        <w:ind w:left="0"/>
        <w:rPr>
          <w:b/>
        </w:rPr>
      </w:pPr>
      <w:r w:rsidRPr="00B818CE">
        <w:rPr>
          <w:b/>
        </w:rPr>
        <w:t>T</w:t>
      </w:r>
      <w:r w:rsidR="00F05C64" w:rsidRPr="00B818CE">
        <w:rPr>
          <w:b/>
        </w:rPr>
        <w:t>he definition of ‘work’ within the regulations includes the removal and replacing of a screw nipple on a gas-tightness test point;</w:t>
      </w:r>
    </w:p>
    <w:p w14:paraId="4A364C13" w14:textId="77777777" w:rsidR="00F05C64" w:rsidRPr="00B818CE" w:rsidRDefault="00AE3DC3" w:rsidP="00F05C64">
      <w:pPr>
        <w:pStyle w:val="BodyTextIndent"/>
        <w:tabs>
          <w:tab w:val="left" w:pos="709"/>
        </w:tabs>
        <w:spacing w:before="120"/>
        <w:ind w:left="0"/>
        <w:rPr>
          <w:b/>
        </w:rPr>
      </w:pPr>
      <w:r w:rsidRPr="00B818CE">
        <w:rPr>
          <w:b/>
        </w:rPr>
        <w:t>N</w:t>
      </w:r>
      <w:r w:rsidR="00F05C64" w:rsidRPr="00B818CE">
        <w:rPr>
          <w:b/>
        </w:rPr>
        <w:t>on-Gas Safe registered BSS Examiners can only undertake a tightness test to boats within the scope of the regulations if:</w:t>
      </w:r>
    </w:p>
    <w:p w14:paraId="2011514B" w14:textId="77777777" w:rsidR="00F05C64" w:rsidRPr="00B818CE" w:rsidRDefault="00AE3DC3" w:rsidP="00A47C40">
      <w:pPr>
        <w:pStyle w:val="BodyTextIndent"/>
        <w:numPr>
          <w:ilvl w:val="0"/>
          <w:numId w:val="72"/>
        </w:numPr>
        <w:spacing w:before="120"/>
        <w:rPr>
          <w:b/>
        </w:rPr>
      </w:pPr>
      <w:r w:rsidRPr="00B818CE">
        <w:rPr>
          <w:b/>
        </w:rPr>
        <w:t>a</w:t>
      </w:r>
      <w:r w:rsidR="00F05C64" w:rsidRPr="00B818CE">
        <w:rPr>
          <w:b/>
        </w:rPr>
        <w:t xml:space="preserve"> bubble tester is fitted; or,</w:t>
      </w:r>
    </w:p>
    <w:p w14:paraId="53685C4C" w14:textId="77777777" w:rsidR="00F05C64" w:rsidRPr="00B818CE" w:rsidRDefault="00F05C64" w:rsidP="00A47C40">
      <w:pPr>
        <w:pStyle w:val="BodyTextIndent"/>
        <w:numPr>
          <w:ilvl w:val="0"/>
          <w:numId w:val="72"/>
        </w:numPr>
        <w:spacing w:before="120" w:after="120"/>
        <w:rPr>
          <w:b/>
        </w:rPr>
      </w:pPr>
      <w:proofErr w:type="gramStart"/>
      <w:r w:rsidRPr="00B818CE">
        <w:rPr>
          <w:b/>
        </w:rPr>
        <w:t>a</w:t>
      </w:r>
      <w:proofErr w:type="gramEnd"/>
      <w:r w:rsidRPr="00B818CE">
        <w:rPr>
          <w:b/>
        </w:rPr>
        <w:t xml:space="preserve"> tightness test conducted by a Gas Safe registered installer is observed and recorded.</w:t>
      </w:r>
    </w:p>
    <w:p w14:paraId="65A9B656" w14:textId="77777777" w:rsidR="00F05C64" w:rsidRPr="00B818CE" w:rsidRDefault="00F05C64" w:rsidP="00F05C64">
      <w:pPr>
        <w:pStyle w:val="BodyTextIndent"/>
        <w:ind w:left="0"/>
      </w:pPr>
      <w:r w:rsidRPr="00B818CE">
        <w:t>Additional informat</w:t>
      </w:r>
      <w:r w:rsidR="006C2593">
        <w:t>ion is available on the BSS web</w:t>
      </w:r>
      <w:r w:rsidRPr="00B818CE">
        <w:t>site - search ‘Boats in scope of GSIUR’</w:t>
      </w:r>
    </w:p>
    <w:p w14:paraId="3AC4DC35" w14:textId="77777777" w:rsidR="00F05C64" w:rsidRPr="00B818CE" w:rsidRDefault="00F05C64" w:rsidP="00F05C64">
      <w:pPr>
        <w:pStyle w:val="BodyTextIndent"/>
        <w:ind w:left="0"/>
        <w:rPr>
          <w:caps/>
        </w:rPr>
      </w:pPr>
    </w:p>
    <w:p w14:paraId="2D40A45D" w14:textId="77777777" w:rsidR="00F05C64" w:rsidRPr="00B818CE" w:rsidRDefault="00F05C64" w:rsidP="00F05C64">
      <w:pPr>
        <w:pStyle w:val="BodyTextIndent"/>
        <w:ind w:left="0"/>
        <w:rPr>
          <w:b/>
          <w:caps/>
        </w:rPr>
      </w:pPr>
      <w:r w:rsidRPr="00B818CE">
        <w:rPr>
          <w:b/>
          <w:caps/>
        </w:rPr>
        <w:t xml:space="preserve">Test Procedure </w:t>
      </w:r>
    </w:p>
    <w:p w14:paraId="23EE45B9" w14:textId="77777777" w:rsidR="00C560CB" w:rsidRPr="00B818CE" w:rsidRDefault="00C560CB" w:rsidP="00C560CB">
      <w:pPr>
        <w:pStyle w:val="Heading2"/>
        <w:tabs>
          <w:tab w:val="left" w:pos="709"/>
        </w:tabs>
        <w:spacing w:before="120" w:after="120"/>
        <w:rPr>
          <w:sz w:val="22"/>
          <w:szCs w:val="22"/>
        </w:rPr>
      </w:pPr>
      <w:r w:rsidRPr="00B818CE">
        <w:rPr>
          <w:sz w:val="22"/>
          <w:szCs w:val="22"/>
        </w:rPr>
        <w:t>C.1</w:t>
      </w:r>
      <w:r w:rsidRPr="00B818CE">
        <w:rPr>
          <w:sz w:val="22"/>
          <w:szCs w:val="22"/>
        </w:rPr>
        <w:tab/>
        <w:t>PREPARATIONS</w:t>
      </w:r>
    </w:p>
    <w:p w14:paraId="06F59E0E" w14:textId="77777777" w:rsidR="00C560CB" w:rsidRPr="00B818CE" w:rsidRDefault="00C560CB" w:rsidP="00A47C40">
      <w:pPr>
        <w:numPr>
          <w:ilvl w:val="0"/>
          <w:numId w:val="85"/>
        </w:numPr>
        <w:spacing w:before="60" w:after="60"/>
        <w:ind w:left="0" w:firstLine="0"/>
        <w:rPr>
          <w:sz w:val="22"/>
          <w:szCs w:val="22"/>
        </w:rPr>
      </w:pPr>
      <w:r w:rsidRPr="00B818CE">
        <w:rPr>
          <w:sz w:val="22"/>
          <w:szCs w:val="22"/>
        </w:rPr>
        <w:t>Examine high-pressure stage components before opening cylinder valves</w:t>
      </w:r>
    </w:p>
    <w:p w14:paraId="17BD3C61" w14:textId="77777777" w:rsidR="00C560CB" w:rsidRPr="00B818CE" w:rsidRDefault="00C560CB" w:rsidP="00A47C40">
      <w:pPr>
        <w:numPr>
          <w:ilvl w:val="0"/>
          <w:numId w:val="85"/>
        </w:numPr>
        <w:spacing w:before="60" w:after="60"/>
        <w:ind w:left="0" w:firstLine="0"/>
        <w:rPr>
          <w:sz w:val="22"/>
          <w:szCs w:val="22"/>
        </w:rPr>
      </w:pPr>
      <w:r w:rsidRPr="00B818CE">
        <w:rPr>
          <w:sz w:val="22"/>
          <w:szCs w:val="22"/>
        </w:rPr>
        <w:t>Test high-pressure stage components with leak detection fluid</w:t>
      </w:r>
    </w:p>
    <w:p w14:paraId="51C21F0B" w14:textId="77777777" w:rsidR="00C560CB" w:rsidRPr="00B818CE" w:rsidRDefault="00C560CB" w:rsidP="00A47C40">
      <w:pPr>
        <w:numPr>
          <w:ilvl w:val="0"/>
          <w:numId w:val="85"/>
        </w:numPr>
        <w:spacing w:before="60" w:after="60"/>
        <w:ind w:left="0" w:firstLine="0"/>
        <w:rPr>
          <w:sz w:val="22"/>
          <w:szCs w:val="22"/>
        </w:rPr>
      </w:pPr>
      <w:r w:rsidRPr="00B818CE">
        <w:rPr>
          <w:sz w:val="22"/>
          <w:szCs w:val="22"/>
        </w:rPr>
        <w:t>Check for presence of main shut-off valve after the regulator</w:t>
      </w:r>
    </w:p>
    <w:p w14:paraId="1F2DBF9E" w14:textId="77777777" w:rsidR="00C560CB" w:rsidRPr="00B818CE" w:rsidRDefault="00C560CB" w:rsidP="00A47C40">
      <w:pPr>
        <w:pStyle w:val="Paragraph"/>
        <w:numPr>
          <w:ilvl w:val="0"/>
          <w:numId w:val="85"/>
        </w:numPr>
        <w:spacing w:before="60" w:after="60"/>
        <w:ind w:left="0" w:firstLine="0"/>
        <w:rPr>
          <w:rFonts w:cs="Calibri"/>
          <w:sz w:val="22"/>
        </w:rPr>
      </w:pPr>
      <w:r w:rsidRPr="00B818CE">
        <w:rPr>
          <w:rFonts w:cs="Calibri"/>
          <w:sz w:val="22"/>
        </w:rPr>
        <w:t>Close main shut-off valve (if fitted).  If not present, turn off supply at the cylinder(s)</w:t>
      </w:r>
    </w:p>
    <w:p w14:paraId="391CC2FA" w14:textId="77777777" w:rsidR="00C560CB" w:rsidRPr="00B818CE" w:rsidRDefault="00C560CB" w:rsidP="00A47C40">
      <w:pPr>
        <w:pStyle w:val="Paragraph"/>
        <w:numPr>
          <w:ilvl w:val="0"/>
          <w:numId w:val="85"/>
        </w:numPr>
        <w:spacing w:before="60" w:after="60"/>
        <w:ind w:left="0" w:firstLine="0"/>
        <w:rPr>
          <w:rFonts w:cs="Calibri"/>
          <w:sz w:val="22"/>
        </w:rPr>
      </w:pPr>
      <w:r w:rsidRPr="00B818CE">
        <w:rPr>
          <w:rFonts w:cs="Calibri"/>
          <w:sz w:val="22"/>
        </w:rPr>
        <w:t>Turn off all appliances</w:t>
      </w:r>
    </w:p>
    <w:p w14:paraId="1F70BB9A" w14:textId="77777777" w:rsidR="00C560CB" w:rsidRPr="00B818CE" w:rsidRDefault="00C560CB" w:rsidP="00C560CB">
      <w:pPr>
        <w:pStyle w:val="Heading2"/>
        <w:tabs>
          <w:tab w:val="left" w:pos="709"/>
        </w:tabs>
        <w:spacing w:before="60" w:after="60"/>
        <w:rPr>
          <w:sz w:val="22"/>
          <w:szCs w:val="22"/>
        </w:rPr>
      </w:pPr>
    </w:p>
    <w:p w14:paraId="42D9C110" w14:textId="77777777" w:rsidR="00C560CB" w:rsidRPr="00B818CE" w:rsidRDefault="00C560CB" w:rsidP="00C560CB">
      <w:pPr>
        <w:pStyle w:val="Heading2"/>
        <w:tabs>
          <w:tab w:val="left" w:pos="709"/>
        </w:tabs>
        <w:spacing w:before="60" w:after="60"/>
        <w:rPr>
          <w:sz w:val="22"/>
          <w:szCs w:val="22"/>
        </w:rPr>
      </w:pPr>
      <w:r w:rsidRPr="00B818CE">
        <w:rPr>
          <w:sz w:val="22"/>
          <w:szCs w:val="22"/>
        </w:rPr>
        <w:t>C.2</w:t>
      </w:r>
      <w:r w:rsidRPr="00B818CE">
        <w:rPr>
          <w:sz w:val="22"/>
          <w:szCs w:val="22"/>
        </w:rPr>
        <w:tab/>
        <w:t>CONNECTING ‘U’ GAUGE</w:t>
      </w:r>
    </w:p>
    <w:p w14:paraId="36D04C8B" w14:textId="77777777" w:rsidR="00C560CB" w:rsidRPr="00B818CE" w:rsidRDefault="00C560CB" w:rsidP="00A47C40">
      <w:pPr>
        <w:numPr>
          <w:ilvl w:val="0"/>
          <w:numId w:val="84"/>
        </w:numPr>
        <w:tabs>
          <w:tab w:val="clear" w:pos="720"/>
          <w:tab w:val="left" w:pos="709"/>
          <w:tab w:val="left" w:pos="9198"/>
        </w:tabs>
        <w:spacing w:before="60" w:after="60"/>
        <w:ind w:left="0" w:firstLine="0"/>
        <w:rPr>
          <w:sz w:val="22"/>
          <w:szCs w:val="22"/>
        </w:rPr>
      </w:pPr>
      <w:r w:rsidRPr="00B818CE">
        <w:rPr>
          <w:sz w:val="22"/>
          <w:szCs w:val="22"/>
        </w:rPr>
        <w:t>Zero ‘U’ gauge</w:t>
      </w:r>
    </w:p>
    <w:p w14:paraId="70154024" w14:textId="77777777" w:rsidR="00C560CB" w:rsidRPr="00B818CE" w:rsidRDefault="00C560CB" w:rsidP="00A47C40">
      <w:pPr>
        <w:pStyle w:val="Paragraph"/>
        <w:numPr>
          <w:ilvl w:val="0"/>
          <w:numId w:val="84"/>
        </w:numPr>
        <w:tabs>
          <w:tab w:val="clear" w:pos="720"/>
          <w:tab w:val="left" w:pos="709"/>
          <w:tab w:val="left" w:pos="9198"/>
        </w:tabs>
        <w:spacing w:before="60" w:after="60"/>
        <w:ind w:left="0" w:firstLine="0"/>
        <w:rPr>
          <w:rFonts w:cs="Calibri"/>
          <w:sz w:val="22"/>
        </w:rPr>
      </w:pPr>
      <w:r w:rsidRPr="00B818CE">
        <w:rPr>
          <w:rFonts w:cs="Calibri"/>
          <w:sz w:val="22"/>
        </w:rPr>
        <w:t>Connect ‘U’ gauge to test fitting</w:t>
      </w:r>
    </w:p>
    <w:p w14:paraId="7A4AA880" w14:textId="77777777" w:rsidR="00C560CB" w:rsidRPr="00B818CE" w:rsidRDefault="00C560CB" w:rsidP="00C560CB">
      <w:pPr>
        <w:pStyle w:val="Heading2"/>
        <w:tabs>
          <w:tab w:val="left" w:pos="709"/>
        </w:tabs>
        <w:spacing w:before="60" w:after="60"/>
        <w:rPr>
          <w:sz w:val="22"/>
          <w:szCs w:val="22"/>
        </w:rPr>
      </w:pPr>
    </w:p>
    <w:p w14:paraId="1D2F276B" w14:textId="77777777" w:rsidR="00C560CB" w:rsidRPr="00B818CE" w:rsidRDefault="00C560CB" w:rsidP="00C560CB">
      <w:pPr>
        <w:pStyle w:val="Heading2"/>
        <w:tabs>
          <w:tab w:val="left" w:pos="709"/>
        </w:tabs>
        <w:spacing w:before="60" w:after="60"/>
        <w:rPr>
          <w:sz w:val="22"/>
          <w:szCs w:val="22"/>
        </w:rPr>
      </w:pPr>
      <w:r w:rsidRPr="00B818CE">
        <w:rPr>
          <w:sz w:val="22"/>
          <w:szCs w:val="22"/>
        </w:rPr>
        <w:t>C.3</w:t>
      </w:r>
      <w:r w:rsidRPr="00B818CE">
        <w:rPr>
          <w:sz w:val="22"/>
          <w:szCs w:val="22"/>
        </w:rPr>
        <w:tab/>
        <w:t>TEST PROCEDURE: LET BY TEST</w:t>
      </w:r>
    </w:p>
    <w:p w14:paraId="35080385" w14:textId="77777777" w:rsidR="00C560CB" w:rsidRPr="00B818CE" w:rsidRDefault="00C560CB" w:rsidP="00A47C40">
      <w:pPr>
        <w:numPr>
          <w:ilvl w:val="0"/>
          <w:numId w:val="83"/>
        </w:numPr>
        <w:tabs>
          <w:tab w:val="clear" w:pos="720"/>
          <w:tab w:val="left" w:pos="709"/>
          <w:tab w:val="left" w:pos="9198"/>
        </w:tabs>
        <w:spacing w:before="60" w:after="60"/>
        <w:ind w:left="0" w:firstLine="0"/>
        <w:rPr>
          <w:sz w:val="22"/>
          <w:szCs w:val="22"/>
        </w:rPr>
      </w:pPr>
      <w:r w:rsidRPr="00B818CE">
        <w:rPr>
          <w:sz w:val="22"/>
          <w:szCs w:val="22"/>
        </w:rPr>
        <w:t>Gradually turn on main shut-off valve</w:t>
      </w:r>
    </w:p>
    <w:p w14:paraId="0F7BE261" w14:textId="77777777" w:rsidR="00C560CB" w:rsidRPr="00B818CE" w:rsidRDefault="006C2593" w:rsidP="00A47C40">
      <w:pPr>
        <w:numPr>
          <w:ilvl w:val="0"/>
          <w:numId w:val="83"/>
        </w:numPr>
        <w:tabs>
          <w:tab w:val="clear" w:pos="720"/>
          <w:tab w:val="left" w:pos="709"/>
          <w:tab w:val="left" w:pos="9198"/>
        </w:tabs>
        <w:spacing w:before="60" w:after="60"/>
        <w:ind w:left="0" w:firstLine="0"/>
        <w:rPr>
          <w:sz w:val="22"/>
          <w:szCs w:val="22"/>
        </w:rPr>
      </w:pPr>
      <w:r>
        <w:rPr>
          <w:sz w:val="22"/>
          <w:szCs w:val="22"/>
        </w:rPr>
        <w:t>Note regulator lock-up pressure</w:t>
      </w:r>
    </w:p>
    <w:p w14:paraId="1EA86DA5" w14:textId="77777777" w:rsidR="00C560CB" w:rsidRPr="00B818CE" w:rsidRDefault="00C560CB" w:rsidP="00A47C40">
      <w:pPr>
        <w:numPr>
          <w:ilvl w:val="0"/>
          <w:numId w:val="83"/>
        </w:numPr>
        <w:tabs>
          <w:tab w:val="clear" w:pos="720"/>
          <w:tab w:val="left" w:pos="709"/>
          <w:tab w:val="left" w:pos="9198"/>
        </w:tabs>
        <w:spacing w:before="60" w:after="60"/>
        <w:ind w:left="0" w:firstLine="0"/>
        <w:rPr>
          <w:sz w:val="22"/>
          <w:szCs w:val="22"/>
        </w:rPr>
      </w:pPr>
      <w:r w:rsidRPr="00B818CE">
        <w:rPr>
          <w:sz w:val="22"/>
          <w:szCs w:val="22"/>
        </w:rPr>
        <w:t>Close main shut-off valve</w:t>
      </w:r>
    </w:p>
    <w:p w14:paraId="3E831494" w14:textId="77777777" w:rsidR="00C560CB" w:rsidRPr="00B818CE" w:rsidRDefault="00C560CB" w:rsidP="00A47C40">
      <w:pPr>
        <w:numPr>
          <w:ilvl w:val="0"/>
          <w:numId w:val="83"/>
        </w:numPr>
        <w:tabs>
          <w:tab w:val="clear" w:pos="720"/>
          <w:tab w:val="left" w:pos="709"/>
          <w:tab w:val="left" w:pos="9198"/>
        </w:tabs>
        <w:spacing w:before="60" w:after="60"/>
        <w:ind w:left="0" w:firstLine="0"/>
        <w:rPr>
          <w:sz w:val="22"/>
          <w:szCs w:val="22"/>
        </w:rPr>
      </w:pPr>
      <w:r w:rsidRPr="00B818CE">
        <w:rPr>
          <w:sz w:val="22"/>
          <w:szCs w:val="22"/>
        </w:rPr>
        <w:t>Light one appliance and let pressure fall to 5 mbar</w:t>
      </w:r>
    </w:p>
    <w:p w14:paraId="45B9501A" w14:textId="77777777" w:rsidR="00C560CB" w:rsidRPr="00B818CE" w:rsidRDefault="00C560CB" w:rsidP="00A47C40">
      <w:pPr>
        <w:numPr>
          <w:ilvl w:val="0"/>
          <w:numId w:val="83"/>
        </w:numPr>
        <w:tabs>
          <w:tab w:val="clear" w:pos="720"/>
          <w:tab w:val="left" w:pos="709"/>
          <w:tab w:val="left" w:pos="9198"/>
        </w:tabs>
        <w:spacing w:before="60" w:after="60"/>
        <w:ind w:left="0" w:firstLine="0"/>
        <w:rPr>
          <w:sz w:val="22"/>
          <w:szCs w:val="22"/>
        </w:rPr>
      </w:pPr>
      <w:r w:rsidRPr="00B818CE">
        <w:rPr>
          <w:sz w:val="22"/>
          <w:szCs w:val="22"/>
        </w:rPr>
        <w:t>Close appliance tap</w:t>
      </w:r>
    </w:p>
    <w:p w14:paraId="7142C338" w14:textId="77777777" w:rsidR="00C560CB" w:rsidRPr="00B818CE" w:rsidRDefault="00C560CB" w:rsidP="00A47C40">
      <w:pPr>
        <w:numPr>
          <w:ilvl w:val="0"/>
          <w:numId w:val="83"/>
        </w:numPr>
        <w:tabs>
          <w:tab w:val="clear" w:pos="720"/>
          <w:tab w:val="left" w:pos="709"/>
          <w:tab w:val="left" w:pos="9198"/>
        </w:tabs>
        <w:spacing w:before="60" w:after="60"/>
        <w:ind w:left="0" w:firstLine="0"/>
        <w:rPr>
          <w:sz w:val="22"/>
          <w:szCs w:val="22"/>
        </w:rPr>
      </w:pPr>
      <w:r w:rsidRPr="00B818CE">
        <w:rPr>
          <w:sz w:val="22"/>
          <w:szCs w:val="22"/>
        </w:rPr>
        <w:t>Leave for 5 min for stabilisation and record the reading on the ‘U’ gauge</w:t>
      </w:r>
    </w:p>
    <w:p w14:paraId="29482A04" w14:textId="77777777" w:rsidR="00C560CB" w:rsidRPr="00B818CE" w:rsidRDefault="00C560CB" w:rsidP="00A47C40">
      <w:pPr>
        <w:numPr>
          <w:ilvl w:val="0"/>
          <w:numId w:val="83"/>
        </w:numPr>
        <w:tabs>
          <w:tab w:val="clear" w:pos="720"/>
          <w:tab w:val="left" w:pos="709"/>
          <w:tab w:val="left" w:pos="9198"/>
        </w:tabs>
        <w:spacing w:before="60" w:after="60"/>
        <w:ind w:left="0" w:firstLine="0"/>
        <w:rPr>
          <w:sz w:val="22"/>
          <w:szCs w:val="22"/>
        </w:rPr>
      </w:pPr>
      <w:r w:rsidRPr="00B818CE">
        <w:rPr>
          <w:sz w:val="22"/>
          <w:szCs w:val="22"/>
        </w:rPr>
        <w:t>Note reading and leave for a further 5 min</w:t>
      </w:r>
    </w:p>
    <w:p w14:paraId="508099DE" w14:textId="77777777" w:rsidR="00C560CB" w:rsidRPr="00B818CE" w:rsidRDefault="00C560CB" w:rsidP="00A47C40">
      <w:pPr>
        <w:numPr>
          <w:ilvl w:val="0"/>
          <w:numId w:val="83"/>
        </w:numPr>
        <w:tabs>
          <w:tab w:val="clear" w:pos="720"/>
          <w:tab w:val="left" w:pos="709"/>
          <w:tab w:val="left" w:pos="9198"/>
        </w:tabs>
        <w:spacing w:before="60" w:after="60"/>
        <w:ind w:left="0" w:firstLine="0"/>
        <w:rPr>
          <w:sz w:val="22"/>
          <w:szCs w:val="22"/>
        </w:rPr>
      </w:pPr>
      <w:r w:rsidRPr="00B818CE">
        <w:rPr>
          <w:sz w:val="22"/>
          <w:szCs w:val="22"/>
        </w:rPr>
        <w:t>Record reading on ‘U’ gauge</w:t>
      </w:r>
    </w:p>
    <w:p w14:paraId="709BBF40" w14:textId="77777777" w:rsidR="00C560CB" w:rsidRPr="00B818CE" w:rsidRDefault="00C560CB" w:rsidP="00A47C40">
      <w:pPr>
        <w:numPr>
          <w:ilvl w:val="0"/>
          <w:numId w:val="83"/>
        </w:numPr>
        <w:tabs>
          <w:tab w:val="clear" w:pos="720"/>
          <w:tab w:val="left" w:pos="709"/>
          <w:tab w:val="left" w:pos="9198"/>
        </w:tabs>
        <w:spacing w:before="60" w:after="60"/>
        <w:ind w:left="0" w:firstLine="0"/>
        <w:rPr>
          <w:sz w:val="22"/>
          <w:szCs w:val="22"/>
        </w:rPr>
      </w:pPr>
      <w:r w:rsidRPr="00B818CE">
        <w:rPr>
          <w:sz w:val="22"/>
          <w:szCs w:val="22"/>
        </w:rPr>
        <w:t>Any rise in the reading indicates let by from the main shut-off valve</w:t>
      </w:r>
    </w:p>
    <w:p w14:paraId="2204DFC8" w14:textId="77777777" w:rsidR="00C560CB" w:rsidRPr="00B818CE" w:rsidRDefault="00C560CB" w:rsidP="00C560CB">
      <w:pPr>
        <w:tabs>
          <w:tab w:val="left" w:pos="468"/>
          <w:tab w:val="left" w:pos="709"/>
          <w:tab w:val="left" w:pos="9198"/>
        </w:tabs>
        <w:spacing w:before="60" w:after="60"/>
        <w:rPr>
          <w:sz w:val="22"/>
          <w:szCs w:val="22"/>
        </w:rPr>
      </w:pPr>
      <w:r w:rsidRPr="00B818CE">
        <w:rPr>
          <w:sz w:val="22"/>
          <w:szCs w:val="22"/>
        </w:rPr>
        <w:br w:type="page"/>
      </w:r>
    </w:p>
    <w:p w14:paraId="3009B3EE" w14:textId="77777777" w:rsidR="00C560CB" w:rsidRPr="00B818CE" w:rsidRDefault="00C560CB" w:rsidP="00C560CB">
      <w:pPr>
        <w:pStyle w:val="Heading2"/>
        <w:tabs>
          <w:tab w:val="left" w:pos="709"/>
        </w:tabs>
        <w:spacing w:before="60" w:after="60"/>
        <w:rPr>
          <w:sz w:val="22"/>
          <w:szCs w:val="22"/>
        </w:rPr>
      </w:pPr>
      <w:r w:rsidRPr="00B818CE">
        <w:rPr>
          <w:sz w:val="22"/>
          <w:szCs w:val="22"/>
        </w:rPr>
        <w:lastRenderedPageBreak/>
        <w:t>C.4</w:t>
      </w:r>
      <w:r w:rsidRPr="00B818CE">
        <w:rPr>
          <w:sz w:val="22"/>
          <w:szCs w:val="22"/>
        </w:rPr>
        <w:tab/>
        <w:t>TEST PROCEDURE: PIPEWORK LEAKAGE</w:t>
      </w:r>
    </w:p>
    <w:p w14:paraId="7F4874BE" w14:textId="77777777" w:rsidR="00C560CB" w:rsidRPr="00B818CE" w:rsidRDefault="00C560CB" w:rsidP="00A47C40">
      <w:pPr>
        <w:pStyle w:val="Paragraph"/>
        <w:numPr>
          <w:ilvl w:val="0"/>
          <w:numId w:val="86"/>
        </w:numPr>
        <w:tabs>
          <w:tab w:val="clear" w:pos="360"/>
          <w:tab w:val="left" w:pos="709"/>
        </w:tabs>
        <w:spacing w:before="60" w:after="60"/>
        <w:ind w:left="709" w:hanging="709"/>
        <w:rPr>
          <w:rFonts w:cs="Calibri"/>
          <w:sz w:val="22"/>
        </w:rPr>
      </w:pPr>
      <w:r w:rsidRPr="00B818CE">
        <w:rPr>
          <w:rFonts w:cs="Calibri"/>
          <w:sz w:val="22"/>
        </w:rPr>
        <w:t>Ensure all appliances and main shut-off valve turned off and app</w:t>
      </w:r>
      <w:r w:rsidR="006C2593">
        <w:rPr>
          <w:rFonts w:cs="Calibri"/>
          <w:sz w:val="22"/>
        </w:rPr>
        <w:t>liance isolation valves left on</w:t>
      </w:r>
    </w:p>
    <w:p w14:paraId="19B3A193" w14:textId="77777777" w:rsidR="00C560CB" w:rsidRPr="00B818CE" w:rsidRDefault="00C560CB" w:rsidP="00A47C40">
      <w:pPr>
        <w:numPr>
          <w:ilvl w:val="0"/>
          <w:numId w:val="86"/>
        </w:numPr>
        <w:tabs>
          <w:tab w:val="clear" w:pos="360"/>
          <w:tab w:val="left" w:pos="709"/>
        </w:tabs>
        <w:spacing w:before="60" w:after="60"/>
        <w:ind w:left="0" w:firstLine="0"/>
        <w:rPr>
          <w:sz w:val="22"/>
          <w:szCs w:val="22"/>
        </w:rPr>
      </w:pPr>
      <w:r w:rsidRPr="00B818CE">
        <w:rPr>
          <w:sz w:val="22"/>
          <w:szCs w:val="22"/>
        </w:rPr>
        <w:t>Turn on main shut-off valve and allow system to reach lock-up pressure</w:t>
      </w:r>
    </w:p>
    <w:p w14:paraId="1B4A4452" w14:textId="77777777" w:rsidR="00C560CB" w:rsidRPr="00B818CE" w:rsidRDefault="00C560CB" w:rsidP="00A47C40">
      <w:pPr>
        <w:numPr>
          <w:ilvl w:val="0"/>
          <w:numId w:val="86"/>
        </w:numPr>
        <w:tabs>
          <w:tab w:val="clear" w:pos="360"/>
          <w:tab w:val="left" w:pos="709"/>
        </w:tabs>
        <w:spacing w:before="60" w:after="60"/>
        <w:ind w:left="0" w:firstLine="0"/>
        <w:rPr>
          <w:sz w:val="22"/>
          <w:szCs w:val="22"/>
        </w:rPr>
      </w:pPr>
      <w:r w:rsidRPr="00B818CE">
        <w:rPr>
          <w:sz w:val="22"/>
          <w:szCs w:val="22"/>
        </w:rPr>
        <w:t>Close the main shut-off valve</w:t>
      </w:r>
    </w:p>
    <w:p w14:paraId="0B2BAEF2" w14:textId="77777777" w:rsidR="00C560CB" w:rsidRPr="00B818CE" w:rsidRDefault="00C560CB" w:rsidP="00A47C40">
      <w:pPr>
        <w:numPr>
          <w:ilvl w:val="0"/>
          <w:numId w:val="86"/>
        </w:numPr>
        <w:tabs>
          <w:tab w:val="clear" w:pos="360"/>
          <w:tab w:val="left" w:pos="709"/>
        </w:tabs>
        <w:spacing w:before="60" w:after="60"/>
        <w:ind w:left="709" w:hanging="709"/>
        <w:rPr>
          <w:sz w:val="22"/>
          <w:szCs w:val="22"/>
        </w:rPr>
      </w:pPr>
      <w:r w:rsidRPr="00B818CE">
        <w:rPr>
          <w:sz w:val="22"/>
          <w:szCs w:val="22"/>
        </w:rPr>
        <w:t>Light one appliance burner and allow pressure to fall to 30 mbar (propane) and 20 mbar (butane)</w:t>
      </w:r>
    </w:p>
    <w:p w14:paraId="25E33363" w14:textId="77777777" w:rsidR="00C560CB" w:rsidRPr="00B818CE" w:rsidRDefault="00C560CB" w:rsidP="00A47C40">
      <w:pPr>
        <w:numPr>
          <w:ilvl w:val="0"/>
          <w:numId w:val="86"/>
        </w:numPr>
        <w:tabs>
          <w:tab w:val="clear" w:pos="360"/>
          <w:tab w:val="left" w:pos="709"/>
        </w:tabs>
        <w:spacing w:before="60" w:after="60"/>
        <w:ind w:left="0" w:firstLine="0"/>
        <w:rPr>
          <w:sz w:val="22"/>
          <w:szCs w:val="22"/>
        </w:rPr>
      </w:pPr>
      <w:r w:rsidRPr="00B818CE">
        <w:rPr>
          <w:sz w:val="22"/>
          <w:szCs w:val="22"/>
        </w:rPr>
        <w:t>Close appliance tap</w:t>
      </w:r>
    </w:p>
    <w:p w14:paraId="18371CA8" w14:textId="77777777" w:rsidR="00C560CB" w:rsidRPr="00B818CE" w:rsidRDefault="00C560CB" w:rsidP="00A47C40">
      <w:pPr>
        <w:numPr>
          <w:ilvl w:val="0"/>
          <w:numId w:val="86"/>
        </w:numPr>
        <w:tabs>
          <w:tab w:val="clear" w:pos="360"/>
          <w:tab w:val="left" w:pos="709"/>
        </w:tabs>
        <w:spacing w:before="60" w:after="60"/>
        <w:ind w:left="0" w:firstLine="0"/>
        <w:rPr>
          <w:sz w:val="22"/>
          <w:szCs w:val="22"/>
        </w:rPr>
      </w:pPr>
      <w:r w:rsidRPr="00B818CE">
        <w:rPr>
          <w:sz w:val="22"/>
          <w:szCs w:val="22"/>
        </w:rPr>
        <w:t>Leave for 5 min for stabilisation and record pressure in ‘U gauge</w:t>
      </w:r>
    </w:p>
    <w:p w14:paraId="15531BA5" w14:textId="77777777" w:rsidR="00C560CB" w:rsidRPr="00B818CE" w:rsidRDefault="00C560CB" w:rsidP="00A47C40">
      <w:pPr>
        <w:numPr>
          <w:ilvl w:val="0"/>
          <w:numId w:val="86"/>
        </w:numPr>
        <w:tabs>
          <w:tab w:val="clear" w:pos="360"/>
          <w:tab w:val="left" w:pos="709"/>
        </w:tabs>
        <w:spacing w:before="60" w:after="60"/>
        <w:ind w:left="0" w:firstLine="0"/>
        <w:rPr>
          <w:sz w:val="22"/>
          <w:szCs w:val="22"/>
        </w:rPr>
      </w:pPr>
      <w:r w:rsidRPr="00B818CE">
        <w:rPr>
          <w:sz w:val="22"/>
          <w:szCs w:val="22"/>
        </w:rPr>
        <w:t>Identify rise in pressure reading indicating main shut off valve let by has developed</w:t>
      </w:r>
    </w:p>
    <w:p w14:paraId="30584EC7" w14:textId="77777777" w:rsidR="00C560CB" w:rsidRPr="00B818CE" w:rsidRDefault="00C560CB" w:rsidP="00A47C40">
      <w:pPr>
        <w:numPr>
          <w:ilvl w:val="0"/>
          <w:numId w:val="86"/>
        </w:numPr>
        <w:tabs>
          <w:tab w:val="clear" w:pos="360"/>
          <w:tab w:val="left" w:pos="709"/>
        </w:tabs>
        <w:spacing w:before="60" w:after="60"/>
        <w:ind w:left="0" w:firstLine="0"/>
        <w:rPr>
          <w:sz w:val="22"/>
          <w:szCs w:val="22"/>
        </w:rPr>
      </w:pPr>
      <w:r w:rsidRPr="00B818CE">
        <w:rPr>
          <w:sz w:val="22"/>
          <w:szCs w:val="22"/>
        </w:rPr>
        <w:t>Leave for a further 5 min and</w:t>
      </w:r>
      <w:r w:rsidR="006C2593">
        <w:rPr>
          <w:sz w:val="22"/>
          <w:szCs w:val="22"/>
        </w:rPr>
        <w:t xml:space="preserve"> record pressure in ‘U’ gauge</w:t>
      </w:r>
    </w:p>
    <w:p w14:paraId="46D2E6DC" w14:textId="77777777" w:rsidR="00C560CB" w:rsidRPr="00B818CE" w:rsidRDefault="00C560CB" w:rsidP="00A47C40">
      <w:pPr>
        <w:numPr>
          <w:ilvl w:val="0"/>
          <w:numId w:val="86"/>
        </w:numPr>
        <w:tabs>
          <w:tab w:val="clear" w:pos="360"/>
          <w:tab w:val="left" w:pos="709"/>
        </w:tabs>
        <w:spacing w:before="60" w:after="60"/>
        <w:ind w:left="0" w:firstLine="0"/>
        <w:rPr>
          <w:sz w:val="22"/>
          <w:szCs w:val="22"/>
        </w:rPr>
      </w:pPr>
      <w:r w:rsidRPr="00B818CE">
        <w:rPr>
          <w:sz w:val="22"/>
          <w:szCs w:val="22"/>
        </w:rPr>
        <w:t>There must be no discernible pressure drop in the system</w:t>
      </w:r>
    </w:p>
    <w:p w14:paraId="23EF531A" w14:textId="77777777" w:rsidR="00C560CB" w:rsidRPr="00B818CE" w:rsidRDefault="00C560CB" w:rsidP="00C560CB">
      <w:pPr>
        <w:rPr>
          <w:sz w:val="22"/>
          <w:szCs w:val="22"/>
        </w:rPr>
      </w:pPr>
    </w:p>
    <w:p w14:paraId="2F53C35E" w14:textId="77777777" w:rsidR="00C560CB" w:rsidRPr="00B818CE" w:rsidRDefault="00C560CB" w:rsidP="00C560CB">
      <w:pPr>
        <w:pStyle w:val="Heading2"/>
        <w:spacing w:before="60" w:after="60"/>
        <w:rPr>
          <w:sz w:val="22"/>
          <w:szCs w:val="22"/>
        </w:rPr>
      </w:pPr>
      <w:r w:rsidRPr="00B818CE">
        <w:rPr>
          <w:sz w:val="22"/>
          <w:szCs w:val="22"/>
        </w:rPr>
        <w:t>C.5</w:t>
      </w:r>
      <w:r w:rsidRPr="00B818CE">
        <w:rPr>
          <w:sz w:val="22"/>
          <w:szCs w:val="22"/>
        </w:rPr>
        <w:tab/>
        <w:t>POST-TEST PROCEDURE</w:t>
      </w:r>
    </w:p>
    <w:p w14:paraId="3B7ACC75" w14:textId="77777777" w:rsidR="00C560CB" w:rsidRPr="00B818CE" w:rsidRDefault="00C560CB" w:rsidP="00A47C40">
      <w:pPr>
        <w:numPr>
          <w:ilvl w:val="0"/>
          <w:numId w:val="82"/>
        </w:numPr>
        <w:tabs>
          <w:tab w:val="clear" w:pos="720"/>
          <w:tab w:val="left" w:pos="709"/>
        </w:tabs>
        <w:spacing w:before="60" w:after="60"/>
        <w:ind w:left="709" w:hanging="709"/>
        <w:rPr>
          <w:sz w:val="22"/>
          <w:szCs w:val="22"/>
        </w:rPr>
      </w:pPr>
      <w:r w:rsidRPr="00B818CE">
        <w:rPr>
          <w:sz w:val="22"/>
          <w:szCs w:val="22"/>
        </w:rPr>
        <w:t>Release pressure in system by lighting an appliance burner</w:t>
      </w:r>
    </w:p>
    <w:p w14:paraId="71028023" w14:textId="77777777" w:rsidR="00C560CB" w:rsidRPr="00B818CE" w:rsidRDefault="00C560CB" w:rsidP="00A47C40">
      <w:pPr>
        <w:numPr>
          <w:ilvl w:val="0"/>
          <w:numId w:val="82"/>
        </w:numPr>
        <w:tabs>
          <w:tab w:val="clear" w:pos="720"/>
          <w:tab w:val="left" w:pos="709"/>
          <w:tab w:val="left" w:pos="9198"/>
        </w:tabs>
        <w:spacing w:before="60" w:after="60"/>
        <w:ind w:left="709" w:hanging="709"/>
        <w:rPr>
          <w:sz w:val="22"/>
          <w:szCs w:val="22"/>
        </w:rPr>
      </w:pPr>
      <w:r w:rsidRPr="00B818CE">
        <w:rPr>
          <w:sz w:val="22"/>
          <w:szCs w:val="22"/>
        </w:rPr>
        <w:t xml:space="preserve">The opportunity should now be taken to light all appliance burners to carry out an assessment of all flame </w:t>
      </w:r>
      <w:r w:rsidR="007878D0" w:rsidRPr="00B818CE">
        <w:rPr>
          <w:sz w:val="22"/>
          <w:szCs w:val="22"/>
        </w:rPr>
        <w:t>pictures as required at Check</w:t>
      </w:r>
      <w:r w:rsidRPr="00B818CE">
        <w:rPr>
          <w:sz w:val="22"/>
          <w:szCs w:val="22"/>
        </w:rPr>
        <w:t xml:space="preserve"> Item 8.8.1 and a check of the performance of</w:t>
      </w:r>
      <w:r w:rsidR="006C2593">
        <w:rPr>
          <w:sz w:val="22"/>
          <w:szCs w:val="22"/>
        </w:rPr>
        <w:t xml:space="preserve"> any flue as required at 8.10.4</w:t>
      </w:r>
    </w:p>
    <w:p w14:paraId="07FAC48A" w14:textId="77777777" w:rsidR="00C560CB" w:rsidRPr="00B818CE" w:rsidRDefault="00C560CB" w:rsidP="00A47C40">
      <w:pPr>
        <w:numPr>
          <w:ilvl w:val="0"/>
          <w:numId w:val="82"/>
        </w:numPr>
        <w:tabs>
          <w:tab w:val="clear" w:pos="720"/>
          <w:tab w:val="left" w:pos="709"/>
        </w:tabs>
        <w:spacing w:before="60" w:after="60"/>
        <w:ind w:left="709" w:hanging="709"/>
        <w:rPr>
          <w:sz w:val="22"/>
          <w:szCs w:val="22"/>
        </w:rPr>
      </w:pPr>
      <w:r w:rsidRPr="00B818CE">
        <w:rPr>
          <w:sz w:val="22"/>
          <w:szCs w:val="22"/>
        </w:rPr>
        <w:t>When these tests have been completed and the burners turned off, turn off gas supply at main valve and disconnect the ‘U’ gauge</w:t>
      </w:r>
    </w:p>
    <w:p w14:paraId="3A52A57E" w14:textId="77777777" w:rsidR="00C560CB" w:rsidRPr="00B818CE" w:rsidRDefault="00C560CB" w:rsidP="00A47C40">
      <w:pPr>
        <w:numPr>
          <w:ilvl w:val="0"/>
          <w:numId w:val="82"/>
        </w:numPr>
        <w:tabs>
          <w:tab w:val="clear" w:pos="720"/>
          <w:tab w:val="left" w:pos="709"/>
        </w:tabs>
        <w:spacing w:before="60" w:after="60"/>
        <w:ind w:left="709" w:hanging="709"/>
      </w:pPr>
      <w:r w:rsidRPr="00B818CE">
        <w:rPr>
          <w:sz w:val="22"/>
          <w:szCs w:val="22"/>
        </w:rPr>
        <w:t>Replace test nipple &amp; test fitting using leak-detection fluid</w:t>
      </w:r>
    </w:p>
    <w:p w14:paraId="0FA3B7EE" w14:textId="77777777" w:rsidR="00F05C64" w:rsidRPr="00B818CE" w:rsidRDefault="003D5409" w:rsidP="00F05C64">
      <w:pPr>
        <w:pStyle w:val="Heading6"/>
        <w:pBdr>
          <w:bottom w:val="single" w:sz="18" w:space="1" w:color="C62020"/>
        </w:pBdr>
        <w:spacing w:before="120"/>
        <w:ind w:firstLine="709"/>
        <w:jc w:val="left"/>
        <w:rPr>
          <w:rFonts w:cs="Calibri"/>
          <w:lang w:val="en-GB"/>
        </w:rPr>
      </w:pPr>
      <w:r w:rsidRPr="00B818CE">
        <w:rPr>
          <w:rFonts w:cs="Calibri"/>
          <w:lang w:val="en-GB"/>
        </w:rPr>
        <w:br w:type="page"/>
      </w:r>
      <w:r w:rsidR="00F05C64" w:rsidRPr="00B818CE">
        <w:rPr>
          <w:rFonts w:cs="Calibri"/>
          <w:lang w:val="en-GB"/>
        </w:rPr>
        <w:lastRenderedPageBreak/>
        <w:t>APPENDIX – LPG INSTALLATIONS TIGHTNESS TESTING USING A BUBBLE TESTER</w:t>
      </w:r>
    </w:p>
    <w:p w14:paraId="16D3E12E" w14:textId="77777777" w:rsidR="00F05C64" w:rsidRPr="00B818CE" w:rsidRDefault="00FC26C2" w:rsidP="00F05C64">
      <w:pPr>
        <w:pStyle w:val="BodyTextIndent"/>
        <w:tabs>
          <w:tab w:val="left" w:pos="709"/>
        </w:tabs>
        <w:ind w:left="709" w:hanging="709"/>
        <w:rPr>
          <w:caps/>
        </w:rPr>
      </w:pPr>
      <w:r>
        <w:rPr>
          <w:noProof/>
        </w:rPr>
        <mc:AlternateContent>
          <mc:Choice Requires="wps">
            <w:drawing>
              <wp:anchor distT="0" distB="0" distL="114300" distR="114300" simplePos="0" relativeHeight="251660288" behindDoc="0" locked="0" layoutInCell="1" allowOverlap="1" wp14:anchorId="60062ED4" wp14:editId="683F5CCC">
                <wp:simplePos x="0" y="0"/>
                <wp:positionH relativeFrom="column">
                  <wp:posOffset>-16510</wp:posOffset>
                </wp:positionH>
                <wp:positionV relativeFrom="paragraph">
                  <wp:posOffset>-245110</wp:posOffset>
                </wp:positionV>
                <wp:extent cx="228600" cy="200025"/>
                <wp:effectExtent l="0" t="0" r="0" b="9525"/>
                <wp:wrapNone/>
                <wp:docPr id="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0BB8" w14:textId="77777777" w:rsidR="008F5689" w:rsidRPr="001F17D9" w:rsidRDefault="008F5689" w:rsidP="00F05C64">
                            <w:pPr>
                              <w:jc w:val="center"/>
                              <w:rPr>
                                <w:b/>
                                <w:color w:val="FFFFFF"/>
                                <w:szCs w:val="24"/>
                              </w:rPr>
                            </w:pPr>
                            <w:r>
                              <w:rPr>
                                <w:b/>
                                <w:color w:val="FFFFFF"/>
                                <w:szCs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62ED4" id="Text Box 37" o:spid="_x0000_s1043" type="#_x0000_t202" style="position:absolute;left:0;text-align:left;margin-left:-1.3pt;margin-top:-19.3pt;width:18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wgQIAAAgFAAAOAAAAZHJzL2Uyb0RvYy54bWysVG1v2yAQ/j5p/wHxPfXLnDS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" fillcolor="#bd1515" stroked="f">
                <v:textbox inset="0,0,0,0">
                  <w:txbxContent>
                    <w:p w14:paraId="1B510BB8" w14:textId="77777777" w:rsidR="008F5689" w:rsidRPr="001F17D9" w:rsidRDefault="008F5689" w:rsidP="00F05C64">
                      <w:pPr>
                        <w:jc w:val="center"/>
                        <w:rPr>
                          <w:b/>
                          <w:color w:val="FFFFFF"/>
                          <w:szCs w:val="24"/>
                        </w:rPr>
                      </w:pPr>
                      <w:r>
                        <w:rPr>
                          <w:b/>
                          <w:color w:val="FFFFFF"/>
                          <w:szCs w:val="24"/>
                        </w:rPr>
                        <w:t>D</w:t>
                      </w:r>
                    </w:p>
                  </w:txbxContent>
                </v:textbox>
              </v:shape>
            </w:pict>
          </mc:Fallback>
        </mc:AlternateContent>
      </w:r>
    </w:p>
    <w:p w14:paraId="597272A2" w14:textId="77777777" w:rsidR="003D5409" w:rsidRPr="00B818CE" w:rsidRDefault="003D5409" w:rsidP="003D5409">
      <w:pPr>
        <w:keepNext/>
        <w:spacing w:before="60" w:after="60"/>
        <w:outlineLvl w:val="5"/>
        <w:rPr>
          <w:b/>
          <w:bCs/>
          <w:sz w:val="22"/>
          <w:szCs w:val="22"/>
        </w:rPr>
      </w:pPr>
      <w:r w:rsidRPr="00B818CE">
        <w:rPr>
          <w:b/>
          <w:bCs/>
          <w:sz w:val="22"/>
          <w:szCs w:val="22"/>
        </w:rPr>
        <w:t xml:space="preserve">D.1   </w:t>
      </w:r>
      <w:r w:rsidRPr="00B818CE">
        <w:rPr>
          <w:b/>
          <w:bCs/>
          <w:sz w:val="22"/>
          <w:szCs w:val="22"/>
        </w:rPr>
        <w:tab/>
        <w:t xml:space="preserve">PREPARATIONS </w:t>
      </w:r>
    </w:p>
    <w:p w14:paraId="16A4914A" w14:textId="77777777" w:rsidR="003D5409" w:rsidRPr="00B818CE" w:rsidRDefault="003D5409" w:rsidP="00A47C40">
      <w:pPr>
        <w:numPr>
          <w:ilvl w:val="0"/>
          <w:numId w:val="73"/>
        </w:numPr>
        <w:spacing w:before="60" w:after="60"/>
        <w:rPr>
          <w:sz w:val="22"/>
          <w:szCs w:val="22"/>
        </w:rPr>
      </w:pPr>
      <w:r w:rsidRPr="00B818CE">
        <w:rPr>
          <w:sz w:val="22"/>
          <w:szCs w:val="22"/>
        </w:rPr>
        <w:t>Check that the bubble tester is installed in a cylinder locker or cylinder housing, if not, seek to undertake another means of testing as detailed at 7.12.1. If no alternative means is available t</w:t>
      </w:r>
      <w:r w:rsidR="006C2593">
        <w:rPr>
          <w:sz w:val="22"/>
          <w:szCs w:val="22"/>
        </w:rPr>
        <w:t>he craft will fail check 7.12.1</w:t>
      </w:r>
    </w:p>
    <w:p w14:paraId="42666E98" w14:textId="77777777" w:rsidR="003D5409" w:rsidRPr="00B818CE" w:rsidRDefault="003D5409" w:rsidP="00A47C40">
      <w:pPr>
        <w:numPr>
          <w:ilvl w:val="0"/>
          <w:numId w:val="73"/>
        </w:numPr>
        <w:spacing w:before="60" w:after="60"/>
        <w:rPr>
          <w:sz w:val="22"/>
          <w:szCs w:val="22"/>
        </w:rPr>
      </w:pPr>
      <w:r w:rsidRPr="00B818CE">
        <w:rPr>
          <w:sz w:val="22"/>
          <w:szCs w:val="22"/>
        </w:rPr>
        <w:t>Ensure all gas appliance control valves (taps) are closed but appl</w:t>
      </w:r>
      <w:r w:rsidR="006C2593">
        <w:rPr>
          <w:sz w:val="22"/>
          <w:szCs w:val="22"/>
        </w:rPr>
        <w:t>iance isolation valves are open</w:t>
      </w:r>
    </w:p>
    <w:p w14:paraId="6EAD8539" w14:textId="77777777" w:rsidR="003D5409" w:rsidRPr="00B818CE" w:rsidRDefault="003D5409" w:rsidP="00A47C40">
      <w:pPr>
        <w:numPr>
          <w:ilvl w:val="0"/>
          <w:numId w:val="73"/>
        </w:numPr>
        <w:spacing w:before="60" w:after="60"/>
        <w:rPr>
          <w:sz w:val="22"/>
          <w:szCs w:val="22"/>
        </w:rPr>
      </w:pPr>
      <w:r w:rsidRPr="00B818CE">
        <w:rPr>
          <w:sz w:val="22"/>
          <w:szCs w:val="22"/>
        </w:rPr>
        <w:t>If the supply is closed, open gas supply at main shut off valve if fitted,</w:t>
      </w:r>
      <w:r w:rsidR="006C2593">
        <w:rPr>
          <w:sz w:val="22"/>
          <w:szCs w:val="22"/>
        </w:rPr>
        <w:t xml:space="preserve"> otherwise open cylinder valves</w:t>
      </w:r>
    </w:p>
    <w:p w14:paraId="11DCCAE7" w14:textId="77777777" w:rsidR="003D5409" w:rsidRPr="00B818CE" w:rsidRDefault="003D5409" w:rsidP="00A47C40">
      <w:pPr>
        <w:numPr>
          <w:ilvl w:val="0"/>
          <w:numId w:val="73"/>
        </w:numPr>
        <w:spacing w:before="60" w:after="60"/>
        <w:rPr>
          <w:sz w:val="22"/>
          <w:szCs w:val="22"/>
        </w:rPr>
      </w:pPr>
      <w:r w:rsidRPr="00B818CE">
        <w:rPr>
          <w:sz w:val="22"/>
          <w:szCs w:val="22"/>
        </w:rPr>
        <w:t xml:space="preserve">Check all joints and connections between the cylinders and the bubble tester </w:t>
      </w:r>
      <w:r w:rsidR="006C2593">
        <w:rPr>
          <w:sz w:val="22"/>
          <w:szCs w:val="22"/>
        </w:rPr>
        <w:t>with leak-detection fluid</w:t>
      </w:r>
    </w:p>
    <w:p w14:paraId="5E60C8AC" w14:textId="77777777" w:rsidR="003D5409" w:rsidRPr="00B818CE" w:rsidRDefault="003D5409" w:rsidP="003D5409">
      <w:pPr>
        <w:keepNext/>
        <w:spacing w:before="60" w:after="60"/>
        <w:outlineLvl w:val="5"/>
        <w:rPr>
          <w:b/>
          <w:bCs/>
          <w:sz w:val="22"/>
          <w:szCs w:val="22"/>
        </w:rPr>
      </w:pPr>
    </w:p>
    <w:p w14:paraId="41FF56A3" w14:textId="77777777" w:rsidR="00AF6CDA" w:rsidRPr="00B818CE" w:rsidRDefault="00AF6CDA" w:rsidP="00AF6CDA">
      <w:pPr>
        <w:keepNext/>
        <w:spacing w:before="60" w:after="60"/>
        <w:outlineLvl w:val="5"/>
        <w:rPr>
          <w:b/>
          <w:bCs/>
          <w:sz w:val="22"/>
          <w:szCs w:val="22"/>
        </w:rPr>
      </w:pPr>
      <w:r w:rsidRPr="00B818CE">
        <w:rPr>
          <w:b/>
          <w:bCs/>
          <w:sz w:val="22"/>
          <w:szCs w:val="22"/>
        </w:rPr>
        <w:t xml:space="preserve">D.2   </w:t>
      </w:r>
      <w:r w:rsidRPr="00B818CE">
        <w:rPr>
          <w:b/>
          <w:bCs/>
          <w:sz w:val="22"/>
          <w:szCs w:val="22"/>
        </w:rPr>
        <w:tab/>
        <w:t xml:space="preserve">FLUID CHECK PROCEDURE </w:t>
      </w:r>
    </w:p>
    <w:p w14:paraId="7BAB711F" w14:textId="77777777" w:rsidR="00AF6CDA" w:rsidRPr="003F1613" w:rsidRDefault="00AF6CDA" w:rsidP="00AF6CDA">
      <w:pPr>
        <w:pStyle w:val="ListParagraph"/>
        <w:numPr>
          <w:ilvl w:val="0"/>
          <w:numId w:val="89"/>
        </w:numPr>
        <w:spacing w:before="60" w:after="60" w:line="240" w:lineRule="auto"/>
        <w:ind w:hanging="720"/>
      </w:pPr>
      <w:r w:rsidRPr="003F1613">
        <w:t>If a bubble tester by-pass arrangement is fitted, ensure the valves are set to allow</w:t>
      </w:r>
      <w:r w:rsidR="006C2593">
        <w:t xml:space="preserve"> flow through the bubble tester</w:t>
      </w:r>
    </w:p>
    <w:p w14:paraId="7B1F9E28" w14:textId="77777777" w:rsidR="00AF6CDA" w:rsidRPr="003F1613" w:rsidRDefault="00AF6CDA" w:rsidP="00AF6CDA">
      <w:pPr>
        <w:pStyle w:val="ListParagraph"/>
        <w:numPr>
          <w:ilvl w:val="0"/>
          <w:numId w:val="89"/>
        </w:numPr>
        <w:spacing w:before="60" w:after="60" w:line="240" w:lineRule="auto"/>
        <w:ind w:hanging="720"/>
      </w:pPr>
      <w:r w:rsidRPr="003F1613">
        <w:t>Light a lo</w:t>
      </w:r>
      <w:r w:rsidR="006C2593">
        <w:t>w-flow burner (e.g. on gas hob)</w:t>
      </w:r>
    </w:p>
    <w:p w14:paraId="070353F4" w14:textId="77777777" w:rsidR="00AF6CDA" w:rsidRPr="003F1613" w:rsidRDefault="00AF6CDA" w:rsidP="00AF6CDA">
      <w:pPr>
        <w:pStyle w:val="ListParagraph"/>
        <w:numPr>
          <w:ilvl w:val="0"/>
          <w:numId w:val="89"/>
        </w:numPr>
        <w:spacing w:before="60" w:after="60" w:line="240" w:lineRule="auto"/>
        <w:ind w:hanging="720"/>
      </w:pPr>
      <w:r w:rsidRPr="003F1613">
        <w:t>Press down the test button and hold it down in this “test</w:t>
      </w:r>
      <w:r w:rsidR="00805033">
        <w:t>” mode for at least 10 seconds.</w:t>
      </w:r>
    </w:p>
    <w:p w14:paraId="25B86F04" w14:textId="77777777" w:rsidR="00AF6CDA" w:rsidRPr="003F1613" w:rsidRDefault="00AF6CDA" w:rsidP="00AF6CDA">
      <w:pPr>
        <w:pStyle w:val="ListParagraph"/>
        <w:numPr>
          <w:ilvl w:val="0"/>
          <w:numId w:val="89"/>
        </w:numPr>
        <w:spacing w:before="60" w:after="60" w:line="240" w:lineRule="auto"/>
        <w:ind w:hanging="720"/>
      </w:pPr>
      <w:r w:rsidRPr="003F1613">
        <w:t xml:space="preserve">At this stage bubbles should appear in the clear fluid chamber assuring the operator that fluid </w:t>
      </w:r>
      <w:r w:rsidR="006C2593">
        <w:t>is present in the fluid chamber</w:t>
      </w:r>
    </w:p>
    <w:p w14:paraId="2F87A8D9" w14:textId="77777777" w:rsidR="00AF6CDA" w:rsidRPr="003F1613" w:rsidRDefault="00AF6CDA" w:rsidP="00AF6CDA">
      <w:pPr>
        <w:pStyle w:val="ListParagraph"/>
        <w:numPr>
          <w:ilvl w:val="0"/>
          <w:numId w:val="89"/>
        </w:numPr>
        <w:spacing w:before="60" w:after="60" w:line="240" w:lineRule="auto"/>
        <w:ind w:hanging="720"/>
      </w:pPr>
      <w:r>
        <w:t xml:space="preserve">If </w:t>
      </w:r>
      <w:r w:rsidRPr="003F1613">
        <w:t>no bubbles appear, check for fluid in the fluid chamber and for the supply of LPG to pass through the device in the direct</w:t>
      </w:r>
      <w:r w:rsidR="006C2593">
        <w:t>ion of the arrows on the device</w:t>
      </w:r>
    </w:p>
    <w:p w14:paraId="02654FBF" w14:textId="77777777" w:rsidR="00AF6CDA" w:rsidRPr="003F1613" w:rsidRDefault="00AF6CDA" w:rsidP="006C2593">
      <w:pPr>
        <w:pStyle w:val="ListParagraph"/>
        <w:numPr>
          <w:ilvl w:val="0"/>
          <w:numId w:val="89"/>
        </w:numPr>
        <w:spacing w:before="60" w:after="60" w:line="240" w:lineRule="auto"/>
        <w:ind w:hanging="720"/>
        <w:contextualSpacing/>
      </w:pPr>
      <w:r w:rsidRPr="003F1613">
        <w:t>If there appears to be insufficient fluid in the chamber, you should:</w:t>
      </w:r>
    </w:p>
    <w:p w14:paraId="03B10DBC" w14:textId="77777777" w:rsidR="00AF6CDA" w:rsidRPr="00B818CE" w:rsidRDefault="00AF6CDA" w:rsidP="006C2593">
      <w:pPr>
        <w:numPr>
          <w:ilvl w:val="1"/>
          <w:numId w:val="74"/>
        </w:numPr>
        <w:spacing w:before="60" w:after="60"/>
        <w:rPr>
          <w:sz w:val="22"/>
          <w:szCs w:val="22"/>
        </w:rPr>
      </w:pPr>
      <w:r w:rsidRPr="00B818CE">
        <w:rPr>
          <w:sz w:val="22"/>
          <w:szCs w:val="22"/>
        </w:rPr>
        <w:t>ask the owner, or owner’s representative to top up the chamber with the correct fluid before commencing the LPG-tightness test</w:t>
      </w:r>
      <w:r w:rsidR="006C2593" w:rsidRPr="006C2593">
        <w:rPr>
          <w:sz w:val="22"/>
          <w:szCs w:val="22"/>
        </w:rPr>
        <w:t xml:space="preserve">; </w:t>
      </w:r>
      <w:r w:rsidRPr="006C2593">
        <w:rPr>
          <w:b/>
          <w:sz w:val="22"/>
          <w:szCs w:val="22"/>
        </w:rPr>
        <w:t>or,</w:t>
      </w:r>
    </w:p>
    <w:p w14:paraId="3A689361" w14:textId="77777777" w:rsidR="00AF6CDA" w:rsidRPr="00B818CE" w:rsidRDefault="00AF6CDA" w:rsidP="006C2593">
      <w:pPr>
        <w:numPr>
          <w:ilvl w:val="1"/>
          <w:numId w:val="74"/>
        </w:numPr>
        <w:spacing w:before="60" w:after="60"/>
        <w:ind w:left="1077" w:hanging="357"/>
        <w:rPr>
          <w:sz w:val="22"/>
          <w:szCs w:val="22"/>
        </w:rPr>
      </w:pPr>
      <w:r w:rsidRPr="00B818CE">
        <w:rPr>
          <w:sz w:val="22"/>
          <w:szCs w:val="22"/>
        </w:rPr>
        <w:t xml:space="preserve">if this cannot be </w:t>
      </w:r>
      <w:r w:rsidRPr="003F1613">
        <w:rPr>
          <w:sz w:val="22"/>
          <w:szCs w:val="22"/>
        </w:rPr>
        <w:t>done</w:t>
      </w:r>
      <w:r>
        <w:rPr>
          <w:sz w:val="22"/>
          <w:szCs w:val="22"/>
        </w:rPr>
        <w:t>,</w:t>
      </w:r>
      <w:r w:rsidRPr="003F1613">
        <w:rPr>
          <w:sz w:val="22"/>
          <w:szCs w:val="22"/>
        </w:rPr>
        <w:t xml:space="preserve"> or if the device is installed the wrong way round, seek</w:t>
      </w:r>
      <w:r w:rsidRPr="00B818CE">
        <w:rPr>
          <w:sz w:val="22"/>
          <w:szCs w:val="22"/>
        </w:rPr>
        <w:t xml:space="preserve"> to undertake another means of testing as </w:t>
      </w:r>
      <w:r w:rsidR="006C2593">
        <w:rPr>
          <w:sz w:val="22"/>
          <w:szCs w:val="22"/>
        </w:rPr>
        <w:t>detailed at 7.12.1</w:t>
      </w:r>
      <w:r w:rsidR="006C2593" w:rsidRPr="006C2593">
        <w:rPr>
          <w:sz w:val="22"/>
          <w:szCs w:val="22"/>
        </w:rPr>
        <w:t xml:space="preserve">; </w:t>
      </w:r>
      <w:r w:rsidR="006C2593" w:rsidRPr="006C2593">
        <w:rPr>
          <w:b/>
          <w:sz w:val="22"/>
          <w:szCs w:val="22"/>
        </w:rPr>
        <w:t>or,</w:t>
      </w:r>
    </w:p>
    <w:p w14:paraId="58EAD5E8" w14:textId="77777777" w:rsidR="00AF6CDA" w:rsidRPr="00B818CE" w:rsidRDefault="00AF6CDA" w:rsidP="00AF6CDA">
      <w:pPr>
        <w:numPr>
          <w:ilvl w:val="1"/>
          <w:numId w:val="74"/>
        </w:numPr>
        <w:spacing w:before="60" w:after="60"/>
        <w:rPr>
          <w:sz w:val="22"/>
          <w:szCs w:val="22"/>
        </w:rPr>
      </w:pPr>
      <w:r w:rsidRPr="00B818CE">
        <w:rPr>
          <w:sz w:val="22"/>
          <w:szCs w:val="22"/>
        </w:rPr>
        <w:t xml:space="preserve">if no alternative means is available, </w:t>
      </w:r>
      <w:r w:rsidR="006C2593">
        <w:rPr>
          <w:sz w:val="22"/>
          <w:szCs w:val="22"/>
        </w:rPr>
        <w:t>record a failed check at 7.12.1</w:t>
      </w:r>
    </w:p>
    <w:p w14:paraId="441D027E" w14:textId="77777777" w:rsidR="00AF6CDA" w:rsidRPr="00B818CE" w:rsidRDefault="00AF6CDA" w:rsidP="00AF6CDA">
      <w:pPr>
        <w:keepNext/>
        <w:spacing w:before="60" w:after="60"/>
        <w:outlineLvl w:val="5"/>
        <w:rPr>
          <w:b/>
          <w:bCs/>
          <w:caps/>
          <w:sz w:val="22"/>
          <w:szCs w:val="22"/>
        </w:rPr>
      </w:pPr>
    </w:p>
    <w:p w14:paraId="27F5741E" w14:textId="77777777" w:rsidR="00AF6CDA" w:rsidRPr="00B818CE" w:rsidRDefault="00AF6CDA" w:rsidP="00AF6CDA">
      <w:pPr>
        <w:keepNext/>
        <w:spacing w:before="60" w:after="60"/>
        <w:outlineLvl w:val="5"/>
        <w:rPr>
          <w:b/>
          <w:bCs/>
          <w:caps/>
          <w:sz w:val="22"/>
          <w:szCs w:val="22"/>
        </w:rPr>
      </w:pPr>
      <w:r w:rsidRPr="00B818CE">
        <w:rPr>
          <w:b/>
          <w:bCs/>
          <w:caps/>
          <w:sz w:val="22"/>
          <w:szCs w:val="22"/>
        </w:rPr>
        <w:t xml:space="preserve">D.3  </w:t>
      </w:r>
      <w:r w:rsidRPr="00B818CE">
        <w:rPr>
          <w:b/>
          <w:bCs/>
          <w:caps/>
          <w:sz w:val="22"/>
          <w:szCs w:val="22"/>
        </w:rPr>
        <w:tab/>
        <w:t xml:space="preserve">LPG-TIGHTNESS TEST PROCEDURE </w:t>
      </w:r>
    </w:p>
    <w:p w14:paraId="0E745C4C" w14:textId="77777777" w:rsidR="00AF6CDA" w:rsidRPr="00B818CE" w:rsidRDefault="006C2593" w:rsidP="00AF6CDA">
      <w:pPr>
        <w:numPr>
          <w:ilvl w:val="2"/>
          <w:numId w:val="74"/>
        </w:numPr>
        <w:spacing w:before="60" w:after="60"/>
        <w:rPr>
          <w:sz w:val="22"/>
          <w:szCs w:val="22"/>
        </w:rPr>
      </w:pPr>
      <w:r>
        <w:rPr>
          <w:sz w:val="22"/>
          <w:szCs w:val="22"/>
        </w:rPr>
        <w:t>Turn off low-flow burner</w:t>
      </w:r>
    </w:p>
    <w:p w14:paraId="21058855" w14:textId="77777777" w:rsidR="00AF6CDA" w:rsidRDefault="00AF6CDA" w:rsidP="00AF6CDA">
      <w:pPr>
        <w:numPr>
          <w:ilvl w:val="2"/>
          <w:numId w:val="74"/>
        </w:numPr>
        <w:spacing w:before="60" w:after="60"/>
        <w:rPr>
          <w:sz w:val="22"/>
          <w:szCs w:val="22"/>
        </w:rPr>
      </w:pPr>
      <w:r w:rsidRPr="003F1613">
        <w:rPr>
          <w:sz w:val="22"/>
          <w:szCs w:val="22"/>
        </w:rPr>
        <w:t xml:space="preserve">Operate the button in the “test” mode for at least </w:t>
      </w:r>
      <w:r w:rsidR="00805033">
        <w:rPr>
          <w:sz w:val="22"/>
          <w:szCs w:val="22"/>
        </w:rPr>
        <w:t>6</w:t>
      </w:r>
      <w:r w:rsidRPr="003F1613">
        <w:rPr>
          <w:sz w:val="22"/>
          <w:szCs w:val="22"/>
        </w:rPr>
        <w:t>0 seconds.</w:t>
      </w:r>
    </w:p>
    <w:p w14:paraId="6C4BEB9C" w14:textId="77777777" w:rsidR="00AF6CDA" w:rsidRPr="003F1613" w:rsidRDefault="00AF6CDA" w:rsidP="00AF6CDA">
      <w:pPr>
        <w:numPr>
          <w:ilvl w:val="2"/>
          <w:numId w:val="74"/>
        </w:numPr>
        <w:spacing w:before="60" w:after="60"/>
        <w:rPr>
          <w:sz w:val="22"/>
          <w:szCs w:val="22"/>
        </w:rPr>
      </w:pPr>
      <w:r w:rsidRPr="003F1613">
        <w:rPr>
          <w:sz w:val="22"/>
          <w:szCs w:val="22"/>
        </w:rPr>
        <w:t xml:space="preserve">If bubbles are visible in the fluid chamber at this stage </w:t>
      </w:r>
      <w:r w:rsidR="006C2593">
        <w:rPr>
          <w:sz w:val="22"/>
          <w:szCs w:val="22"/>
        </w:rPr>
        <w:t>the LPG system is not LPG-tight</w:t>
      </w:r>
    </w:p>
    <w:p w14:paraId="379AAB7F" w14:textId="77777777" w:rsidR="00AF6CDA" w:rsidRPr="00B818CE" w:rsidRDefault="00AF6CDA" w:rsidP="00AF6CDA">
      <w:pPr>
        <w:numPr>
          <w:ilvl w:val="2"/>
          <w:numId w:val="74"/>
        </w:numPr>
        <w:spacing w:before="60" w:after="60"/>
        <w:rPr>
          <w:sz w:val="22"/>
          <w:szCs w:val="22"/>
        </w:rPr>
      </w:pPr>
      <w:r w:rsidRPr="00B818CE">
        <w:rPr>
          <w:sz w:val="22"/>
          <w:szCs w:val="22"/>
        </w:rPr>
        <w:t>No bubbles indicate that the system is LPG-</w:t>
      </w:r>
      <w:r w:rsidR="006C2593">
        <w:rPr>
          <w:sz w:val="22"/>
          <w:szCs w:val="22"/>
        </w:rPr>
        <w:t>tight</w:t>
      </w:r>
    </w:p>
    <w:p w14:paraId="43B1E94C" w14:textId="77777777" w:rsidR="00AF6CDA" w:rsidRPr="00B818CE" w:rsidRDefault="00AF6CDA" w:rsidP="00AF6CDA">
      <w:pPr>
        <w:numPr>
          <w:ilvl w:val="2"/>
          <w:numId w:val="74"/>
        </w:numPr>
        <w:spacing w:before="60" w:after="60"/>
        <w:rPr>
          <w:sz w:val="22"/>
          <w:szCs w:val="22"/>
        </w:rPr>
      </w:pPr>
      <w:r w:rsidRPr="00B818CE">
        <w:rPr>
          <w:sz w:val="22"/>
          <w:szCs w:val="22"/>
        </w:rPr>
        <w:t>Return the by-pass arrangement to original position (If fitted)</w:t>
      </w:r>
    </w:p>
    <w:p w14:paraId="1B4FF15D" w14:textId="77777777" w:rsidR="00F05C64" w:rsidRPr="006C2593" w:rsidRDefault="00AF6CDA" w:rsidP="006C2593">
      <w:pPr>
        <w:numPr>
          <w:ilvl w:val="2"/>
          <w:numId w:val="74"/>
        </w:numPr>
        <w:spacing w:before="60" w:after="60"/>
        <w:rPr>
          <w:sz w:val="22"/>
          <w:szCs w:val="22"/>
        </w:rPr>
      </w:pPr>
      <w:r w:rsidRPr="00B818CE">
        <w:rPr>
          <w:sz w:val="22"/>
          <w:szCs w:val="22"/>
        </w:rPr>
        <w:t>Return the main shut-off valve and appliance isolation valves to the position they were in prior to starting the test procedure at D.1</w:t>
      </w:r>
      <w:r w:rsidR="00F05C64" w:rsidRPr="006C2593">
        <w:rPr>
          <w:b/>
          <w:sz w:val="22"/>
          <w:szCs w:val="22"/>
        </w:rPr>
        <w:br w:type="page"/>
      </w:r>
      <w:r w:rsidR="00F05C64" w:rsidRPr="006C2593">
        <w:rPr>
          <w:b/>
          <w:sz w:val="22"/>
          <w:szCs w:val="22"/>
        </w:rPr>
        <w:lastRenderedPageBreak/>
        <w:t xml:space="preserve">APPENDIX – </w:t>
      </w:r>
      <w:r w:rsidR="00F05C64" w:rsidRPr="006C2593">
        <w:rPr>
          <w:b/>
          <w:caps/>
          <w:sz w:val="22"/>
          <w:szCs w:val="22"/>
        </w:rPr>
        <w:t>FLUE SPILLAGE TEST – Open-flued appliances</w:t>
      </w:r>
    </w:p>
    <w:p w14:paraId="64EB2DB6" w14:textId="77777777" w:rsidR="00F05C64" w:rsidRPr="00B818CE" w:rsidRDefault="00FC26C2" w:rsidP="00F05C64">
      <w:pPr>
        <w:pStyle w:val="BodyTextIndent"/>
        <w:tabs>
          <w:tab w:val="left" w:pos="709"/>
        </w:tabs>
        <w:spacing w:before="120"/>
        <w:ind w:left="709" w:hanging="709"/>
        <w:rPr>
          <w:b/>
          <w:caps/>
          <w:szCs w:val="22"/>
        </w:rPr>
      </w:pPr>
      <w:r>
        <w:rPr>
          <w:noProof/>
        </w:rPr>
        <mc:AlternateContent>
          <mc:Choice Requires="wps">
            <w:drawing>
              <wp:anchor distT="0" distB="0" distL="114300" distR="114300" simplePos="0" relativeHeight="251661312" behindDoc="0" locked="0" layoutInCell="1" allowOverlap="1" wp14:anchorId="61D7F086" wp14:editId="34332C88">
                <wp:simplePos x="0" y="0"/>
                <wp:positionH relativeFrom="column">
                  <wp:posOffset>-16510</wp:posOffset>
                </wp:positionH>
                <wp:positionV relativeFrom="paragraph">
                  <wp:posOffset>-254635</wp:posOffset>
                </wp:positionV>
                <wp:extent cx="228600" cy="200025"/>
                <wp:effectExtent l="0" t="0" r="0" b="9525"/>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4B64A" w14:textId="77777777" w:rsidR="008F5689" w:rsidRPr="003176F3" w:rsidRDefault="008F5689" w:rsidP="00F05C64">
                            <w:pPr>
                              <w:jc w:val="center"/>
                              <w:rPr>
                                <w:b/>
                                <w:color w:val="FFFFFF"/>
                                <w:sz w:val="22"/>
                                <w:szCs w:val="22"/>
                              </w:rPr>
                            </w:pPr>
                            <w:r w:rsidRPr="003176F3">
                              <w:rPr>
                                <w:b/>
                                <w:color w:val="FFFFFF"/>
                                <w:sz w:val="22"/>
                                <w:szCs w:val="2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7F086" id="Text Box 38" o:spid="_x0000_s1044" type="#_x0000_t202" style="position:absolute;left:0;text-align:left;margin-left:-1.3pt;margin-top:-20.05pt;width:18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S0ggIAAAgFAAAOAAAAZHJzL2Uyb0RvYy54bWysVG1v2yAQ/j5p/wHxPfXLnDS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" fillcolor="#bd1515" stroked="f">
                <v:textbox inset="0,0,0,0">
                  <w:txbxContent>
                    <w:p w14:paraId="6F04B64A" w14:textId="77777777" w:rsidR="008F5689" w:rsidRPr="003176F3" w:rsidRDefault="008F5689" w:rsidP="00F05C64">
                      <w:pPr>
                        <w:jc w:val="center"/>
                        <w:rPr>
                          <w:b/>
                          <w:color w:val="FFFFFF"/>
                          <w:sz w:val="22"/>
                          <w:szCs w:val="22"/>
                        </w:rPr>
                      </w:pPr>
                      <w:r w:rsidRPr="003176F3">
                        <w:rPr>
                          <w:b/>
                          <w:color w:val="FFFFFF"/>
                          <w:sz w:val="22"/>
                          <w:szCs w:val="22"/>
                        </w:rPr>
                        <w:t>E</w:t>
                      </w:r>
                    </w:p>
                  </w:txbxContent>
                </v:textbox>
              </v:shape>
            </w:pict>
          </mc:Fallback>
        </mc:AlternateContent>
      </w:r>
      <w:r w:rsidR="00F05C64" w:rsidRPr="00B818CE">
        <w:rPr>
          <w:b/>
          <w:caps/>
          <w:szCs w:val="22"/>
        </w:rPr>
        <w:t>IMPORTANT NOTE</w:t>
      </w:r>
    </w:p>
    <w:p w14:paraId="2D459069" w14:textId="77777777" w:rsidR="00F05C64" w:rsidRPr="00B818CE" w:rsidRDefault="00F05C64" w:rsidP="00F05C64">
      <w:pPr>
        <w:pStyle w:val="BodyTextIndent"/>
        <w:tabs>
          <w:tab w:val="left" w:pos="709"/>
        </w:tabs>
        <w:ind w:left="0"/>
        <w:rPr>
          <w:b/>
          <w:szCs w:val="22"/>
        </w:rPr>
      </w:pPr>
      <w:r w:rsidRPr="00B818CE">
        <w:rPr>
          <w:b/>
          <w:szCs w:val="22"/>
        </w:rPr>
        <w:t>Flue spillage tests are to be undertaken on LPG appliances fitted with open flues which incorporate draught diverters.  Spillage testing is not undertaken on LPG appliances with open flues not fitted with a draught diverter (sometimes referred to as closed flues), or on solid fuel or liquid fuelled appliances).</w:t>
      </w:r>
    </w:p>
    <w:p w14:paraId="60C1D832" w14:textId="77777777" w:rsidR="00F05C64" w:rsidRPr="00B818CE" w:rsidRDefault="00F05C64" w:rsidP="00F05C64">
      <w:pPr>
        <w:pStyle w:val="BodyTextIndent"/>
        <w:tabs>
          <w:tab w:val="left" w:pos="709"/>
        </w:tabs>
        <w:ind w:left="0"/>
        <w:rPr>
          <w:b/>
          <w:szCs w:val="22"/>
        </w:rPr>
      </w:pPr>
    </w:p>
    <w:p w14:paraId="078FDE05" w14:textId="77777777" w:rsidR="00F05C64" w:rsidRPr="00B818CE" w:rsidRDefault="00F05C64" w:rsidP="00F05C64">
      <w:pPr>
        <w:pStyle w:val="BodyTextIndent"/>
        <w:tabs>
          <w:tab w:val="left" w:pos="709"/>
        </w:tabs>
        <w:ind w:left="0"/>
        <w:rPr>
          <w:b/>
          <w:szCs w:val="22"/>
        </w:rPr>
      </w:pPr>
      <w:r w:rsidRPr="00B818CE">
        <w:rPr>
          <w:b/>
          <w:szCs w:val="22"/>
        </w:rPr>
        <w:t>The procedures set out below are to be carried out where there are no manufacturer’s recommendations available for testing the flue.</w:t>
      </w:r>
    </w:p>
    <w:p w14:paraId="35450FDA" w14:textId="77777777" w:rsidR="00F05C64" w:rsidRPr="00B818CE" w:rsidRDefault="00F05C64" w:rsidP="00F05C64">
      <w:pPr>
        <w:pStyle w:val="Heading5"/>
        <w:tabs>
          <w:tab w:val="clear" w:pos="-720"/>
          <w:tab w:val="clear" w:pos="3600"/>
          <w:tab w:val="clear" w:pos="9936"/>
          <w:tab w:val="left" w:pos="709"/>
        </w:tabs>
        <w:spacing w:before="120" w:after="120"/>
        <w:ind w:left="709" w:hanging="709"/>
        <w:jc w:val="left"/>
        <w:rPr>
          <w:rFonts w:cs="Calibri"/>
          <w:b/>
          <w:i w:val="0"/>
          <w:sz w:val="22"/>
          <w:lang w:val="en-GB"/>
        </w:rPr>
      </w:pPr>
    </w:p>
    <w:p w14:paraId="357DF437" w14:textId="77777777" w:rsidR="00F05C64" w:rsidRPr="00B818CE" w:rsidRDefault="00F05C64" w:rsidP="00F05C64">
      <w:pPr>
        <w:pStyle w:val="Heading5"/>
        <w:tabs>
          <w:tab w:val="clear" w:pos="-720"/>
          <w:tab w:val="clear" w:pos="3600"/>
          <w:tab w:val="clear" w:pos="9936"/>
          <w:tab w:val="left" w:pos="709"/>
        </w:tabs>
        <w:spacing w:before="120" w:after="120"/>
        <w:ind w:left="709" w:hanging="709"/>
        <w:jc w:val="left"/>
        <w:rPr>
          <w:rFonts w:cs="Calibri"/>
          <w:b/>
          <w:i w:val="0"/>
          <w:sz w:val="22"/>
          <w:lang w:val="en-GB"/>
        </w:rPr>
      </w:pPr>
      <w:r w:rsidRPr="00B818CE">
        <w:rPr>
          <w:rFonts w:cs="Calibri"/>
          <w:b/>
          <w:i w:val="0"/>
          <w:sz w:val="22"/>
          <w:lang w:val="en-GB"/>
        </w:rPr>
        <w:t>E.1</w:t>
      </w:r>
      <w:r w:rsidRPr="00B818CE">
        <w:rPr>
          <w:rFonts w:cs="Calibri"/>
          <w:b/>
          <w:i w:val="0"/>
          <w:sz w:val="22"/>
          <w:lang w:val="en-GB"/>
        </w:rPr>
        <w:tab/>
      </w:r>
      <w:r w:rsidRPr="00B818CE">
        <w:rPr>
          <w:rFonts w:cs="Calibri"/>
          <w:b/>
          <w:i w:val="0"/>
          <w:sz w:val="22"/>
          <w:lang w:val="en-GB"/>
        </w:rPr>
        <w:tab/>
        <w:t>PREPARATIONS</w:t>
      </w:r>
    </w:p>
    <w:p w14:paraId="3C0EA98A" w14:textId="77777777" w:rsidR="00F05C64" w:rsidRPr="00B818CE" w:rsidRDefault="00F05C64" w:rsidP="00F05C64">
      <w:pPr>
        <w:spacing w:after="120"/>
        <w:rPr>
          <w:sz w:val="22"/>
          <w:szCs w:val="22"/>
        </w:rPr>
      </w:pPr>
      <w:r w:rsidRPr="00B818CE">
        <w:rPr>
          <w:sz w:val="22"/>
          <w:szCs w:val="22"/>
        </w:rPr>
        <w:t>Visual inspection of appliance</w:t>
      </w:r>
    </w:p>
    <w:p w14:paraId="198AD885" w14:textId="77777777" w:rsidR="00F05C64" w:rsidRPr="00B818CE" w:rsidRDefault="00F05C64" w:rsidP="00F05C64">
      <w:pPr>
        <w:spacing w:after="120"/>
        <w:rPr>
          <w:sz w:val="22"/>
          <w:szCs w:val="22"/>
        </w:rPr>
      </w:pPr>
      <w:r w:rsidRPr="00B818CE">
        <w:rPr>
          <w:sz w:val="22"/>
          <w:szCs w:val="22"/>
        </w:rPr>
        <w:t>Close all doors, windows, adjustable ventilators</w:t>
      </w:r>
    </w:p>
    <w:p w14:paraId="7EA1216E" w14:textId="77777777" w:rsidR="00F05C64" w:rsidRPr="00B818CE" w:rsidRDefault="00F05C64" w:rsidP="00F05C64">
      <w:pPr>
        <w:spacing w:after="120"/>
        <w:rPr>
          <w:sz w:val="22"/>
          <w:szCs w:val="22"/>
        </w:rPr>
      </w:pPr>
      <w:r w:rsidRPr="00B818CE">
        <w:rPr>
          <w:sz w:val="22"/>
          <w:szCs w:val="22"/>
        </w:rPr>
        <w:t>Turn off any extractor fans in the same or adjoining compartments</w:t>
      </w:r>
    </w:p>
    <w:p w14:paraId="068C853B" w14:textId="77777777" w:rsidR="00F05C64" w:rsidRPr="00B818CE" w:rsidRDefault="00F05C64" w:rsidP="00F05C64">
      <w:pPr>
        <w:pStyle w:val="Heading3"/>
        <w:spacing w:before="0" w:after="120"/>
        <w:rPr>
          <w:rFonts w:cs="Calibri"/>
          <w:b w:val="0"/>
          <w:sz w:val="22"/>
          <w:szCs w:val="22"/>
        </w:rPr>
      </w:pPr>
      <w:r w:rsidRPr="00B818CE">
        <w:rPr>
          <w:rFonts w:cs="Calibri"/>
          <w:b w:val="0"/>
          <w:sz w:val="22"/>
          <w:szCs w:val="22"/>
        </w:rPr>
        <w:t>Light the appliance and allow a 5 minute warm up period before starting the test</w:t>
      </w:r>
    </w:p>
    <w:p w14:paraId="57DFDD1B" w14:textId="77777777" w:rsidR="00F05C64" w:rsidRPr="00B818CE" w:rsidRDefault="00F05C64" w:rsidP="00F05C64">
      <w:pPr>
        <w:pStyle w:val="Heading3"/>
        <w:spacing w:before="0" w:after="120"/>
        <w:rPr>
          <w:rFonts w:cs="Calibri"/>
          <w:b w:val="0"/>
          <w:sz w:val="22"/>
          <w:szCs w:val="22"/>
        </w:rPr>
      </w:pPr>
      <w:r w:rsidRPr="00B818CE">
        <w:rPr>
          <w:rFonts w:cs="Calibri"/>
          <w:b w:val="0"/>
          <w:sz w:val="22"/>
          <w:szCs w:val="22"/>
        </w:rPr>
        <w:t>Fix a smoke match into a smoke match holder</w:t>
      </w:r>
    </w:p>
    <w:p w14:paraId="4232493F" w14:textId="77777777" w:rsidR="00F05C64" w:rsidRPr="006C2593" w:rsidRDefault="00F05C64" w:rsidP="00F05C64">
      <w:pPr>
        <w:pStyle w:val="Heading3"/>
        <w:tabs>
          <w:tab w:val="left" w:pos="709"/>
        </w:tabs>
        <w:spacing w:before="0" w:after="240"/>
        <w:ind w:left="709" w:hanging="709"/>
        <w:rPr>
          <w:rFonts w:cs="Calibri"/>
          <w:sz w:val="22"/>
          <w:szCs w:val="22"/>
        </w:rPr>
      </w:pPr>
      <w:r w:rsidRPr="00B818CE">
        <w:rPr>
          <w:rFonts w:cs="Calibri"/>
          <w:b w:val="0"/>
          <w:i/>
          <w:sz w:val="22"/>
          <w:szCs w:val="22"/>
        </w:rPr>
        <w:t>Note: If the flue passes this check it will be retested with these fans operating.  See below at E.3</w:t>
      </w:r>
      <w:r w:rsidR="006C2593">
        <w:rPr>
          <w:rFonts w:cs="Calibri"/>
          <w:b w:val="0"/>
          <w:i/>
          <w:sz w:val="22"/>
          <w:szCs w:val="22"/>
        </w:rPr>
        <w:t>.</w:t>
      </w:r>
    </w:p>
    <w:p w14:paraId="1E30DA11" w14:textId="77777777" w:rsidR="00F05C64" w:rsidRPr="00B818CE" w:rsidRDefault="00F05C64" w:rsidP="00F05C64">
      <w:pPr>
        <w:pStyle w:val="Footer"/>
        <w:tabs>
          <w:tab w:val="left" w:pos="709"/>
        </w:tabs>
        <w:ind w:left="709" w:hanging="709"/>
        <w:rPr>
          <w:sz w:val="22"/>
          <w:szCs w:val="22"/>
        </w:rPr>
      </w:pPr>
    </w:p>
    <w:p w14:paraId="532A9265" w14:textId="77777777" w:rsidR="00F05C64" w:rsidRPr="00B818CE" w:rsidRDefault="00F05C64" w:rsidP="00F05C64">
      <w:pPr>
        <w:pStyle w:val="Heading6"/>
        <w:tabs>
          <w:tab w:val="left" w:pos="709"/>
        </w:tabs>
        <w:spacing w:after="120"/>
        <w:ind w:left="709" w:hanging="709"/>
        <w:jc w:val="left"/>
        <w:rPr>
          <w:rFonts w:cs="Calibri"/>
          <w:lang w:val="en-GB"/>
        </w:rPr>
      </w:pPr>
      <w:r w:rsidRPr="00B818CE">
        <w:rPr>
          <w:rFonts w:cs="Calibri"/>
          <w:lang w:val="en-GB"/>
        </w:rPr>
        <w:t>E.2</w:t>
      </w:r>
      <w:r w:rsidRPr="00B818CE">
        <w:rPr>
          <w:rFonts w:cs="Calibri"/>
          <w:lang w:val="en-GB"/>
        </w:rPr>
        <w:tab/>
        <w:t>TEST PROCEDURE</w:t>
      </w:r>
    </w:p>
    <w:p w14:paraId="233F0CD4" w14:textId="77777777" w:rsidR="00F05C64" w:rsidRPr="00B818CE" w:rsidRDefault="00F05C64" w:rsidP="00F05C64">
      <w:pPr>
        <w:spacing w:after="120"/>
        <w:rPr>
          <w:sz w:val="22"/>
          <w:szCs w:val="22"/>
        </w:rPr>
      </w:pPr>
      <w:r w:rsidRPr="00B818CE">
        <w:rPr>
          <w:sz w:val="22"/>
          <w:szCs w:val="22"/>
        </w:rPr>
        <w:t>Light the smoke match</w:t>
      </w:r>
    </w:p>
    <w:p w14:paraId="44DBD637" w14:textId="77777777" w:rsidR="00F05C64" w:rsidRPr="00B818CE" w:rsidRDefault="00F05C64" w:rsidP="00F05C64">
      <w:pPr>
        <w:pStyle w:val="Paragraph"/>
        <w:spacing w:after="120"/>
        <w:rPr>
          <w:rFonts w:cs="Calibri"/>
          <w:sz w:val="22"/>
        </w:rPr>
      </w:pPr>
      <w:r w:rsidRPr="00B818CE">
        <w:rPr>
          <w:rFonts w:cs="Calibri"/>
          <w:sz w:val="22"/>
        </w:rPr>
        <w:t>The match is lit and held 5-10mm inside the lower lip of the draught diverter or inside the ed</w:t>
      </w:r>
      <w:r w:rsidR="006C2593">
        <w:rPr>
          <w:rFonts w:cs="Calibri"/>
          <w:sz w:val="22"/>
        </w:rPr>
        <w:t>ge of the canopy or smoke hood</w:t>
      </w:r>
    </w:p>
    <w:p w14:paraId="40B5D479" w14:textId="77777777" w:rsidR="00F05C64" w:rsidRPr="00B818CE" w:rsidRDefault="00F05C64" w:rsidP="00F05C64">
      <w:pPr>
        <w:pStyle w:val="Heading3"/>
        <w:spacing w:before="0" w:after="120"/>
        <w:rPr>
          <w:rFonts w:cs="Calibri"/>
          <w:b w:val="0"/>
          <w:sz w:val="22"/>
          <w:szCs w:val="22"/>
        </w:rPr>
      </w:pPr>
      <w:r w:rsidRPr="00B818CE">
        <w:rPr>
          <w:rFonts w:cs="Calibri"/>
          <w:b w:val="0"/>
          <w:sz w:val="22"/>
          <w:szCs w:val="22"/>
        </w:rPr>
        <w:t>The match is moved to encompass as much of the draught diverter or canopy/smoke hood as possible</w:t>
      </w:r>
    </w:p>
    <w:p w14:paraId="1AA4ED4B" w14:textId="77777777" w:rsidR="00F05C64" w:rsidRPr="00B818CE" w:rsidRDefault="00F05C64" w:rsidP="00F05C64">
      <w:pPr>
        <w:pStyle w:val="Heading3"/>
        <w:spacing w:before="0" w:after="120"/>
        <w:rPr>
          <w:rFonts w:cs="Calibri"/>
          <w:b w:val="0"/>
          <w:sz w:val="22"/>
          <w:szCs w:val="22"/>
        </w:rPr>
      </w:pPr>
      <w:r w:rsidRPr="00B818CE">
        <w:rPr>
          <w:rFonts w:cs="Calibri"/>
          <w:b w:val="0"/>
          <w:sz w:val="22"/>
          <w:szCs w:val="22"/>
        </w:rPr>
        <w:t>All smoke should be drawn into the flue and removed to the outside air. Any temporary or momentary back-spillage may be discounted</w:t>
      </w:r>
    </w:p>
    <w:p w14:paraId="443006BA" w14:textId="77777777" w:rsidR="00F05C64" w:rsidRPr="00B818CE" w:rsidRDefault="00F05C64" w:rsidP="00F05C64">
      <w:pPr>
        <w:pStyle w:val="Heading3"/>
        <w:spacing w:before="0" w:after="240"/>
        <w:rPr>
          <w:rFonts w:cs="Calibri"/>
          <w:b w:val="0"/>
          <w:sz w:val="22"/>
          <w:szCs w:val="22"/>
        </w:rPr>
      </w:pPr>
      <w:r w:rsidRPr="00B818CE">
        <w:rPr>
          <w:rFonts w:cs="Calibri"/>
          <w:b w:val="0"/>
          <w:sz w:val="22"/>
          <w:szCs w:val="22"/>
        </w:rPr>
        <w:t>If continuous smoke spillage occurs allow a further warm-up period of 10 min and recheck as described above</w:t>
      </w:r>
    </w:p>
    <w:p w14:paraId="017ED50E" w14:textId="77777777" w:rsidR="00F05C64" w:rsidRPr="00B818CE" w:rsidRDefault="00F05C64" w:rsidP="00F05C64">
      <w:pPr>
        <w:pStyle w:val="Heading6"/>
        <w:tabs>
          <w:tab w:val="left" w:pos="709"/>
        </w:tabs>
        <w:ind w:left="709" w:hanging="709"/>
        <w:jc w:val="left"/>
        <w:rPr>
          <w:rFonts w:cs="Calibri"/>
          <w:lang w:val="en-GB"/>
        </w:rPr>
      </w:pPr>
    </w:p>
    <w:p w14:paraId="79C0387F" w14:textId="77777777" w:rsidR="00F05C64" w:rsidRPr="00B818CE" w:rsidRDefault="00F05C64" w:rsidP="00F05C64">
      <w:pPr>
        <w:pStyle w:val="Heading6"/>
        <w:tabs>
          <w:tab w:val="left" w:pos="709"/>
        </w:tabs>
        <w:ind w:left="709" w:hanging="709"/>
        <w:jc w:val="left"/>
        <w:rPr>
          <w:rFonts w:cs="Calibri"/>
          <w:lang w:val="en-GB"/>
        </w:rPr>
      </w:pPr>
      <w:r w:rsidRPr="00B818CE">
        <w:rPr>
          <w:rFonts w:cs="Calibri"/>
          <w:lang w:val="en-GB"/>
        </w:rPr>
        <w:t>E.3</w:t>
      </w:r>
      <w:r w:rsidRPr="00B818CE">
        <w:rPr>
          <w:rFonts w:cs="Calibri"/>
          <w:lang w:val="en-GB"/>
        </w:rPr>
        <w:tab/>
        <w:t>RE-TEST WITH ANY EXTRACTOR FANS IN THE SAME OR ADJOINING COMPARTMENTS OPERATING</w:t>
      </w:r>
    </w:p>
    <w:p w14:paraId="5E446C1A" w14:textId="77777777" w:rsidR="00F05C64" w:rsidRPr="00B818CE" w:rsidRDefault="00F05C64" w:rsidP="00F05C64">
      <w:pPr>
        <w:pStyle w:val="Paragraph"/>
        <w:keepNext/>
        <w:spacing w:after="120"/>
        <w:outlineLvl w:val="2"/>
        <w:rPr>
          <w:rFonts w:cs="Calibri"/>
          <w:sz w:val="22"/>
        </w:rPr>
      </w:pPr>
      <w:r w:rsidRPr="00B818CE">
        <w:rPr>
          <w:rFonts w:cs="Calibri"/>
          <w:sz w:val="22"/>
        </w:rPr>
        <w:t>Switch on any fan(s).  If there is a fan in an adjoining compartment it should be operated with the connecting doors open</w:t>
      </w:r>
    </w:p>
    <w:p w14:paraId="01F41284" w14:textId="77777777" w:rsidR="00F05C64" w:rsidRPr="00B818CE" w:rsidRDefault="00F05C64" w:rsidP="00F05C64">
      <w:pPr>
        <w:pStyle w:val="Header"/>
        <w:spacing w:after="120"/>
        <w:rPr>
          <w:b w:val="0"/>
          <w:sz w:val="22"/>
          <w:szCs w:val="22"/>
        </w:rPr>
      </w:pPr>
      <w:r w:rsidRPr="00B818CE">
        <w:rPr>
          <w:b w:val="0"/>
          <w:sz w:val="22"/>
          <w:szCs w:val="22"/>
        </w:rPr>
        <w:t>Carry out retest as described above</w:t>
      </w:r>
    </w:p>
    <w:p w14:paraId="0B77091B" w14:textId="77777777" w:rsidR="00F05C64" w:rsidRPr="00B818CE" w:rsidRDefault="00F05C64" w:rsidP="00F05C64">
      <w:pPr>
        <w:spacing w:after="120"/>
        <w:rPr>
          <w:sz w:val="22"/>
          <w:szCs w:val="22"/>
        </w:rPr>
      </w:pPr>
      <w:r w:rsidRPr="00B818CE">
        <w:rPr>
          <w:sz w:val="22"/>
          <w:szCs w:val="22"/>
        </w:rPr>
        <w:t>All smoke should be drawn into the flue and removed to the out</w:t>
      </w:r>
      <w:r w:rsidR="006C2593">
        <w:rPr>
          <w:sz w:val="22"/>
          <w:szCs w:val="22"/>
        </w:rPr>
        <w:t>side air</w:t>
      </w:r>
    </w:p>
    <w:p w14:paraId="70A4F84C" w14:textId="77777777" w:rsidR="00F05C64" w:rsidRPr="00B818CE" w:rsidRDefault="00F05C64" w:rsidP="00F05C64">
      <w:pPr>
        <w:pStyle w:val="Header"/>
        <w:rPr>
          <w:b w:val="0"/>
          <w:sz w:val="22"/>
          <w:szCs w:val="22"/>
        </w:rPr>
      </w:pPr>
      <w:r w:rsidRPr="00B818CE">
        <w:rPr>
          <w:b w:val="0"/>
          <w:sz w:val="22"/>
          <w:szCs w:val="22"/>
        </w:rPr>
        <w:t xml:space="preserve">Any temporary or momentary </w:t>
      </w:r>
      <w:r w:rsidR="006C2593">
        <w:rPr>
          <w:b w:val="0"/>
          <w:sz w:val="22"/>
          <w:szCs w:val="22"/>
        </w:rPr>
        <w:t>back-spillage may be discounted</w:t>
      </w:r>
    </w:p>
    <w:p w14:paraId="03D661E2" w14:textId="77777777" w:rsidR="003D5409" w:rsidRPr="00B818CE" w:rsidRDefault="003D5409" w:rsidP="003D5409">
      <w:pPr>
        <w:pStyle w:val="Heading6"/>
        <w:tabs>
          <w:tab w:val="left" w:pos="709"/>
        </w:tabs>
        <w:ind w:left="709" w:hanging="709"/>
        <w:jc w:val="left"/>
        <w:rPr>
          <w:rFonts w:cs="Calibri"/>
          <w:lang w:val="en-GB"/>
        </w:rPr>
      </w:pPr>
    </w:p>
    <w:p w14:paraId="5275BD0B" w14:textId="77777777" w:rsidR="00F05C64" w:rsidRPr="00B818CE" w:rsidRDefault="00F05C64" w:rsidP="00F05C64">
      <w:pPr>
        <w:pStyle w:val="Heading2"/>
        <w:tabs>
          <w:tab w:val="left" w:pos="709"/>
        </w:tabs>
        <w:spacing w:before="60" w:after="60"/>
        <w:ind w:left="709" w:hanging="709"/>
        <w:rPr>
          <w:sz w:val="22"/>
          <w:szCs w:val="22"/>
        </w:rPr>
      </w:pPr>
      <w:r w:rsidRPr="00B818CE">
        <w:rPr>
          <w:sz w:val="22"/>
          <w:szCs w:val="22"/>
        </w:rPr>
        <w:t>E.4</w:t>
      </w:r>
      <w:r w:rsidRPr="00B818CE">
        <w:rPr>
          <w:sz w:val="22"/>
          <w:szCs w:val="22"/>
        </w:rPr>
        <w:tab/>
        <w:t>POST-TEST PROCEDURE</w:t>
      </w:r>
    </w:p>
    <w:p w14:paraId="09E233B4" w14:textId="77777777" w:rsidR="00F05C64" w:rsidRPr="00B818CE" w:rsidRDefault="00F05C64" w:rsidP="00F05C64">
      <w:pPr>
        <w:spacing w:before="60" w:after="60"/>
        <w:rPr>
          <w:sz w:val="22"/>
          <w:szCs w:val="22"/>
        </w:rPr>
      </w:pPr>
      <w:r w:rsidRPr="00B818CE">
        <w:rPr>
          <w:sz w:val="22"/>
          <w:szCs w:val="22"/>
        </w:rPr>
        <w:t>Turn off the appliance and return the s</w:t>
      </w:r>
      <w:r w:rsidR="006C2593">
        <w:rPr>
          <w:sz w:val="22"/>
          <w:szCs w:val="22"/>
        </w:rPr>
        <w:t>ystem to its pre-test condition</w:t>
      </w:r>
    </w:p>
    <w:p w14:paraId="45E638A9" w14:textId="77777777" w:rsidR="00F05C64" w:rsidRPr="00B818CE" w:rsidRDefault="00F05C64" w:rsidP="00F05C64">
      <w:pPr>
        <w:spacing w:before="60" w:after="60"/>
      </w:pPr>
    </w:p>
    <w:p w14:paraId="2C18950C" w14:textId="77777777" w:rsidR="00F05C64" w:rsidRPr="00B818CE" w:rsidRDefault="00F05C64" w:rsidP="00F05C64">
      <w:pPr>
        <w:pStyle w:val="BodyText"/>
        <w:tabs>
          <w:tab w:val="clear" w:pos="-720"/>
          <w:tab w:val="left" w:pos="1526"/>
          <w:tab w:val="left" w:pos="9322"/>
        </w:tabs>
        <w:jc w:val="left"/>
        <w:rPr>
          <w:b/>
        </w:rPr>
      </w:pPr>
    </w:p>
    <w:p w14:paraId="461AA52E" w14:textId="77777777" w:rsidR="00F05C64" w:rsidRPr="00B818CE" w:rsidRDefault="00FC26C2" w:rsidP="00F05C64">
      <w:pPr>
        <w:pStyle w:val="Heading6"/>
        <w:pBdr>
          <w:bottom w:val="single" w:sz="18" w:space="1" w:color="C62020"/>
        </w:pBdr>
        <w:ind w:firstLine="709"/>
        <w:jc w:val="left"/>
        <w:rPr>
          <w:rFonts w:cs="Calibri"/>
          <w:lang w:val="en-GB"/>
        </w:rPr>
      </w:pPr>
      <w:r>
        <w:rPr>
          <w:noProof/>
          <w:lang w:val="en-GB"/>
        </w:rPr>
        <w:lastRenderedPageBreak/>
        <mc:AlternateContent>
          <mc:Choice Requires="wps">
            <w:drawing>
              <wp:anchor distT="0" distB="0" distL="114300" distR="114300" simplePos="0" relativeHeight="251662336" behindDoc="0" locked="0" layoutInCell="1" allowOverlap="1" wp14:anchorId="2A402DCE" wp14:editId="7B2A0DDA">
                <wp:simplePos x="0" y="0"/>
                <wp:positionH relativeFrom="column">
                  <wp:posOffset>-16510</wp:posOffset>
                </wp:positionH>
                <wp:positionV relativeFrom="paragraph">
                  <wp:posOffset>-41910</wp:posOffset>
                </wp:positionV>
                <wp:extent cx="228600" cy="200025"/>
                <wp:effectExtent l="0" t="0" r="0" b="952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BD6DD" w14:textId="77777777" w:rsidR="008F5689" w:rsidRPr="003176F3" w:rsidRDefault="008F5689" w:rsidP="00F05C64">
                            <w:pPr>
                              <w:jc w:val="center"/>
                              <w:rPr>
                                <w:b/>
                                <w:color w:val="FFFFFF"/>
                                <w:sz w:val="22"/>
                                <w:szCs w:val="22"/>
                              </w:rPr>
                            </w:pPr>
                            <w:r w:rsidRPr="003176F3">
                              <w:rPr>
                                <w:b/>
                                <w:color w:val="FFFFFF"/>
                                <w:sz w:val="22"/>
                                <w:szCs w:val="22"/>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2DCE" id="Text Box 39" o:spid="_x0000_s1045" type="#_x0000_t202" style="position:absolute;left:0;text-align:left;margin-left:-1.3pt;margin-top:-3.3pt;width:18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nqggIAAAgFAAAOAAAAZHJzL2Uyb0RvYy54bWysVG1v2yAQ/j5p/wHxPfVLnSy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" fillcolor="#bd1515" stroked="f">
                <v:textbox inset="0,0,0,0">
                  <w:txbxContent>
                    <w:p w14:paraId="706BD6DD" w14:textId="77777777" w:rsidR="008F5689" w:rsidRPr="003176F3" w:rsidRDefault="008F5689" w:rsidP="00F05C64">
                      <w:pPr>
                        <w:jc w:val="center"/>
                        <w:rPr>
                          <w:b/>
                          <w:color w:val="FFFFFF"/>
                          <w:sz w:val="22"/>
                          <w:szCs w:val="22"/>
                        </w:rPr>
                      </w:pPr>
                      <w:r w:rsidRPr="003176F3">
                        <w:rPr>
                          <w:b/>
                          <w:color w:val="FFFFFF"/>
                          <w:sz w:val="22"/>
                          <w:szCs w:val="22"/>
                        </w:rPr>
                        <w:t>F</w:t>
                      </w:r>
                    </w:p>
                  </w:txbxContent>
                </v:textbox>
              </v:shape>
            </w:pict>
          </mc:Fallback>
        </mc:AlternateContent>
      </w:r>
      <w:r w:rsidR="00F05C64" w:rsidRPr="00B818CE">
        <w:rPr>
          <w:rFonts w:cs="Calibri"/>
          <w:lang w:val="en-GB"/>
        </w:rPr>
        <w:t xml:space="preserve">APPENDIX – </w:t>
      </w:r>
      <w:r w:rsidR="00F05C64" w:rsidRPr="00B818CE">
        <w:rPr>
          <w:rFonts w:cs="Calibri"/>
          <w:caps/>
          <w:spacing w:val="8"/>
          <w:lang w:val="en-GB"/>
        </w:rPr>
        <w:t>Plastic Fuel Tanks</w:t>
      </w:r>
    </w:p>
    <w:p w14:paraId="073FBBEB" w14:textId="77777777" w:rsidR="00F05C64" w:rsidRPr="00B818CE" w:rsidRDefault="00F05C64" w:rsidP="00F05C64">
      <w:pPr>
        <w:pStyle w:val="Heading1"/>
        <w:tabs>
          <w:tab w:val="left" w:pos="567"/>
        </w:tabs>
        <w:spacing w:before="240" w:after="120"/>
        <w:ind w:left="567" w:right="0" w:hanging="567"/>
        <w:jc w:val="left"/>
        <w:rPr>
          <w:sz w:val="22"/>
          <w:szCs w:val="22"/>
        </w:rPr>
      </w:pPr>
      <w:r w:rsidRPr="00B818CE">
        <w:rPr>
          <w:sz w:val="22"/>
          <w:szCs w:val="22"/>
        </w:rPr>
        <w:t>PERMANENTLY INSTALLED PLASTIC FUEL TANKS</w:t>
      </w:r>
    </w:p>
    <w:p w14:paraId="3318D08F" w14:textId="77777777" w:rsidR="00F05C64" w:rsidRPr="00B818CE" w:rsidRDefault="00F05C64" w:rsidP="00F05C64">
      <w:pPr>
        <w:spacing w:after="120"/>
        <w:rPr>
          <w:sz w:val="22"/>
          <w:szCs w:val="22"/>
        </w:rPr>
      </w:pPr>
      <w:r w:rsidRPr="00B818CE">
        <w:rPr>
          <w:sz w:val="22"/>
          <w:szCs w:val="22"/>
        </w:rPr>
        <w:t>All fuel tanks, intended for use in recreational craft within the scope of the Recreational Craft Directive, (voluntary from 16 June 1996 and mandatory from 16 June 1998), which are placed on the Community/EEA market, must meet the essential requirements of that Directive and must bear the CE marking of conformity. It should be noted that ‘CE’ marked products and components enjoy free circulation within Europe given the intended purpose, restrictions on the use and installation requirements provided by the manufacturer.</w:t>
      </w:r>
    </w:p>
    <w:p w14:paraId="5A05BB8A" w14:textId="77777777" w:rsidR="00F05C64" w:rsidRPr="00B818CE" w:rsidRDefault="00F05C64" w:rsidP="00F05C64">
      <w:pPr>
        <w:pStyle w:val="BodyTextIndent"/>
        <w:spacing w:after="120"/>
        <w:ind w:left="0"/>
        <w:rPr>
          <w:b/>
          <w:szCs w:val="22"/>
        </w:rPr>
      </w:pPr>
      <w:r w:rsidRPr="00B818CE">
        <w:rPr>
          <w:b/>
          <w:szCs w:val="22"/>
        </w:rPr>
        <w:t>Additional information on the Recreational Craft Directive is available on the BSS Examiner web site - search ‘RCD’</w:t>
      </w:r>
    </w:p>
    <w:p w14:paraId="28F882D0" w14:textId="77777777" w:rsidR="00F05C64" w:rsidRPr="00B818CE" w:rsidRDefault="00F05C64" w:rsidP="00F05C64">
      <w:pPr>
        <w:spacing w:after="120"/>
        <w:rPr>
          <w:b/>
          <w:sz w:val="22"/>
          <w:szCs w:val="22"/>
        </w:rPr>
      </w:pPr>
      <w:r w:rsidRPr="00B818CE">
        <w:rPr>
          <w:b/>
          <w:sz w:val="22"/>
          <w:szCs w:val="22"/>
        </w:rPr>
        <w:t>In the case of plastic fuel tanks, ‘CE’ marking to the Recreational Craft Directive (RCD) (94/25/EC as amended in 2005 by directive 2004/44/EC) indicates that the product complies with the essential safety requirements of that Directive and accordingly the product has had the ‘CE’ marking affixed by the manufacturer or his authorised representative.</w:t>
      </w:r>
    </w:p>
    <w:p w14:paraId="60BF2BB2" w14:textId="77777777" w:rsidR="00F05C64" w:rsidRPr="00B818CE" w:rsidRDefault="00F05C64" w:rsidP="00F05C64">
      <w:pPr>
        <w:pStyle w:val="BodyText"/>
        <w:tabs>
          <w:tab w:val="left" w:pos="709"/>
        </w:tabs>
        <w:spacing w:after="120"/>
        <w:ind w:left="709" w:hanging="709"/>
        <w:rPr>
          <w:sz w:val="22"/>
          <w:szCs w:val="22"/>
        </w:rPr>
      </w:pPr>
      <w:r w:rsidRPr="00B818CE">
        <w:rPr>
          <w:i/>
          <w:sz w:val="22"/>
          <w:szCs w:val="22"/>
        </w:rPr>
        <w:t>Note 1</w:t>
      </w:r>
      <w:r w:rsidRPr="00B818CE">
        <w:rPr>
          <w:sz w:val="22"/>
          <w:szCs w:val="22"/>
        </w:rPr>
        <w:t xml:space="preserve"> </w:t>
      </w:r>
      <w:r w:rsidRPr="00B818CE">
        <w:rPr>
          <w:sz w:val="22"/>
          <w:szCs w:val="22"/>
        </w:rPr>
        <w:tab/>
      </w:r>
      <w:r w:rsidRPr="00B818CE">
        <w:rPr>
          <w:i/>
          <w:sz w:val="22"/>
          <w:szCs w:val="22"/>
        </w:rPr>
        <w:t>CE marking of fuel tanks may be affixed to the tanks, or on its packaging, or on both</w:t>
      </w:r>
      <w:r w:rsidRPr="00B818CE">
        <w:rPr>
          <w:sz w:val="22"/>
          <w:szCs w:val="22"/>
        </w:rPr>
        <w:t xml:space="preserve">. </w:t>
      </w:r>
    </w:p>
    <w:p w14:paraId="20FC261B" w14:textId="77777777" w:rsidR="00F05C64" w:rsidRPr="00B818CE" w:rsidRDefault="00F05C64" w:rsidP="00F05C64">
      <w:pPr>
        <w:tabs>
          <w:tab w:val="left" w:pos="360"/>
          <w:tab w:val="left" w:pos="709"/>
        </w:tabs>
        <w:spacing w:after="120"/>
        <w:rPr>
          <w:b/>
          <w:sz w:val="22"/>
          <w:szCs w:val="22"/>
        </w:rPr>
      </w:pPr>
      <w:r w:rsidRPr="00B818CE">
        <w:rPr>
          <w:b/>
          <w:sz w:val="22"/>
          <w:szCs w:val="22"/>
        </w:rPr>
        <w:t>Plastic fuel tanks, including ‘CE’ marked tanks, may also be marked by the manufacturer with the standard or code to which it was constructed, provided that this does not mislead third parties with regard to the meaning or form of the CE marking (or reduce its visibility and legibility). However, construction to a standard or code is not the only method whereby a manufacturer might demonstrate compliance of the product with the RCD.</w:t>
      </w:r>
    </w:p>
    <w:p w14:paraId="044E9681" w14:textId="77777777" w:rsidR="00F05C64" w:rsidRPr="00B818CE" w:rsidRDefault="00F05C64" w:rsidP="00F05C64">
      <w:pPr>
        <w:numPr>
          <w:ilvl w:val="12"/>
          <w:numId w:val="0"/>
        </w:numPr>
        <w:tabs>
          <w:tab w:val="left" w:pos="709"/>
        </w:tabs>
        <w:spacing w:after="120"/>
        <w:ind w:left="709" w:hanging="709"/>
        <w:rPr>
          <w:i/>
          <w:sz w:val="22"/>
          <w:szCs w:val="22"/>
        </w:rPr>
      </w:pPr>
      <w:r w:rsidRPr="00B818CE">
        <w:rPr>
          <w:i/>
          <w:sz w:val="22"/>
          <w:szCs w:val="22"/>
        </w:rPr>
        <w:t>Note 2</w:t>
      </w:r>
      <w:r w:rsidRPr="00B818CE">
        <w:rPr>
          <w:sz w:val="22"/>
          <w:szCs w:val="22"/>
        </w:rPr>
        <w:t xml:space="preserve"> </w:t>
      </w:r>
      <w:r w:rsidRPr="00B818CE">
        <w:rPr>
          <w:sz w:val="22"/>
          <w:szCs w:val="22"/>
        </w:rPr>
        <w:tab/>
      </w:r>
      <w:r w:rsidRPr="00B818CE">
        <w:rPr>
          <w:i/>
          <w:sz w:val="22"/>
          <w:szCs w:val="22"/>
        </w:rPr>
        <w:t>Most standards or codes relating to fuel tanks include a clause requiring the product to be marked with the manufacturer’s details, fuel type(s) for which the tank is suitable, design capacity, test pressure and the standard or code number.</w:t>
      </w:r>
    </w:p>
    <w:p w14:paraId="55F08B49" w14:textId="77777777" w:rsidR="00F05C64" w:rsidRPr="00B818CE" w:rsidRDefault="00F05C64" w:rsidP="00F05C64">
      <w:pPr>
        <w:pStyle w:val="BodyText"/>
        <w:suppressAutoHyphens w:val="0"/>
        <w:spacing w:after="120"/>
        <w:ind w:left="426"/>
        <w:jc w:val="left"/>
        <w:rPr>
          <w:spacing w:val="-10"/>
          <w:sz w:val="22"/>
          <w:szCs w:val="22"/>
        </w:rPr>
      </w:pPr>
      <w:r w:rsidRPr="00B818CE">
        <w:rPr>
          <w:spacing w:val="-10"/>
          <w:sz w:val="22"/>
          <w:szCs w:val="22"/>
        </w:rPr>
        <w:t>For example:</w:t>
      </w:r>
      <w:r w:rsidRPr="00B818CE">
        <w:rPr>
          <w:i/>
          <w:spacing w:val="-10"/>
          <w:sz w:val="22"/>
          <w:szCs w:val="22"/>
        </w:rPr>
        <w:t xml:space="preserve"> </w:t>
      </w:r>
      <w:r w:rsidRPr="00B818CE">
        <w:rPr>
          <w:spacing w:val="-10"/>
          <w:sz w:val="22"/>
          <w:szCs w:val="22"/>
        </w:rPr>
        <w:t>The US Coast Guard Code of Federal Regulations (CFR) Part 183.510 of 33 CFR, subpart J is one such code.  Conformity with this code can be determined by a visual inspection of the tank manufacturer’s plate, which should refer to the CFR Part 183.510, or any of the following voluntary codes:</w:t>
      </w:r>
    </w:p>
    <w:p w14:paraId="081C40BF" w14:textId="77777777" w:rsidR="00F05C64" w:rsidRPr="00B818CE" w:rsidRDefault="00F05C64" w:rsidP="00F05C64">
      <w:pPr>
        <w:pStyle w:val="PlainText"/>
        <w:numPr>
          <w:ilvl w:val="12"/>
          <w:numId w:val="0"/>
        </w:numPr>
        <w:spacing w:after="120"/>
        <w:ind w:left="426"/>
        <w:rPr>
          <w:rFonts w:ascii="Calibri" w:hAnsi="Calibri" w:cs="Calibri"/>
          <w:i/>
          <w:sz w:val="22"/>
        </w:rPr>
      </w:pPr>
      <w:r w:rsidRPr="00B818CE">
        <w:rPr>
          <w:rFonts w:ascii="Calibri" w:hAnsi="Calibri" w:cs="Calibri"/>
          <w:i/>
          <w:sz w:val="22"/>
        </w:rPr>
        <w:t>American Boat and Yacht Council (ABYC) H24 and H33.  (N.B. H33 refers to diesel systems and stipulates the same procedures as for petrol systems).</w:t>
      </w:r>
    </w:p>
    <w:p w14:paraId="3EEC8EF7" w14:textId="77777777" w:rsidR="00F05C64" w:rsidRPr="00B818CE" w:rsidRDefault="00F05C64" w:rsidP="00F05C64">
      <w:pPr>
        <w:pStyle w:val="PlainText"/>
        <w:numPr>
          <w:ilvl w:val="12"/>
          <w:numId w:val="0"/>
        </w:numPr>
        <w:spacing w:after="120"/>
        <w:ind w:left="426"/>
        <w:rPr>
          <w:rFonts w:ascii="Calibri" w:hAnsi="Calibri" w:cs="Calibri"/>
          <w:i/>
          <w:sz w:val="22"/>
        </w:rPr>
      </w:pPr>
      <w:r w:rsidRPr="00B818CE">
        <w:rPr>
          <w:rFonts w:ascii="Calibri" w:hAnsi="Calibri" w:cs="Calibri"/>
          <w:i/>
          <w:sz w:val="22"/>
        </w:rPr>
        <w:t>American National Standards Institute/Underwriters Laboratories (ANSI/UL) 1102.1</w:t>
      </w:r>
      <w:r w:rsidR="006C2593">
        <w:rPr>
          <w:rFonts w:ascii="Calibri" w:hAnsi="Calibri" w:cs="Calibri"/>
          <w:i/>
          <w:sz w:val="22"/>
        </w:rPr>
        <w:t>991.</w:t>
      </w:r>
    </w:p>
    <w:p w14:paraId="143580AF" w14:textId="77777777" w:rsidR="00F05C64" w:rsidRPr="00B818CE" w:rsidRDefault="00F05C64" w:rsidP="00F05C64">
      <w:pPr>
        <w:pStyle w:val="PlainText"/>
        <w:numPr>
          <w:ilvl w:val="12"/>
          <w:numId w:val="0"/>
        </w:numPr>
        <w:spacing w:after="120"/>
        <w:ind w:left="426"/>
        <w:rPr>
          <w:rFonts w:ascii="Calibri" w:hAnsi="Calibri" w:cs="Calibri"/>
          <w:i/>
          <w:sz w:val="22"/>
        </w:rPr>
      </w:pPr>
      <w:r w:rsidRPr="00B818CE">
        <w:rPr>
          <w:rFonts w:ascii="Calibri" w:hAnsi="Calibri" w:cs="Calibri"/>
          <w:i/>
          <w:sz w:val="22"/>
        </w:rPr>
        <w:t>National Fire Protection Association (NFPA) fire protection standard for pleasure and commercial motor craft - NFPA 302.</w:t>
      </w:r>
    </w:p>
    <w:p w14:paraId="63968314" w14:textId="77777777" w:rsidR="00F05C64" w:rsidRPr="00B818CE" w:rsidRDefault="00F05C64" w:rsidP="00F05C64">
      <w:pPr>
        <w:pStyle w:val="PlainText"/>
        <w:numPr>
          <w:ilvl w:val="12"/>
          <w:numId w:val="0"/>
        </w:numPr>
        <w:spacing w:after="240"/>
        <w:ind w:left="426"/>
        <w:rPr>
          <w:rFonts w:ascii="Calibri" w:hAnsi="Calibri" w:cs="Calibri"/>
          <w:i/>
          <w:sz w:val="22"/>
        </w:rPr>
      </w:pPr>
      <w:r w:rsidRPr="00B818CE">
        <w:rPr>
          <w:rFonts w:ascii="Calibri" w:hAnsi="Calibri" w:cs="Calibri"/>
          <w:i/>
          <w:sz w:val="22"/>
        </w:rPr>
        <w:t>National Marine Manufacturers Association (NMMA) specification.</w:t>
      </w:r>
    </w:p>
    <w:p w14:paraId="202F7760" w14:textId="77777777" w:rsidR="00F05C64" w:rsidRPr="00B818CE" w:rsidRDefault="00F05C64" w:rsidP="00F05C64">
      <w:pPr>
        <w:pStyle w:val="PlainText"/>
        <w:spacing w:after="120"/>
        <w:rPr>
          <w:rFonts w:ascii="Calibri" w:hAnsi="Calibri" w:cs="Calibri"/>
          <w:b/>
          <w:sz w:val="22"/>
        </w:rPr>
      </w:pPr>
      <w:r w:rsidRPr="00B818CE">
        <w:rPr>
          <w:rFonts w:ascii="Calibri" w:hAnsi="Calibri" w:cs="Calibri"/>
          <w:b/>
          <w:sz w:val="22"/>
        </w:rPr>
        <w:t>Where there is no ‘CE’ marking or other markings or documentation providing guidance to the tanks suitability for the fuel used, or where there is an indication that the ‘CE’ marking relates to a Directive other than the RCD, then advice should be sought from the manufacturer or distributor as to its suitability for the intended purpose.</w:t>
      </w:r>
    </w:p>
    <w:p w14:paraId="580360EF" w14:textId="77777777" w:rsidR="00F05C64" w:rsidRPr="006C2593" w:rsidRDefault="00F05C64" w:rsidP="00F05C64">
      <w:pPr>
        <w:pStyle w:val="PlainText"/>
        <w:numPr>
          <w:ilvl w:val="12"/>
          <w:numId w:val="0"/>
        </w:numPr>
        <w:tabs>
          <w:tab w:val="left" w:pos="709"/>
        </w:tabs>
        <w:spacing w:after="240"/>
        <w:ind w:left="709" w:hanging="709"/>
        <w:rPr>
          <w:rFonts w:ascii="Calibri" w:hAnsi="Calibri" w:cs="Calibri"/>
          <w:sz w:val="22"/>
        </w:rPr>
      </w:pPr>
      <w:r w:rsidRPr="00B818CE">
        <w:rPr>
          <w:rFonts w:ascii="Calibri" w:hAnsi="Calibri" w:cs="Calibri"/>
          <w:i/>
          <w:sz w:val="22"/>
        </w:rPr>
        <w:t>Note 3</w:t>
      </w:r>
      <w:r w:rsidRPr="00B818CE">
        <w:rPr>
          <w:rFonts w:ascii="Calibri" w:hAnsi="Calibri" w:cs="Calibri"/>
          <w:sz w:val="22"/>
        </w:rPr>
        <w:tab/>
      </w:r>
      <w:r w:rsidRPr="00B818CE">
        <w:rPr>
          <w:rFonts w:ascii="Calibri" w:hAnsi="Calibri" w:cs="Calibri"/>
          <w:i/>
          <w:sz w:val="22"/>
        </w:rPr>
        <w:t>Alternatively, the Boat Safety Scheme may already have such information and advice can be sought from the BSS Office particularly as new appropriate standards or codes are published from time to time.</w:t>
      </w:r>
    </w:p>
    <w:p w14:paraId="14AAA078" w14:textId="77777777" w:rsidR="00F05C64" w:rsidRPr="006C2593" w:rsidRDefault="00F05C64" w:rsidP="00F05C64">
      <w:pPr>
        <w:spacing w:after="120"/>
        <w:rPr>
          <w:b/>
          <w:sz w:val="22"/>
          <w:szCs w:val="22"/>
        </w:rPr>
      </w:pPr>
      <w:r w:rsidRPr="006C2593">
        <w:rPr>
          <w:b/>
          <w:sz w:val="22"/>
          <w:szCs w:val="22"/>
        </w:rPr>
        <w:t>All plastic fuel tanks outside the</w:t>
      </w:r>
      <w:r w:rsidRPr="00B818CE">
        <w:rPr>
          <w:b/>
          <w:sz w:val="22"/>
          <w:szCs w:val="22"/>
        </w:rPr>
        <w:t xml:space="preserve"> scope of the RCD, which are not manufactured to an appropriate standard or code, do not comply with Boat Safety Scheme requirements</w:t>
      </w:r>
      <w:r w:rsidRPr="006C2593">
        <w:rPr>
          <w:b/>
          <w:sz w:val="22"/>
          <w:szCs w:val="22"/>
        </w:rPr>
        <w:t>.</w:t>
      </w:r>
    </w:p>
    <w:p w14:paraId="70DAE7CB" w14:textId="77777777" w:rsidR="00F05C64" w:rsidRPr="00B818CE" w:rsidRDefault="00F05C64" w:rsidP="00F05C64">
      <w:pPr>
        <w:spacing w:after="120"/>
        <w:rPr>
          <w:b/>
          <w:sz w:val="22"/>
          <w:szCs w:val="22"/>
        </w:rPr>
      </w:pPr>
      <w:r w:rsidRPr="00B818CE">
        <w:rPr>
          <w:b/>
          <w:sz w:val="22"/>
          <w:szCs w:val="22"/>
        </w:rPr>
        <w:t xml:space="preserve">Plastic fuel tanks should be installed in accordance with the manufacturer’s instructions and requirements such as those in Note 5.  Manufacturers may specify the intended purpose of the product and should </w:t>
      </w:r>
      <w:r w:rsidRPr="00B818CE">
        <w:rPr>
          <w:b/>
          <w:spacing w:val="-8"/>
          <w:sz w:val="22"/>
          <w:szCs w:val="22"/>
        </w:rPr>
        <w:t>draw attention to any restrictions on the use</w:t>
      </w:r>
      <w:r w:rsidRPr="00B818CE">
        <w:rPr>
          <w:b/>
          <w:sz w:val="22"/>
          <w:szCs w:val="22"/>
        </w:rPr>
        <w:t xml:space="preserve"> of the product.  Plastic fuel tanks not used in accordance with the intended purpose or not installed in accordance with the manufacturer’s instructions may pose a serious risk to public safety.</w:t>
      </w:r>
    </w:p>
    <w:p w14:paraId="18FB4C89" w14:textId="77777777" w:rsidR="00F05C64" w:rsidRPr="00B818CE" w:rsidRDefault="00F05C64" w:rsidP="00F05C64">
      <w:pPr>
        <w:pStyle w:val="PlainText"/>
        <w:numPr>
          <w:ilvl w:val="12"/>
          <w:numId w:val="0"/>
        </w:numPr>
        <w:tabs>
          <w:tab w:val="left" w:pos="709"/>
        </w:tabs>
        <w:ind w:left="709" w:hanging="709"/>
        <w:rPr>
          <w:rFonts w:ascii="Calibri" w:hAnsi="Calibri" w:cs="Calibri"/>
          <w:i/>
          <w:sz w:val="22"/>
        </w:rPr>
      </w:pPr>
      <w:r w:rsidRPr="00B818CE">
        <w:rPr>
          <w:rFonts w:ascii="Calibri" w:hAnsi="Calibri" w:cs="Calibri"/>
          <w:i/>
          <w:sz w:val="22"/>
        </w:rPr>
        <w:lastRenderedPageBreak/>
        <w:t>Note 4</w:t>
      </w:r>
      <w:r w:rsidRPr="00B818CE">
        <w:rPr>
          <w:rFonts w:ascii="Calibri" w:hAnsi="Calibri" w:cs="Calibri"/>
          <w:i/>
          <w:sz w:val="22"/>
        </w:rPr>
        <w:tab/>
        <w:t>Restrictions placed on the intended use by manufacturers may include specifying the type of fuel to be stored and/or excluding other types of fuel.</w:t>
      </w:r>
    </w:p>
    <w:p w14:paraId="7BB3EBEC" w14:textId="77777777" w:rsidR="00F05C64" w:rsidRPr="00B818CE" w:rsidRDefault="00F05C64" w:rsidP="00F05C64">
      <w:pPr>
        <w:pStyle w:val="PlainText"/>
        <w:numPr>
          <w:ilvl w:val="12"/>
          <w:numId w:val="0"/>
        </w:numPr>
        <w:tabs>
          <w:tab w:val="left" w:pos="709"/>
          <w:tab w:val="left" w:pos="959"/>
          <w:tab w:val="left" w:pos="9028"/>
        </w:tabs>
        <w:ind w:left="709" w:hanging="709"/>
        <w:rPr>
          <w:rFonts w:ascii="Calibri" w:hAnsi="Calibri" w:cs="Calibri"/>
          <w:i/>
          <w:sz w:val="22"/>
        </w:rPr>
      </w:pPr>
    </w:p>
    <w:p w14:paraId="406EB9DD" w14:textId="77777777" w:rsidR="00F05C64" w:rsidRPr="00B818CE" w:rsidRDefault="00F05C64" w:rsidP="00F05C64">
      <w:pPr>
        <w:pStyle w:val="PlainText"/>
        <w:numPr>
          <w:ilvl w:val="12"/>
          <w:numId w:val="0"/>
        </w:numPr>
        <w:tabs>
          <w:tab w:val="left" w:pos="709"/>
        </w:tabs>
        <w:ind w:left="709" w:hanging="709"/>
        <w:rPr>
          <w:rFonts w:ascii="Calibri" w:hAnsi="Calibri" w:cs="Calibri"/>
          <w:i/>
          <w:sz w:val="22"/>
        </w:rPr>
      </w:pPr>
      <w:r w:rsidRPr="00B818CE">
        <w:rPr>
          <w:rFonts w:ascii="Calibri" w:hAnsi="Calibri" w:cs="Calibri"/>
          <w:i/>
          <w:sz w:val="22"/>
        </w:rPr>
        <w:t>Note 5</w:t>
      </w:r>
      <w:r w:rsidRPr="00B818CE">
        <w:rPr>
          <w:rFonts w:ascii="Calibri" w:hAnsi="Calibri" w:cs="Calibri"/>
          <w:i/>
          <w:sz w:val="22"/>
        </w:rPr>
        <w:tab/>
        <w:t>Manufacturer’s installation instructions may also include requirements for the plastic fuel tank to be installed, for example:</w:t>
      </w:r>
    </w:p>
    <w:p w14:paraId="72DD3A4F" w14:textId="77777777" w:rsidR="00F05C64" w:rsidRPr="00B818CE" w:rsidRDefault="00F05C64" w:rsidP="00A47C40">
      <w:pPr>
        <w:pStyle w:val="PlainText"/>
        <w:numPr>
          <w:ilvl w:val="0"/>
          <w:numId w:val="81"/>
        </w:numPr>
        <w:rPr>
          <w:rFonts w:ascii="Calibri" w:hAnsi="Calibri" w:cs="Calibri"/>
          <w:i/>
          <w:sz w:val="22"/>
        </w:rPr>
      </w:pPr>
      <w:r w:rsidRPr="00B818CE">
        <w:rPr>
          <w:rFonts w:ascii="Calibri" w:hAnsi="Calibri" w:cs="Calibri"/>
          <w:i/>
          <w:sz w:val="22"/>
        </w:rPr>
        <w:t>with the smooth base surfaces of the tank supported and secured;</w:t>
      </w:r>
    </w:p>
    <w:p w14:paraId="2C12DF89" w14:textId="77777777" w:rsidR="00F05C64" w:rsidRPr="00B818CE" w:rsidRDefault="00F05C64" w:rsidP="00A47C40">
      <w:pPr>
        <w:pStyle w:val="PlainText"/>
        <w:numPr>
          <w:ilvl w:val="0"/>
          <w:numId w:val="81"/>
        </w:numPr>
        <w:rPr>
          <w:rFonts w:ascii="Calibri" w:hAnsi="Calibri" w:cs="Calibri"/>
          <w:i/>
          <w:sz w:val="22"/>
        </w:rPr>
      </w:pPr>
      <w:r w:rsidRPr="00B818CE">
        <w:rPr>
          <w:rFonts w:ascii="Calibri" w:hAnsi="Calibri" w:cs="Calibri"/>
          <w:i/>
          <w:sz w:val="22"/>
        </w:rPr>
        <w:t>in a ventilated area;</w:t>
      </w:r>
    </w:p>
    <w:p w14:paraId="6B1667E7" w14:textId="77777777" w:rsidR="00F05C64" w:rsidRPr="00B818CE" w:rsidRDefault="00F05C64" w:rsidP="00A47C40">
      <w:pPr>
        <w:pStyle w:val="PlainText"/>
        <w:numPr>
          <w:ilvl w:val="0"/>
          <w:numId w:val="81"/>
        </w:numPr>
        <w:rPr>
          <w:rFonts w:ascii="Calibri" w:hAnsi="Calibri" w:cs="Calibri"/>
          <w:i/>
          <w:sz w:val="22"/>
        </w:rPr>
      </w:pPr>
      <w:r w:rsidRPr="00B818CE">
        <w:rPr>
          <w:rFonts w:ascii="Calibri" w:hAnsi="Calibri" w:cs="Calibri"/>
          <w:i/>
          <w:sz w:val="22"/>
        </w:rPr>
        <w:t>above deck or open cockpit locations only;</w:t>
      </w:r>
    </w:p>
    <w:p w14:paraId="559D00A7" w14:textId="77777777" w:rsidR="00F05C64" w:rsidRPr="00B818CE" w:rsidRDefault="00F05C64" w:rsidP="00A47C40">
      <w:pPr>
        <w:pStyle w:val="PlainText"/>
        <w:numPr>
          <w:ilvl w:val="0"/>
          <w:numId w:val="81"/>
        </w:numPr>
        <w:rPr>
          <w:rFonts w:ascii="Calibri" w:hAnsi="Calibri" w:cs="Calibri"/>
          <w:i/>
          <w:sz w:val="22"/>
        </w:rPr>
      </w:pPr>
      <w:r w:rsidRPr="00B818CE">
        <w:rPr>
          <w:rFonts w:ascii="Calibri" w:hAnsi="Calibri" w:cs="Calibri"/>
          <w:i/>
          <w:sz w:val="22"/>
        </w:rPr>
        <w:t>outside of accommodation spaces;</w:t>
      </w:r>
    </w:p>
    <w:p w14:paraId="032EEAB4" w14:textId="77777777" w:rsidR="00F05C64" w:rsidRPr="00B818CE" w:rsidRDefault="00F05C64" w:rsidP="00A47C40">
      <w:pPr>
        <w:pStyle w:val="PlainText"/>
        <w:numPr>
          <w:ilvl w:val="0"/>
          <w:numId w:val="81"/>
        </w:numPr>
        <w:rPr>
          <w:rFonts w:ascii="Calibri" w:hAnsi="Calibri" w:cs="Calibri"/>
          <w:i/>
          <w:sz w:val="22"/>
        </w:rPr>
      </w:pPr>
      <w:r w:rsidRPr="00B818CE">
        <w:rPr>
          <w:rFonts w:ascii="Calibri" w:hAnsi="Calibri" w:cs="Calibri"/>
          <w:i/>
          <w:sz w:val="22"/>
        </w:rPr>
        <w:t>away from sources of heat, or protected from heat or fire;</w:t>
      </w:r>
    </w:p>
    <w:p w14:paraId="39EE9B50" w14:textId="77777777" w:rsidR="00F05C64" w:rsidRPr="00B818CE" w:rsidRDefault="00F05C64" w:rsidP="00A47C40">
      <w:pPr>
        <w:pStyle w:val="PlainText"/>
        <w:numPr>
          <w:ilvl w:val="0"/>
          <w:numId w:val="81"/>
        </w:numPr>
        <w:spacing w:after="120"/>
        <w:rPr>
          <w:rFonts w:ascii="Calibri" w:hAnsi="Calibri" w:cs="Calibri"/>
          <w:i/>
          <w:sz w:val="22"/>
        </w:rPr>
      </w:pPr>
      <w:proofErr w:type="gramStart"/>
      <w:r w:rsidRPr="00B818CE">
        <w:rPr>
          <w:rFonts w:ascii="Calibri" w:hAnsi="Calibri" w:cs="Calibri"/>
          <w:i/>
          <w:sz w:val="22"/>
        </w:rPr>
        <w:t>away</w:t>
      </w:r>
      <w:proofErr w:type="gramEnd"/>
      <w:r w:rsidRPr="00B818CE">
        <w:rPr>
          <w:rFonts w:ascii="Calibri" w:hAnsi="Calibri" w:cs="Calibri"/>
          <w:i/>
          <w:sz w:val="22"/>
        </w:rPr>
        <w:t xml:space="preserve"> from direct sunlight.</w:t>
      </w:r>
    </w:p>
    <w:p w14:paraId="11C90E14" w14:textId="77777777" w:rsidR="00F05C64" w:rsidRPr="00B818CE" w:rsidRDefault="00F05C64" w:rsidP="00F05C64">
      <w:pPr>
        <w:pStyle w:val="PlainText"/>
        <w:numPr>
          <w:ilvl w:val="12"/>
          <w:numId w:val="0"/>
        </w:numPr>
        <w:ind w:left="426"/>
        <w:rPr>
          <w:rFonts w:ascii="Calibri" w:hAnsi="Calibri" w:cs="Calibri"/>
          <w:sz w:val="22"/>
        </w:rPr>
      </w:pPr>
      <w:r w:rsidRPr="00B818CE">
        <w:rPr>
          <w:rFonts w:ascii="Calibri" w:hAnsi="Calibri" w:cs="Calibri"/>
          <w:sz w:val="22"/>
        </w:rPr>
        <w:t>In the absence of the manufacturer’s installation instructions</w:t>
      </w:r>
      <w:r w:rsidR="006C341F" w:rsidRPr="00B818CE">
        <w:rPr>
          <w:rFonts w:ascii="Calibri" w:hAnsi="Calibri" w:cs="Calibri"/>
          <w:sz w:val="22"/>
        </w:rPr>
        <w:t>,</w:t>
      </w:r>
      <w:r w:rsidRPr="00B818CE">
        <w:rPr>
          <w:rFonts w:ascii="Calibri" w:hAnsi="Calibri" w:cs="Calibri"/>
          <w:sz w:val="22"/>
        </w:rPr>
        <w:t xml:space="preserve"> such information may be available from the distributor of the tank.  Alternatively information may be available from the Boat Safety Scheme Office.</w:t>
      </w:r>
    </w:p>
    <w:p w14:paraId="692DE0B7" w14:textId="77777777" w:rsidR="00F05C64" w:rsidRPr="00B818CE" w:rsidRDefault="00F05C64" w:rsidP="00F05C64">
      <w:pPr>
        <w:pStyle w:val="PlainText"/>
        <w:numPr>
          <w:ilvl w:val="12"/>
          <w:numId w:val="0"/>
        </w:numPr>
        <w:tabs>
          <w:tab w:val="left" w:pos="709"/>
          <w:tab w:val="left" w:pos="959"/>
          <w:tab w:val="left" w:pos="9028"/>
        </w:tabs>
        <w:ind w:left="709" w:hanging="709"/>
        <w:rPr>
          <w:rFonts w:ascii="Calibri" w:hAnsi="Calibri" w:cs="Calibri"/>
          <w:sz w:val="22"/>
        </w:rPr>
      </w:pPr>
    </w:p>
    <w:p w14:paraId="2012C950" w14:textId="77777777" w:rsidR="00F05C64" w:rsidRPr="00B818CE" w:rsidRDefault="00F05C64" w:rsidP="00F05C64">
      <w:pPr>
        <w:spacing w:after="120"/>
        <w:rPr>
          <w:b/>
          <w:sz w:val="22"/>
          <w:szCs w:val="22"/>
        </w:rPr>
      </w:pPr>
      <w:r w:rsidRPr="00B818CE">
        <w:rPr>
          <w:b/>
          <w:sz w:val="22"/>
          <w:szCs w:val="22"/>
        </w:rPr>
        <w:t>Where plastic fuel tanks have been installed in any way other than in accordance with their intended use and manufacturer’s installation requirements, this may constitute a failure to meet Boat Safety Scheme requirements under Standard 2.5.</w:t>
      </w:r>
    </w:p>
    <w:p w14:paraId="0BC1CD12" w14:textId="77777777" w:rsidR="00F05C64" w:rsidRPr="00B818CE" w:rsidRDefault="00F05C64" w:rsidP="00F05C64">
      <w:pPr>
        <w:pStyle w:val="PlainText"/>
        <w:tabs>
          <w:tab w:val="left" w:pos="709"/>
        </w:tabs>
        <w:spacing w:after="120"/>
        <w:rPr>
          <w:rFonts w:ascii="Calibri" w:hAnsi="Calibri" w:cs="Calibri"/>
          <w:b/>
          <w:sz w:val="22"/>
        </w:rPr>
      </w:pPr>
      <w:r w:rsidRPr="00B818CE">
        <w:rPr>
          <w:rFonts w:ascii="Calibri" w:hAnsi="Calibri" w:cs="Calibri"/>
          <w:b/>
          <w:sz w:val="22"/>
        </w:rPr>
        <w:t>In all cases, suspected non-compliance with the RCD should be reported to the relevant Local Authority Trading Standards Department in Great Britain or District Councils in Northern Ireland.  In the event that you find a plastic petrol tank that does not comply with the BSS requirements, please alert the BSS Office as to your findings.</w:t>
      </w:r>
    </w:p>
    <w:p w14:paraId="24E4D833" w14:textId="77777777" w:rsidR="00F05C64" w:rsidRPr="00B818CE" w:rsidRDefault="00F05C64" w:rsidP="00F05C64">
      <w:pPr>
        <w:numPr>
          <w:ilvl w:val="12"/>
          <w:numId w:val="0"/>
        </w:numPr>
        <w:tabs>
          <w:tab w:val="left" w:pos="709"/>
        </w:tabs>
        <w:ind w:left="709" w:hanging="709"/>
        <w:rPr>
          <w:sz w:val="22"/>
          <w:szCs w:val="22"/>
        </w:rPr>
      </w:pPr>
    </w:p>
    <w:p w14:paraId="7A46D9E4" w14:textId="77777777" w:rsidR="00F05C64" w:rsidRPr="00B818CE" w:rsidRDefault="00F05C64" w:rsidP="00F05C64">
      <w:pPr>
        <w:pStyle w:val="Heading1"/>
        <w:tabs>
          <w:tab w:val="left" w:pos="567"/>
        </w:tabs>
        <w:ind w:left="0" w:right="0"/>
        <w:jc w:val="left"/>
        <w:rPr>
          <w:sz w:val="22"/>
          <w:szCs w:val="22"/>
        </w:rPr>
      </w:pPr>
      <w:r w:rsidRPr="00B818CE">
        <w:rPr>
          <w:sz w:val="22"/>
          <w:szCs w:val="22"/>
        </w:rPr>
        <w:t>CONDITION CHECKS TO BE APPLIED TO PORTABLE AND PERMANENTLY INSTALLED PLASTIC FUEL TANKS</w:t>
      </w:r>
    </w:p>
    <w:p w14:paraId="0B21F6F8" w14:textId="77777777" w:rsidR="00F05C64" w:rsidRPr="00B818CE" w:rsidRDefault="00F05C64" w:rsidP="00F05C64">
      <w:pPr>
        <w:numPr>
          <w:ilvl w:val="12"/>
          <w:numId w:val="0"/>
        </w:numPr>
        <w:tabs>
          <w:tab w:val="left" w:pos="709"/>
        </w:tabs>
        <w:ind w:left="709" w:hanging="709"/>
        <w:rPr>
          <w:sz w:val="22"/>
          <w:szCs w:val="22"/>
        </w:rPr>
      </w:pPr>
    </w:p>
    <w:p w14:paraId="310C3461" w14:textId="77777777" w:rsidR="00F05C64" w:rsidRPr="00B818CE" w:rsidRDefault="00F05C64" w:rsidP="00F05C64">
      <w:pPr>
        <w:rPr>
          <w:b/>
          <w:sz w:val="22"/>
          <w:szCs w:val="22"/>
        </w:rPr>
      </w:pPr>
      <w:r w:rsidRPr="00B818CE">
        <w:rPr>
          <w:b/>
          <w:sz w:val="22"/>
          <w:szCs w:val="22"/>
        </w:rPr>
        <w:t>If there are any signs of:</w:t>
      </w:r>
    </w:p>
    <w:p w14:paraId="3C422E20" w14:textId="77777777" w:rsidR="00F05C64" w:rsidRPr="00B818CE" w:rsidRDefault="00F05C64" w:rsidP="00A47C40">
      <w:pPr>
        <w:numPr>
          <w:ilvl w:val="0"/>
          <w:numId w:val="71"/>
        </w:numPr>
        <w:tabs>
          <w:tab w:val="left" w:pos="-1080"/>
          <w:tab w:val="left" w:pos="851"/>
        </w:tabs>
        <w:rPr>
          <w:sz w:val="22"/>
          <w:szCs w:val="22"/>
        </w:rPr>
      </w:pPr>
      <w:r w:rsidRPr="00B818CE">
        <w:rPr>
          <w:sz w:val="22"/>
          <w:szCs w:val="22"/>
        </w:rPr>
        <w:t>fuel leakage from the fuel tank material;</w:t>
      </w:r>
    </w:p>
    <w:p w14:paraId="51F06701" w14:textId="77777777" w:rsidR="00F05C64" w:rsidRPr="00B818CE" w:rsidRDefault="00F05C64" w:rsidP="00A47C40">
      <w:pPr>
        <w:numPr>
          <w:ilvl w:val="0"/>
          <w:numId w:val="71"/>
        </w:numPr>
        <w:tabs>
          <w:tab w:val="left" w:pos="-1080"/>
          <w:tab w:val="left" w:pos="851"/>
        </w:tabs>
        <w:rPr>
          <w:sz w:val="22"/>
          <w:szCs w:val="22"/>
        </w:rPr>
      </w:pPr>
      <w:r w:rsidRPr="00B818CE">
        <w:rPr>
          <w:sz w:val="22"/>
          <w:szCs w:val="22"/>
        </w:rPr>
        <w:t>physical damage (such as significant chafing or puncture</w:t>
      </w:r>
      <w:r w:rsidRPr="006C2593">
        <w:rPr>
          <w:sz w:val="22"/>
          <w:szCs w:val="22"/>
        </w:rPr>
        <w:t xml:space="preserve">); </w:t>
      </w:r>
      <w:r w:rsidRPr="006C2593">
        <w:rPr>
          <w:b/>
          <w:sz w:val="22"/>
          <w:szCs w:val="22"/>
        </w:rPr>
        <w:t>or,</w:t>
      </w:r>
    </w:p>
    <w:p w14:paraId="0EAC61FD" w14:textId="77777777" w:rsidR="00F05C64" w:rsidRPr="00B818CE" w:rsidRDefault="00F05C64" w:rsidP="00A47C40">
      <w:pPr>
        <w:numPr>
          <w:ilvl w:val="0"/>
          <w:numId w:val="71"/>
        </w:numPr>
        <w:tabs>
          <w:tab w:val="left" w:pos="-1080"/>
          <w:tab w:val="left" w:pos="851"/>
        </w:tabs>
        <w:spacing w:after="120"/>
        <w:rPr>
          <w:sz w:val="22"/>
          <w:szCs w:val="22"/>
        </w:rPr>
      </w:pPr>
      <w:r w:rsidRPr="00B818CE">
        <w:rPr>
          <w:sz w:val="22"/>
          <w:szCs w:val="22"/>
        </w:rPr>
        <w:t>signs of corrosive attack (such as softening or environmental stress cracking)</w:t>
      </w:r>
      <w:r w:rsidRPr="00B818CE">
        <w:rPr>
          <w:strike/>
          <w:sz w:val="22"/>
          <w:szCs w:val="22"/>
        </w:rPr>
        <w:t>;</w:t>
      </w:r>
    </w:p>
    <w:p w14:paraId="0637EB79" w14:textId="77777777" w:rsidR="00F05C64" w:rsidRPr="00B818CE" w:rsidRDefault="00F05C64" w:rsidP="00F916C0">
      <w:pPr>
        <w:pStyle w:val="BlockText"/>
        <w:numPr>
          <w:ilvl w:val="0"/>
          <w:numId w:val="0"/>
        </w:numPr>
        <w:tabs>
          <w:tab w:val="left" w:pos="567"/>
        </w:tabs>
        <w:spacing w:after="120"/>
        <w:ind w:right="0" w:firstLine="1"/>
        <w:rPr>
          <w:rFonts w:cs="Calibri"/>
          <w:b/>
          <w:sz w:val="22"/>
        </w:rPr>
      </w:pPr>
      <w:proofErr w:type="gramStart"/>
      <w:r w:rsidRPr="00B818CE">
        <w:rPr>
          <w:rFonts w:cs="Calibri"/>
          <w:b/>
          <w:sz w:val="22"/>
        </w:rPr>
        <w:t>the</w:t>
      </w:r>
      <w:proofErr w:type="gramEnd"/>
      <w:r w:rsidRPr="00B818CE">
        <w:rPr>
          <w:rFonts w:cs="Calibri"/>
          <w:b/>
          <w:sz w:val="22"/>
        </w:rPr>
        <w:t xml:space="preserve"> condition of the plastic fuel tank must be considered unsafe and it must be urgently replaced.</w:t>
      </w:r>
    </w:p>
    <w:p w14:paraId="2A513C27" w14:textId="77777777" w:rsidR="00F05C64" w:rsidRPr="00B818CE" w:rsidRDefault="00F05C64" w:rsidP="00F916C0">
      <w:pPr>
        <w:pStyle w:val="PlainText"/>
        <w:numPr>
          <w:ilvl w:val="12"/>
          <w:numId w:val="0"/>
        </w:numPr>
        <w:spacing w:after="120"/>
        <w:ind w:left="710" w:hanging="709"/>
        <w:rPr>
          <w:rFonts w:ascii="Calibri" w:hAnsi="Calibri" w:cs="Calibri"/>
          <w:i/>
          <w:sz w:val="22"/>
        </w:rPr>
      </w:pPr>
      <w:r w:rsidRPr="00B818CE">
        <w:rPr>
          <w:rFonts w:ascii="Calibri" w:hAnsi="Calibri" w:cs="Calibri"/>
          <w:i/>
          <w:sz w:val="22"/>
        </w:rPr>
        <w:t>Note 6</w:t>
      </w:r>
      <w:r w:rsidRPr="00B818CE">
        <w:rPr>
          <w:rFonts w:ascii="Calibri" w:hAnsi="Calibri" w:cs="Calibri"/>
          <w:sz w:val="22"/>
        </w:rPr>
        <w:tab/>
      </w:r>
      <w:r w:rsidRPr="00B818CE">
        <w:rPr>
          <w:rFonts w:ascii="Calibri" w:hAnsi="Calibri" w:cs="Calibri"/>
          <w:i/>
          <w:sz w:val="22"/>
        </w:rPr>
        <w:t>Chafing may potentially occur next to the restraining points on the tank.  Chafing may lead to fuel leaks.</w:t>
      </w:r>
    </w:p>
    <w:p w14:paraId="097D6AAE" w14:textId="77777777" w:rsidR="00F05C64" w:rsidRPr="00B818CE" w:rsidRDefault="00F05C64" w:rsidP="00F916C0">
      <w:pPr>
        <w:pStyle w:val="PlainText"/>
        <w:numPr>
          <w:ilvl w:val="12"/>
          <w:numId w:val="0"/>
        </w:numPr>
        <w:spacing w:after="120"/>
        <w:ind w:left="426" w:firstLine="1"/>
        <w:rPr>
          <w:rFonts w:ascii="Calibri" w:hAnsi="Calibri" w:cs="Calibri"/>
          <w:sz w:val="22"/>
        </w:rPr>
      </w:pPr>
      <w:r w:rsidRPr="00B818CE">
        <w:rPr>
          <w:rFonts w:ascii="Calibri" w:hAnsi="Calibri" w:cs="Calibri"/>
          <w:sz w:val="22"/>
        </w:rPr>
        <w:t>Softening indicates corrosive attack by the fuel causing the fuel to permeate the plastic or tank gasket material.  The physical properties of the material will progressively degrade and may ultimately lead to tank failure or fuel leaks.  The presence of softening would indicate that the tank is not being used in accordance with its intended purpose.</w:t>
      </w:r>
    </w:p>
    <w:p w14:paraId="2B7245C4" w14:textId="77777777" w:rsidR="00F05C64" w:rsidRPr="00B818CE" w:rsidRDefault="00F05C64" w:rsidP="00F916C0">
      <w:pPr>
        <w:pStyle w:val="PlainText"/>
        <w:numPr>
          <w:ilvl w:val="12"/>
          <w:numId w:val="0"/>
        </w:numPr>
        <w:spacing w:after="120"/>
        <w:ind w:left="426" w:firstLine="1"/>
        <w:rPr>
          <w:rFonts w:ascii="Calibri" w:hAnsi="Calibri" w:cs="Calibri"/>
          <w:sz w:val="22"/>
        </w:rPr>
      </w:pPr>
      <w:r w:rsidRPr="00B818CE">
        <w:rPr>
          <w:rFonts w:ascii="Calibri" w:hAnsi="Calibri" w:cs="Calibri"/>
          <w:sz w:val="22"/>
        </w:rPr>
        <w:t>Environmental stress cracking may develop should the tank be subject to tension or bending stress beyond its design tolerance and over prolonged periods.  Environmental stress cracks may cause fuel leaks.  Potential areas of stress cracking can be:</w:t>
      </w:r>
    </w:p>
    <w:p w14:paraId="59EB3EA7" w14:textId="77777777" w:rsidR="00F05C64" w:rsidRPr="00B818CE" w:rsidRDefault="00F05C64" w:rsidP="00A47C40">
      <w:pPr>
        <w:pStyle w:val="PlainText"/>
        <w:numPr>
          <w:ilvl w:val="0"/>
          <w:numId w:val="70"/>
        </w:numPr>
        <w:tabs>
          <w:tab w:val="left" w:pos="-1350"/>
        </w:tabs>
        <w:rPr>
          <w:rFonts w:ascii="Calibri" w:hAnsi="Calibri" w:cs="Calibri"/>
          <w:i/>
          <w:sz w:val="22"/>
        </w:rPr>
      </w:pPr>
      <w:r w:rsidRPr="00B818CE">
        <w:rPr>
          <w:rFonts w:ascii="Calibri" w:hAnsi="Calibri" w:cs="Calibri"/>
          <w:i/>
          <w:sz w:val="22"/>
        </w:rPr>
        <w:t>adjacent to a tank spigot;</w:t>
      </w:r>
    </w:p>
    <w:p w14:paraId="30CF6D54" w14:textId="77777777" w:rsidR="00F05C64" w:rsidRPr="00B818CE" w:rsidRDefault="00F05C64" w:rsidP="00A47C40">
      <w:pPr>
        <w:pStyle w:val="PlainText"/>
        <w:numPr>
          <w:ilvl w:val="0"/>
          <w:numId w:val="70"/>
        </w:numPr>
        <w:tabs>
          <w:tab w:val="left" w:pos="-1350"/>
        </w:tabs>
        <w:rPr>
          <w:rFonts w:ascii="Calibri" w:hAnsi="Calibri" w:cs="Calibri"/>
          <w:i/>
          <w:sz w:val="22"/>
        </w:rPr>
      </w:pPr>
      <w:r w:rsidRPr="00B818CE">
        <w:rPr>
          <w:rFonts w:ascii="Calibri" w:hAnsi="Calibri" w:cs="Calibri"/>
          <w:i/>
          <w:sz w:val="22"/>
        </w:rPr>
        <w:t>next to a means to restrain the tank;</w:t>
      </w:r>
    </w:p>
    <w:p w14:paraId="20A1EF22" w14:textId="77777777" w:rsidR="00F05C64" w:rsidRPr="00B818CE" w:rsidRDefault="00F05C64" w:rsidP="00A47C40">
      <w:pPr>
        <w:pStyle w:val="PlainText"/>
        <w:numPr>
          <w:ilvl w:val="0"/>
          <w:numId w:val="70"/>
        </w:numPr>
        <w:tabs>
          <w:tab w:val="left" w:pos="-1350"/>
        </w:tabs>
        <w:rPr>
          <w:rFonts w:ascii="Calibri" w:hAnsi="Calibri" w:cs="Calibri"/>
          <w:i/>
          <w:sz w:val="22"/>
        </w:rPr>
      </w:pPr>
      <w:proofErr w:type="gramStart"/>
      <w:r w:rsidRPr="00B818CE">
        <w:rPr>
          <w:rFonts w:ascii="Calibri" w:hAnsi="Calibri" w:cs="Calibri"/>
          <w:i/>
          <w:sz w:val="22"/>
        </w:rPr>
        <w:t>around</w:t>
      </w:r>
      <w:proofErr w:type="gramEnd"/>
      <w:r w:rsidRPr="00B818CE">
        <w:rPr>
          <w:rFonts w:ascii="Calibri" w:hAnsi="Calibri" w:cs="Calibri"/>
          <w:i/>
          <w:sz w:val="22"/>
        </w:rPr>
        <w:t xml:space="preserve"> a tight radius in the moulded tank surface.</w:t>
      </w:r>
      <w:r w:rsidRPr="00B818CE">
        <w:rPr>
          <w:rFonts w:ascii="Calibri" w:hAnsi="Calibri" w:cs="Calibri"/>
          <w:sz w:val="22"/>
        </w:rPr>
        <w:br w:type="page"/>
      </w:r>
    </w:p>
    <w:p w14:paraId="7F5FA6FE" w14:textId="77777777" w:rsidR="00F05C64" w:rsidRPr="00B818CE" w:rsidRDefault="00F05C64" w:rsidP="00F05C64">
      <w:pPr>
        <w:pStyle w:val="BodyText"/>
        <w:tabs>
          <w:tab w:val="clear" w:pos="-720"/>
          <w:tab w:val="left" w:pos="1526"/>
          <w:tab w:val="left" w:pos="9322"/>
        </w:tabs>
        <w:jc w:val="left"/>
        <w:rPr>
          <w:b/>
        </w:rPr>
      </w:pPr>
    </w:p>
    <w:p w14:paraId="13964E98" w14:textId="77777777" w:rsidR="00F05C64" w:rsidRPr="00B818CE" w:rsidRDefault="00FC26C2" w:rsidP="00F05C64">
      <w:pPr>
        <w:pStyle w:val="Heading6"/>
        <w:pBdr>
          <w:bottom w:val="single" w:sz="18" w:space="1" w:color="C62020"/>
        </w:pBdr>
        <w:spacing w:before="120"/>
        <w:ind w:firstLine="709"/>
        <w:jc w:val="left"/>
        <w:rPr>
          <w:rFonts w:cs="Calibri"/>
          <w:lang w:val="en-GB"/>
        </w:rPr>
      </w:pPr>
      <w:r>
        <w:rPr>
          <w:noProof/>
          <w:lang w:val="en-GB"/>
        </w:rPr>
        <mc:AlternateContent>
          <mc:Choice Requires="wps">
            <w:drawing>
              <wp:anchor distT="0" distB="0" distL="114300" distR="114300" simplePos="0" relativeHeight="251663360" behindDoc="0" locked="0" layoutInCell="1" allowOverlap="1" wp14:anchorId="1762521E" wp14:editId="31F50E5C">
                <wp:simplePos x="0" y="0"/>
                <wp:positionH relativeFrom="column">
                  <wp:posOffset>-16510</wp:posOffset>
                </wp:positionH>
                <wp:positionV relativeFrom="paragraph">
                  <wp:posOffset>43180</wp:posOffset>
                </wp:positionV>
                <wp:extent cx="228600" cy="200025"/>
                <wp:effectExtent l="0" t="0" r="0" b="9525"/>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9E6EB" w14:textId="77777777" w:rsidR="008F5689" w:rsidRPr="001F17D9" w:rsidRDefault="008F5689" w:rsidP="00F05C64">
                            <w:pPr>
                              <w:jc w:val="center"/>
                              <w:rPr>
                                <w:b/>
                                <w:color w:val="FFFFFF"/>
                                <w:szCs w:val="24"/>
                              </w:rPr>
                            </w:pPr>
                            <w:r>
                              <w:rPr>
                                <w:b/>
                                <w:color w:val="FFFFFF"/>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2521E" id="Text Box 40" o:spid="_x0000_s1046" type="#_x0000_t202" style="position:absolute;left:0;text-align:left;margin-left:-1.3pt;margin-top:3.4pt;width:18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" fillcolor="#bd1515" stroked="f">
                <v:textbox inset="0,0,0,0">
                  <w:txbxContent>
                    <w:p w14:paraId="5DC9E6EB" w14:textId="77777777" w:rsidR="008F5689" w:rsidRPr="001F17D9" w:rsidRDefault="008F5689" w:rsidP="00F05C64">
                      <w:pPr>
                        <w:jc w:val="center"/>
                        <w:rPr>
                          <w:b/>
                          <w:color w:val="FFFFFF"/>
                          <w:szCs w:val="24"/>
                        </w:rPr>
                      </w:pPr>
                      <w:r>
                        <w:rPr>
                          <w:b/>
                          <w:color w:val="FFFFFF"/>
                          <w:szCs w:val="24"/>
                        </w:rPr>
                        <w:t>G</w:t>
                      </w:r>
                    </w:p>
                  </w:txbxContent>
                </v:textbox>
              </v:shape>
            </w:pict>
          </mc:Fallback>
        </mc:AlternateContent>
      </w:r>
      <w:r w:rsidR="00F05C64" w:rsidRPr="00B818CE">
        <w:rPr>
          <w:rFonts w:cs="Calibri"/>
          <w:lang w:val="en-GB"/>
        </w:rPr>
        <w:t xml:space="preserve">APPENDIX – </w:t>
      </w:r>
      <w:r w:rsidR="00F05C64" w:rsidRPr="00B818CE">
        <w:rPr>
          <w:rFonts w:cs="Calibri"/>
          <w:caps/>
          <w:lang w:val="en-GB"/>
        </w:rPr>
        <w:t>Battery Compartment Ventilation Ready Reckoner</w:t>
      </w:r>
    </w:p>
    <w:p w14:paraId="0851DB7D" w14:textId="77777777" w:rsidR="00F05C64" w:rsidRPr="00B818CE" w:rsidRDefault="00F05C64" w:rsidP="00F05C64">
      <w:pPr>
        <w:pStyle w:val="Heading1"/>
        <w:tabs>
          <w:tab w:val="left" w:pos="567"/>
        </w:tabs>
        <w:ind w:left="567" w:right="0" w:hanging="567"/>
        <w:jc w:val="left"/>
      </w:pPr>
    </w:p>
    <w:p w14:paraId="475DFBB6" w14:textId="77777777" w:rsidR="00F05C64" w:rsidRPr="00B818CE" w:rsidRDefault="00F05C64" w:rsidP="00F05C64">
      <w:pPr>
        <w:pStyle w:val="Heading1"/>
        <w:tabs>
          <w:tab w:val="left" w:pos="567"/>
        </w:tabs>
        <w:ind w:left="567" w:right="0" w:hanging="567"/>
        <w:jc w:val="left"/>
      </w:pPr>
    </w:p>
    <w:tbl>
      <w:tblPr>
        <w:tblW w:w="8505" w:type="dxa"/>
        <w:tblInd w:w="568" w:type="dxa"/>
        <w:tblLayout w:type="fixed"/>
        <w:tblCellMar>
          <w:left w:w="142" w:type="dxa"/>
          <w:right w:w="142" w:type="dxa"/>
        </w:tblCellMar>
        <w:tblLook w:val="0000" w:firstRow="0" w:lastRow="0" w:firstColumn="0" w:lastColumn="0" w:noHBand="0" w:noVBand="0"/>
      </w:tblPr>
      <w:tblGrid>
        <w:gridCol w:w="850"/>
        <w:gridCol w:w="851"/>
        <w:gridCol w:w="850"/>
        <w:gridCol w:w="851"/>
        <w:gridCol w:w="992"/>
        <w:gridCol w:w="1843"/>
        <w:gridCol w:w="2268"/>
      </w:tblGrid>
      <w:tr w:rsidR="00F05C64" w:rsidRPr="00B818CE" w14:paraId="0B0D39D0" w14:textId="77777777" w:rsidTr="00A47C40">
        <w:tc>
          <w:tcPr>
            <w:tcW w:w="850" w:type="dxa"/>
            <w:tcBorders>
              <w:top w:val="single" w:sz="6" w:space="0" w:color="auto"/>
              <w:left w:val="single" w:sz="6" w:space="0" w:color="auto"/>
              <w:bottom w:val="single" w:sz="6" w:space="0" w:color="auto"/>
            </w:tcBorders>
            <w:shd w:val="clear" w:color="auto" w:fill="D9D9D9"/>
            <w:vAlign w:val="bottom"/>
          </w:tcPr>
          <w:p w14:paraId="7B8E62E2" w14:textId="77777777" w:rsidR="00F05C64" w:rsidRPr="00B818CE" w:rsidRDefault="00F05C64" w:rsidP="0070173B">
            <w:pPr>
              <w:tabs>
                <w:tab w:val="left" w:pos="-720"/>
                <w:tab w:val="left" w:pos="3600"/>
                <w:tab w:val="right" w:pos="9936"/>
              </w:tabs>
              <w:suppressAutoHyphens/>
              <w:spacing w:before="90" w:after="54"/>
              <w:jc w:val="center"/>
              <w:rPr>
                <w:b/>
                <w:spacing w:val="-8"/>
                <w:sz w:val="22"/>
                <w:szCs w:val="22"/>
              </w:rPr>
            </w:pPr>
            <w:r w:rsidRPr="00B818CE">
              <w:rPr>
                <w:b/>
                <w:spacing w:val="-8"/>
                <w:sz w:val="22"/>
                <w:szCs w:val="22"/>
              </w:rPr>
              <w:t>Ah</w:t>
            </w:r>
          </w:p>
        </w:tc>
        <w:tc>
          <w:tcPr>
            <w:tcW w:w="851" w:type="dxa"/>
            <w:tcBorders>
              <w:top w:val="single" w:sz="6" w:space="0" w:color="auto"/>
              <w:left w:val="single" w:sz="6" w:space="0" w:color="auto"/>
              <w:bottom w:val="single" w:sz="6" w:space="0" w:color="auto"/>
            </w:tcBorders>
            <w:shd w:val="clear" w:color="auto" w:fill="D9D9D9"/>
            <w:vAlign w:val="bottom"/>
          </w:tcPr>
          <w:p w14:paraId="20747C47" w14:textId="77777777" w:rsidR="00F05C64" w:rsidRPr="00B818CE" w:rsidRDefault="00F05C64" w:rsidP="0070173B">
            <w:pPr>
              <w:tabs>
                <w:tab w:val="left" w:pos="-720"/>
                <w:tab w:val="left" w:pos="3600"/>
                <w:tab w:val="right" w:pos="9936"/>
              </w:tabs>
              <w:suppressAutoHyphens/>
              <w:spacing w:before="90" w:after="54"/>
              <w:jc w:val="center"/>
              <w:rPr>
                <w:b/>
                <w:spacing w:val="-8"/>
                <w:sz w:val="22"/>
                <w:szCs w:val="22"/>
              </w:rPr>
            </w:pPr>
            <w:r w:rsidRPr="00B818CE">
              <w:rPr>
                <w:b/>
                <w:spacing w:val="-8"/>
                <w:sz w:val="22"/>
                <w:szCs w:val="22"/>
              </w:rPr>
              <w:t>L</w:t>
            </w:r>
          </w:p>
        </w:tc>
        <w:tc>
          <w:tcPr>
            <w:tcW w:w="850" w:type="dxa"/>
            <w:tcBorders>
              <w:top w:val="single" w:sz="6" w:space="0" w:color="auto"/>
              <w:left w:val="single" w:sz="6" w:space="0" w:color="auto"/>
              <w:bottom w:val="single" w:sz="6" w:space="0" w:color="auto"/>
            </w:tcBorders>
            <w:shd w:val="clear" w:color="auto" w:fill="D9D9D9"/>
            <w:vAlign w:val="bottom"/>
          </w:tcPr>
          <w:p w14:paraId="2FD07328" w14:textId="77777777" w:rsidR="00F05C64" w:rsidRPr="00B818CE" w:rsidRDefault="00F05C64" w:rsidP="0070173B">
            <w:pPr>
              <w:tabs>
                <w:tab w:val="left" w:pos="-720"/>
                <w:tab w:val="left" w:pos="3600"/>
                <w:tab w:val="right" w:pos="9936"/>
              </w:tabs>
              <w:suppressAutoHyphens/>
              <w:spacing w:before="90" w:after="54"/>
              <w:jc w:val="center"/>
              <w:rPr>
                <w:b/>
                <w:spacing w:val="-8"/>
                <w:sz w:val="22"/>
                <w:szCs w:val="22"/>
              </w:rPr>
            </w:pPr>
            <w:r w:rsidRPr="00B818CE">
              <w:rPr>
                <w:b/>
                <w:spacing w:val="-8"/>
                <w:sz w:val="22"/>
                <w:szCs w:val="22"/>
              </w:rPr>
              <w:t>W</w:t>
            </w:r>
          </w:p>
        </w:tc>
        <w:tc>
          <w:tcPr>
            <w:tcW w:w="851" w:type="dxa"/>
            <w:tcBorders>
              <w:top w:val="single" w:sz="6" w:space="0" w:color="auto"/>
              <w:left w:val="single" w:sz="6" w:space="0" w:color="auto"/>
              <w:bottom w:val="single" w:sz="6" w:space="0" w:color="auto"/>
            </w:tcBorders>
            <w:shd w:val="clear" w:color="auto" w:fill="D9D9D9"/>
            <w:vAlign w:val="bottom"/>
          </w:tcPr>
          <w:p w14:paraId="6ADE8452" w14:textId="77777777" w:rsidR="00F05C64" w:rsidRPr="00B818CE" w:rsidRDefault="00F05C64" w:rsidP="0070173B">
            <w:pPr>
              <w:tabs>
                <w:tab w:val="left" w:pos="-720"/>
                <w:tab w:val="left" w:pos="3600"/>
                <w:tab w:val="right" w:pos="9936"/>
              </w:tabs>
              <w:suppressAutoHyphens/>
              <w:spacing w:before="90" w:after="54"/>
              <w:jc w:val="center"/>
              <w:rPr>
                <w:b/>
                <w:spacing w:val="-8"/>
                <w:sz w:val="22"/>
                <w:szCs w:val="22"/>
              </w:rPr>
            </w:pPr>
            <w:r w:rsidRPr="00B818CE">
              <w:rPr>
                <w:b/>
                <w:spacing w:val="-8"/>
                <w:sz w:val="22"/>
                <w:szCs w:val="22"/>
              </w:rPr>
              <w:t>H</w:t>
            </w:r>
          </w:p>
        </w:tc>
        <w:tc>
          <w:tcPr>
            <w:tcW w:w="992" w:type="dxa"/>
            <w:tcBorders>
              <w:top w:val="single" w:sz="6" w:space="0" w:color="auto"/>
              <w:left w:val="single" w:sz="6" w:space="0" w:color="auto"/>
              <w:bottom w:val="single" w:sz="6" w:space="0" w:color="auto"/>
            </w:tcBorders>
            <w:shd w:val="clear" w:color="auto" w:fill="D9D9D9"/>
            <w:vAlign w:val="bottom"/>
          </w:tcPr>
          <w:p w14:paraId="75871FDE" w14:textId="77777777" w:rsidR="00F05C64" w:rsidRPr="00B818CE" w:rsidRDefault="00F05C64" w:rsidP="0070173B">
            <w:pPr>
              <w:tabs>
                <w:tab w:val="left" w:pos="-720"/>
                <w:tab w:val="left" w:pos="3600"/>
                <w:tab w:val="right" w:pos="9936"/>
              </w:tabs>
              <w:suppressAutoHyphens/>
              <w:spacing w:before="90" w:after="54"/>
              <w:jc w:val="center"/>
              <w:rPr>
                <w:b/>
                <w:spacing w:val="-8"/>
                <w:sz w:val="22"/>
                <w:szCs w:val="22"/>
              </w:rPr>
            </w:pPr>
            <w:r w:rsidRPr="00B818CE">
              <w:rPr>
                <w:b/>
                <w:spacing w:val="-8"/>
                <w:sz w:val="22"/>
                <w:szCs w:val="22"/>
              </w:rPr>
              <w:t>NO. CELLS</w:t>
            </w:r>
          </w:p>
        </w:tc>
        <w:tc>
          <w:tcPr>
            <w:tcW w:w="1843" w:type="dxa"/>
            <w:tcBorders>
              <w:top w:val="single" w:sz="6" w:space="0" w:color="auto"/>
              <w:left w:val="single" w:sz="6" w:space="0" w:color="auto"/>
              <w:bottom w:val="single" w:sz="6" w:space="0" w:color="auto"/>
            </w:tcBorders>
            <w:shd w:val="clear" w:color="auto" w:fill="D9D9D9"/>
            <w:vAlign w:val="bottom"/>
          </w:tcPr>
          <w:p w14:paraId="5BDE7F02" w14:textId="77777777" w:rsidR="00F05C64" w:rsidRPr="00B818CE" w:rsidRDefault="00F05C64" w:rsidP="0070173B">
            <w:pPr>
              <w:tabs>
                <w:tab w:val="left" w:pos="-720"/>
                <w:tab w:val="left" w:pos="3600"/>
                <w:tab w:val="right" w:pos="9936"/>
              </w:tabs>
              <w:suppressAutoHyphens/>
              <w:spacing w:before="90" w:after="54"/>
              <w:jc w:val="center"/>
              <w:rPr>
                <w:b/>
                <w:spacing w:val="-8"/>
                <w:sz w:val="22"/>
                <w:szCs w:val="22"/>
              </w:rPr>
            </w:pPr>
            <w:r w:rsidRPr="00B818CE">
              <w:rPr>
                <w:b/>
                <w:spacing w:val="-8"/>
                <w:sz w:val="22"/>
                <w:szCs w:val="22"/>
              </w:rPr>
              <w:t>AREA mm</w:t>
            </w:r>
            <w:r w:rsidRPr="00B818CE">
              <w:rPr>
                <w:b/>
                <w:spacing w:val="-8"/>
                <w:sz w:val="22"/>
                <w:szCs w:val="22"/>
                <w:vertAlign w:val="superscript"/>
              </w:rPr>
              <w:t>2</w:t>
            </w:r>
            <w:r w:rsidRPr="00B818CE">
              <w:rPr>
                <w:b/>
                <w:spacing w:val="-8"/>
                <w:sz w:val="22"/>
                <w:szCs w:val="22"/>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D9D9D9"/>
            <w:vAlign w:val="bottom"/>
          </w:tcPr>
          <w:p w14:paraId="01BB5735" w14:textId="77777777" w:rsidR="00F05C64" w:rsidRPr="00B818CE" w:rsidRDefault="00F05C64" w:rsidP="0070173B">
            <w:pPr>
              <w:tabs>
                <w:tab w:val="left" w:pos="-720"/>
                <w:tab w:val="left" w:pos="3600"/>
                <w:tab w:val="right" w:pos="9936"/>
              </w:tabs>
              <w:suppressAutoHyphens/>
              <w:spacing w:before="90" w:after="54"/>
              <w:jc w:val="center"/>
              <w:rPr>
                <w:b/>
                <w:spacing w:val="-8"/>
                <w:sz w:val="22"/>
                <w:szCs w:val="22"/>
              </w:rPr>
            </w:pPr>
            <w:r w:rsidRPr="00B818CE">
              <w:rPr>
                <w:b/>
                <w:spacing w:val="-8"/>
                <w:sz w:val="22"/>
                <w:szCs w:val="22"/>
              </w:rPr>
              <w:t>Guide - area equates to the no. of 25mm dia. holes below</w:t>
            </w:r>
          </w:p>
        </w:tc>
      </w:tr>
      <w:tr w:rsidR="00F05C64" w:rsidRPr="00B818CE" w14:paraId="77130F54" w14:textId="77777777" w:rsidTr="0070173B">
        <w:trPr>
          <w:cantSplit/>
        </w:trPr>
        <w:tc>
          <w:tcPr>
            <w:tcW w:w="8505" w:type="dxa"/>
            <w:gridSpan w:val="7"/>
            <w:tcBorders>
              <w:top w:val="single" w:sz="6" w:space="0" w:color="auto"/>
              <w:left w:val="single" w:sz="6" w:space="0" w:color="auto"/>
              <w:bottom w:val="single" w:sz="18" w:space="0" w:color="CC0000"/>
              <w:right w:val="single" w:sz="6" w:space="0" w:color="auto"/>
            </w:tcBorders>
          </w:tcPr>
          <w:p w14:paraId="156FA4D4"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b/>
                <w:spacing w:val="-8"/>
                <w:sz w:val="22"/>
                <w:szCs w:val="22"/>
              </w:rPr>
              <w:t>6V BATTERY</w:t>
            </w:r>
          </w:p>
        </w:tc>
      </w:tr>
      <w:tr w:rsidR="00F05C64" w:rsidRPr="00B818CE" w14:paraId="3AAB840C" w14:textId="77777777" w:rsidTr="0070173B">
        <w:tc>
          <w:tcPr>
            <w:tcW w:w="850" w:type="dxa"/>
            <w:tcBorders>
              <w:top w:val="single" w:sz="18" w:space="0" w:color="CC0000"/>
              <w:left w:val="single" w:sz="6" w:space="0" w:color="auto"/>
              <w:bottom w:val="single" w:sz="6" w:space="0" w:color="auto"/>
            </w:tcBorders>
          </w:tcPr>
          <w:p w14:paraId="313FEE8F"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105</w:t>
            </w:r>
          </w:p>
        </w:tc>
        <w:tc>
          <w:tcPr>
            <w:tcW w:w="851" w:type="dxa"/>
            <w:tcBorders>
              <w:top w:val="single" w:sz="18" w:space="0" w:color="CC0000"/>
              <w:left w:val="single" w:sz="6" w:space="0" w:color="auto"/>
              <w:bottom w:val="single" w:sz="6" w:space="0" w:color="auto"/>
            </w:tcBorders>
          </w:tcPr>
          <w:p w14:paraId="7CAFA881"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293</w:t>
            </w:r>
          </w:p>
        </w:tc>
        <w:tc>
          <w:tcPr>
            <w:tcW w:w="850" w:type="dxa"/>
            <w:tcBorders>
              <w:top w:val="single" w:sz="18" w:space="0" w:color="CC0000"/>
              <w:left w:val="single" w:sz="6" w:space="0" w:color="auto"/>
              <w:bottom w:val="single" w:sz="6" w:space="0" w:color="auto"/>
            </w:tcBorders>
          </w:tcPr>
          <w:p w14:paraId="79E064C8"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169</w:t>
            </w:r>
          </w:p>
        </w:tc>
        <w:tc>
          <w:tcPr>
            <w:tcW w:w="851" w:type="dxa"/>
            <w:tcBorders>
              <w:top w:val="single" w:sz="18" w:space="0" w:color="CC0000"/>
              <w:left w:val="single" w:sz="6" w:space="0" w:color="auto"/>
              <w:bottom w:val="single" w:sz="6" w:space="0" w:color="auto"/>
            </w:tcBorders>
          </w:tcPr>
          <w:p w14:paraId="308739AE"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222</w:t>
            </w:r>
          </w:p>
        </w:tc>
        <w:tc>
          <w:tcPr>
            <w:tcW w:w="992" w:type="dxa"/>
            <w:tcBorders>
              <w:top w:val="single" w:sz="18" w:space="0" w:color="CC0000"/>
              <w:left w:val="single" w:sz="6" w:space="0" w:color="auto"/>
              <w:bottom w:val="single" w:sz="6" w:space="0" w:color="auto"/>
            </w:tcBorders>
          </w:tcPr>
          <w:p w14:paraId="4EBC86C7"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w:t>
            </w:r>
          </w:p>
        </w:tc>
        <w:tc>
          <w:tcPr>
            <w:tcW w:w="1843" w:type="dxa"/>
            <w:tcBorders>
              <w:top w:val="single" w:sz="18" w:space="0" w:color="CC0000"/>
              <w:left w:val="single" w:sz="6" w:space="0" w:color="auto"/>
              <w:bottom w:val="single" w:sz="6" w:space="0" w:color="auto"/>
            </w:tcBorders>
          </w:tcPr>
          <w:p w14:paraId="318B4D78"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609</w:t>
            </w:r>
          </w:p>
        </w:tc>
        <w:tc>
          <w:tcPr>
            <w:tcW w:w="2268" w:type="dxa"/>
            <w:tcBorders>
              <w:top w:val="single" w:sz="18" w:space="0" w:color="CC0000"/>
              <w:left w:val="single" w:sz="6" w:space="0" w:color="auto"/>
              <w:bottom w:val="single" w:sz="6" w:space="0" w:color="auto"/>
              <w:right w:val="single" w:sz="6" w:space="0" w:color="auto"/>
            </w:tcBorders>
          </w:tcPr>
          <w:p w14:paraId="4827D1E1"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w:t>
            </w:r>
          </w:p>
        </w:tc>
      </w:tr>
      <w:tr w:rsidR="00F05C64" w:rsidRPr="00B818CE" w14:paraId="66A3C6BE" w14:textId="77777777" w:rsidTr="0070173B">
        <w:tc>
          <w:tcPr>
            <w:tcW w:w="850" w:type="dxa"/>
            <w:tcBorders>
              <w:top w:val="single" w:sz="6" w:space="0" w:color="auto"/>
              <w:left w:val="single" w:sz="6" w:space="0" w:color="auto"/>
              <w:bottom w:val="single" w:sz="6" w:space="0" w:color="auto"/>
            </w:tcBorders>
          </w:tcPr>
          <w:p w14:paraId="60F59BFF"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160</w:t>
            </w:r>
          </w:p>
        </w:tc>
        <w:tc>
          <w:tcPr>
            <w:tcW w:w="851" w:type="dxa"/>
            <w:tcBorders>
              <w:top w:val="single" w:sz="6" w:space="0" w:color="auto"/>
              <w:left w:val="single" w:sz="6" w:space="0" w:color="auto"/>
              <w:bottom w:val="single" w:sz="6" w:space="0" w:color="auto"/>
            </w:tcBorders>
          </w:tcPr>
          <w:p w14:paraId="496E6518"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245</w:t>
            </w:r>
          </w:p>
        </w:tc>
        <w:tc>
          <w:tcPr>
            <w:tcW w:w="850" w:type="dxa"/>
            <w:tcBorders>
              <w:top w:val="single" w:sz="6" w:space="0" w:color="auto"/>
              <w:left w:val="single" w:sz="6" w:space="0" w:color="auto"/>
              <w:bottom w:val="single" w:sz="6" w:space="0" w:color="auto"/>
            </w:tcBorders>
          </w:tcPr>
          <w:p w14:paraId="2B29334B"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169</w:t>
            </w:r>
          </w:p>
        </w:tc>
        <w:tc>
          <w:tcPr>
            <w:tcW w:w="851" w:type="dxa"/>
            <w:tcBorders>
              <w:top w:val="single" w:sz="6" w:space="0" w:color="auto"/>
              <w:left w:val="single" w:sz="6" w:space="0" w:color="auto"/>
              <w:bottom w:val="single" w:sz="6" w:space="0" w:color="auto"/>
            </w:tcBorders>
          </w:tcPr>
          <w:p w14:paraId="66A19B76"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330</w:t>
            </w:r>
          </w:p>
        </w:tc>
        <w:tc>
          <w:tcPr>
            <w:tcW w:w="992" w:type="dxa"/>
            <w:tcBorders>
              <w:top w:val="single" w:sz="6" w:space="0" w:color="auto"/>
              <w:left w:val="single" w:sz="6" w:space="0" w:color="auto"/>
              <w:bottom w:val="single" w:sz="6" w:space="0" w:color="auto"/>
            </w:tcBorders>
          </w:tcPr>
          <w:p w14:paraId="60D5E830"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w:t>
            </w:r>
          </w:p>
        </w:tc>
        <w:tc>
          <w:tcPr>
            <w:tcW w:w="1843" w:type="dxa"/>
            <w:tcBorders>
              <w:top w:val="single" w:sz="6" w:space="0" w:color="auto"/>
              <w:left w:val="single" w:sz="6" w:space="0" w:color="auto"/>
              <w:bottom w:val="single" w:sz="6" w:space="0" w:color="auto"/>
            </w:tcBorders>
          </w:tcPr>
          <w:p w14:paraId="09396FFA"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929</w:t>
            </w:r>
          </w:p>
        </w:tc>
        <w:tc>
          <w:tcPr>
            <w:tcW w:w="2268" w:type="dxa"/>
            <w:tcBorders>
              <w:top w:val="single" w:sz="6" w:space="0" w:color="auto"/>
              <w:left w:val="single" w:sz="6" w:space="0" w:color="auto"/>
              <w:bottom w:val="single" w:sz="6" w:space="0" w:color="auto"/>
              <w:right w:val="single" w:sz="6" w:space="0" w:color="auto"/>
            </w:tcBorders>
          </w:tcPr>
          <w:p w14:paraId="7B898AEE"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w:t>
            </w:r>
          </w:p>
        </w:tc>
      </w:tr>
      <w:tr w:rsidR="00F05C64" w:rsidRPr="00B818CE" w14:paraId="57A512FD" w14:textId="77777777" w:rsidTr="0070173B">
        <w:tc>
          <w:tcPr>
            <w:tcW w:w="8505" w:type="dxa"/>
            <w:gridSpan w:val="7"/>
            <w:tcBorders>
              <w:top w:val="single" w:sz="6" w:space="0" w:color="auto"/>
              <w:left w:val="single" w:sz="6" w:space="0" w:color="auto"/>
              <w:bottom w:val="single" w:sz="18" w:space="0" w:color="CC0000"/>
              <w:right w:val="single" w:sz="6" w:space="0" w:color="auto"/>
            </w:tcBorders>
          </w:tcPr>
          <w:p w14:paraId="340C51A6"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b/>
                <w:spacing w:val="-8"/>
                <w:sz w:val="22"/>
                <w:szCs w:val="22"/>
              </w:rPr>
              <w:t>12V BATTERY</w:t>
            </w:r>
          </w:p>
        </w:tc>
      </w:tr>
      <w:tr w:rsidR="00F05C64" w:rsidRPr="00B818CE" w14:paraId="632F2313" w14:textId="77777777" w:rsidTr="0070173B">
        <w:tc>
          <w:tcPr>
            <w:tcW w:w="850" w:type="dxa"/>
            <w:tcBorders>
              <w:top w:val="single" w:sz="18" w:space="0" w:color="CC0000"/>
              <w:left w:val="single" w:sz="6" w:space="0" w:color="auto"/>
            </w:tcBorders>
          </w:tcPr>
          <w:p w14:paraId="72D64AE6"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 xml:space="preserve"> 63</w:t>
            </w:r>
          </w:p>
        </w:tc>
        <w:tc>
          <w:tcPr>
            <w:tcW w:w="851" w:type="dxa"/>
            <w:tcBorders>
              <w:top w:val="single" w:sz="18" w:space="0" w:color="CC0000"/>
              <w:left w:val="single" w:sz="6" w:space="0" w:color="auto"/>
            </w:tcBorders>
          </w:tcPr>
          <w:p w14:paraId="22045557"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381</w:t>
            </w:r>
          </w:p>
        </w:tc>
        <w:tc>
          <w:tcPr>
            <w:tcW w:w="850" w:type="dxa"/>
            <w:tcBorders>
              <w:top w:val="single" w:sz="18" w:space="0" w:color="CC0000"/>
              <w:left w:val="single" w:sz="6" w:space="0" w:color="auto"/>
            </w:tcBorders>
          </w:tcPr>
          <w:p w14:paraId="1B4AA0C8"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169</w:t>
            </w:r>
          </w:p>
        </w:tc>
        <w:tc>
          <w:tcPr>
            <w:tcW w:w="851" w:type="dxa"/>
            <w:tcBorders>
              <w:top w:val="single" w:sz="18" w:space="0" w:color="CC0000"/>
              <w:left w:val="single" w:sz="6" w:space="0" w:color="auto"/>
            </w:tcBorders>
          </w:tcPr>
          <w:p w14:paraId="1906D8A6"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222</w:t>
            </w:r>
          </w:p>
        </w:tc>
        <w:tc>
          <w:tcPr>
            <w:tcW w:w="992" w:type="dxa"/>
            <w:tcBorders>
              <w:top w:val="single" w:sz="18" w:space="0" w:color="CC0000"/>
              <w:left w:val="single" w:sz="6" w:space="0" w:color="auto"/>
            </w:tcBorders>
          </w:tcPr>
          <w:p w14:paraId="36B2106D"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6</w:t>
            </w:r>
          </w:p>
        </w:tc>
        <w:tc>
          <w:tcPr>
            <w:tcW w:w="1843" w:type="dxa"/>
            <w:tcBorders>
              <w:top w:val="single" w:sz="18" w:space="0" w:color="CC0000"/>
              <w:left w:val="single" w:sz="6" w:space="0" w:color="auto"/>
            </w:tcBorders>
          </w:tcPr>
          <w:p w14:paraId="682D014F"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731</w:t>
            </w:r>
          </w:p>
        </w:tc>
        <w:tc>
          <w:tcPr>
            <w:tcW w:w="2268" w:type="dxa"/>
            <w:tcBorders>
              <w:top w:val="single" w:sz="18" w:space="0" w:color="CC0000"/>
              <w:left w:val="single" w:sz="6" w:space="0" w:color="auto"/>
              <w:right w:val="single" w:sz="6" w:space="0" w:color="auto"/>
            </w:tcBorders>
          </w:tcPr>
          <w:p w14:paraId="21981A21"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w:t>
            </w:r>
          </w:p>
        </w:tc>
      </w:tr>
      <w:tr w:rsidR="00F05C64" w:rsidRPr="00B818CE" w14:paraId="62ABB155" w14:textId="77777777" w:rsidTr="0070173B">
        <w:tc>
          <w:tcPr>
            <w:tcW w:w="850" w:type="dxa"/>
            <w:tcBorders>
              <w:top w:val="single" w:sz="6" w:space="0" w:color="auto"/>
              <w:left w:val="single" w:sz="6" w:space="0" w:color="auto"/>
            </w:tcBorders>
          </w:tcPr>
          <w:p w14:paraId="22618DDC"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105</w:t>
            </w:r>
          </w:p>
        </w:tc>
        <w:tc>
          <w:tcPr>
            <w:tcW w:w="851" w:type="dxa"/>
            <w:tcBorders>
              <w:top w:val="single" w:sz="6" w:space="0" w:color="auto"/>
              <w:left w:val="single" w:sz="6" w:space="0" w:color="auto"/>
            </w:tcBorders>
          </w:tcPr>
          <w:p w14:paraId="138BF15D"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486</w:t>
            </w:r>
          </w:p>
        </w:tc>
        <w:tc>
          <w:tcPr>
            <w:tcW w:w="850" w:type="dxa"/>
            <w:tcBorders>
              <w:top w:val="single" w:sz="6" w:space="0" w:color="auto"/>
              <w:left w:val="single" w:sz="6" w:space="0" w:color="auto"/>
            </w:tcBorders>
          </w:tcPr>
          <w:p w14:paraId="7AB7385A"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199</w:t>
            </w:r>
          </w:p>
        </w:tc>
        <w:tc>
          <w:tcPr>
            <w:tcW w:w="851" w:type="dxa"/>
            <w:tcBorders>
              <w:top w:val="single" w:sz="6" w:space="0" w:color="auto"/>
              <w:left w:val="single" w:sz="6" w:space="0" w:color="auto"/>
            </w:tcBorders>
          </w:tcPr>
          <w:p w14:paraId="61F9BE0B"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222</w:t>
            </w:r>
          </w:p>
        </w:tc>
        <w:tc>
          <w:tcPr>
            <w:tcW w:w="992" w:type="dxa"/>
            <w:tcBorders>
              <w:top w:val="single" w:sz="6" w:space="0" w:color="auto"/>
              <w:left w:val="single" w:sz="6" w:space="0" w:color="auto"/>
            </w:tcBorders>
          </w:tcPr>
          <w:p w14:paraId="44FC94D2"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6</w:t>
            </w:r>
          </w:p>
        </w:tc>
        <w:tc>
          <w:tcPr>
            <w:tcW w:w="1843" w:type="dxa"/>
            <w:tcBorders>
              <w:top w:val="single" w:sz="6" w:space="0" w:color="auto"/>
              <w:left w:val="single" w:sz="6" w:space="0" w:color="auto"/>
            </w:tcBorders>
          </w:tcPr>
          <w:p w14:paraId="28E61A8D"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1219</w:t>
            </w:r>
          </w:p>
        </w:tc>
        <w:tc>
          <w:tcPr>
            <w:tcW w:w="2268" w:type="dxa"/>
            <w:tcBorders>
              <w:top w:val="single" w:sz="6" w:space="0" w:color="auto"/>
              <w:left w:val="single" w:sz="6" w:space="0" w:color="auto"/>
              <w:right w:val="single" w:sz="6" w:space="0" w:color="auto"/>
            </w:tcBorders>
          </w:tcPr>
          <w:p w14:paraId="1E955A08"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w:t>
            </w:r>
          </w:p>
        </w:tc>
      </w:tr>
      <w:tr w:rsidR="00F05C64" w:rsidRPr="00B818CE" w14:paraId="5E3DBA8C" w14:textId="77777777" w:rsidTr="0070173B">
        <w:tc>
          <w:tcPr>
            <w:tcW w:w="850" w:type="dxa"/>
            <w:tcBorders>
              <w:top w:val="single" w:sz="6" w:space="0" w:color="auto"/>
              <w:left w:val="single" w:sz="6" w:space="0" w:color="auto"/>
              <w:bottom w:val="single" w:sz="6" w:space="0" w:color="auto"/>
            </w:tcBorders>
          </w:tcPr>
          <w:p w14:paraId="6FBEEE35"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160</w:t>
            </w:r>
          </w:p>
        </w:tc>
        <w:tc>
          <w:tcPr>
            <w:tcW w:w="851" w:type="dxa"/>
            <w:tcBorders>
              <w:top w:val="single" w:sz="6" w:space="0" w:color="auto"/>
              <w:left w:val="single" w:sz="6" w:space="0" w:color="auto"/>
              <w:bottom w:val="single" w:sz="6" w:space="0" w:color="auto"/>
            </w:tcBorders>
          </w:tcPr>
          <w:p w14:paraId="0AC5496A"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477</w:t>
            </w:r>
          </w:p>
        </w:tc>
        <w:tc>
          <w:tcPr>
            <w:tcW w:w="850" w:type="dxa"/>
            <w:tcBorders>
              <w:top w:val="single" w:sz="6" w:space="0" w:color="auto"/>
              <w:left w:val="single" w:sz="6" w:space="0" w:color="auto"/>
              <w:bottom w:val="single" w:sz="6" w:space="0" w:color="auto"/>
            </w:tcBorders>
          </w:tcPr>
          <w:p w14:paraId="4D9E192F"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169</w:t>
            </w:r>
          </w:p>
        </w:tc>
        <w:tc>
          <w:tcPr>
            <w:tcW w:w="851" w:type="dxa"/>
            <w:tcBorders>
              <w:top w:val="single" w:sz="6" w:space="0" w:color="auto"/>
              <w:left w:val="single" w:sz="6" w:space="0" w:color="auto"/>
              <w:bottom w:val="single" w:sz="6" w:space="0" w:color="auto"/>
            </w:tcBorders>
          </w:tcPr>
          <w:p w14:paraId="45390A53"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330</w:t>
            </w:r>
          </w:p>
        </w:tc>
        <w:tc>
          <w:tcPr>
            <w:tcW w:w="992" w:type="dxa"/>
            <w:tcBorders>
              <w:top w:val="single" w:sz="6" w:space="0" w:color="auto"/>
              <w:left w:val="single" w:sz="6" w:space="0" w:color="auto"/>
              <w:bottom w:val="single" w:sz="6" w:space="0" w:color="auto"/>
            </w:tcBorders>
          </w:tcPr>
          <w:p w14:paraId="384DDB5C"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6</w:t>
            </w:r>
          </w:p>
        </w:tc>
        <w:tc>
          <w:tcPr>
            <w:tcW w:w="1843" w:type="dxa"/>
            <w:tcBorders>
              <w:top w:val="single" w:sz="6" w:space="0" w:color="auto"/>
              <w:left w:val="single" w:sz="6" w:space="0" w:color="auto"/>
              <w:bottom w:val="single" w:sz="6" w:space="0" w:color="auto"/>
            </w:tcBorders>
          </w:tcPr>
          <w:p w14:paraId="1DE51DA8"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1857</w:t>
            </w:r>
          </w:p>
        </w:tc>
        <w:tc>
          <w:tcPr>
            <w:tcW w:w="2268" w:type="dxa"/>
            <w:tcBorders>
              <w:top w:val="single" w:sz="6" w:space="0" w:color="auto"/>
              <w:left w:val="single" w:sz="6" w:space="0" w:color="auto"/>
              <w:bottom w:val="single" w:sz="6" w:space="0" w:color="auto"/>
              <w:right w:val="single" w:sz="6" w:space="0" w:color="auto"/>
            </w:tcBorders>
          </w:tcPr>
          <w:p w14:paraId="79AF8993"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4</w:t>
            </w:r>
          </w:p>
        </w:tc>
      </w:tr>
      <w:tr w:rsidR="00F05C64" w:rsidRPr="00B818CE" w14:paraId="52C9B1AA" w14:textId="77777777" w:rsidTr="0070173B">
        <w:tc>
          <w:tcPr>
            <w:tcW w:w="8505" w:type="dxa"/>
            <w:gridSpan w:val="7"/>
            <w:tcBorders>
              <w:top w:val="single" w:sz="6" w:space="0" w:color="auto"/>
              <w:left w:val="single" w:sz="6" w:space="0" w:color="auto"/>
              <w:bottom w:val="single" w:sz="18" w:space="0" w:color="CC0000"/>
              <w:right w:val="single" w:sz="6" w:space="0" w:color="auto"/>
            </w:tcBorders>
          </w:tcPr>
          <w:p w14:paraId="012A674D"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b/>
                <w:spacing w:val="-8"/>
                <w:sz w:val="22"/>
                <w:szCs w:val="22"/>
              </w:rPr>
              <w:t>24V BATTERY</w:t>
            </w:r>
          </w:p>
        </w:tc>
      </w:tr>
      <w:tr w:rsidR="00F05C64" w:rsidRPr="00B818CE" w14:paraId="67BC399F" w14:textId="77777777" w:rsidTr="0070173B">
        <w:tc>
          <w:tcPr>
            <w:tcW w:w="850" w:type="dxa"/>
            <w:tcBorders>
              <w:top w:val="single" w:sz="18" w:space="0" w:color="CC0000"/>
              <w:left w:val="single" w:sz="6" w:space="0" w:color="auto"/>
              <w:bottom w:val="single" w:sz="6" w:space="0" w:color="auto"/>
            </w:tcBorders>
          </w:tcPr>
          <w:p w14:paraId="1EB1A58C"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 xml:space="preserve"> 63</w:t>
            </w:r>
          </w:p>
        </w:tc>
        <w:tc>
          <w:tcPr>
            <w:tcW w:w="851" w:type="dxa"/>
            <w:tcBorders>
              <w:top w:val="single" w:sz="18" w:space="0" w:color="CC0000"/>
              <w:left w:val="single" w:sz="6" w:space="0" w:color="auto"/>
              <w:bottom w:val="single" w:sz="6" w:space="0" w:color="auto"/>
            </w:tcBorders>
          </w:tcPr>
          <w:p w14:paraId="2028A22F"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381</w:t>
            </w:r>
          </w:p>
        </w:tc>
        <w:tc>
          <w:tcPr>
            <w:tcW w:w="850" w:type="dxa"/>
            <w:tcBorders>
              <w:top w:val="single" w:sz="18" w:space="0" w:color="CC0000"/>
              <w:left w:val="single" w:sz="6" w:space="0" w:color="auto"/>
              <w:bottom w:val="single" w:sz="6" w:space="0" w:color="auto"/>
            </w:tcBorders>
          </w:tcPr>
          <w:p w14:paraId="51E2B300"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169</w:t>
            </w:r>
          </w:p>
        </w:tc>
        <w:tc>
          <w:tcPr>
            <w:tcW w:w="851" w:type="dxa"/>
            <w:tcBorders>
              <w:top w:val="single" w:sz="18" w:space="0" w:color="CC0000"/>
              <w:left w:val="single" w:sz="6" w:space="0" w:color="auto"/>
              <w:bottom w:val="single" w:sz="6" w:space="0" w:color="auto"/>
            </w:tcBorders>
          </w:tcPr>
          <w:p w14:paraId="00F9DD3F"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222</w:t>
            </w:r>
          </w:p>
        </w:tc>
        <w:tc>
          <w:tcPr>
            <w:tcW w:w="992" w:type="dxa"/>
            <w:tcBorders>
              <w:top w:val="single" w:sz="18" w:space="0" w:color="CC0000"/>
              <w:left w:val="single" w:sz="6" w:space="0" w:color="auto"/>
              <w:bottom w:val="single" w:sz="6" w:space="0" w:color="auto"/>
            </w:tcBorders>
          </w:tcPr>
          <w:p w14:paraId="0CA96FFD"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12</w:t>
            </w:r>
          </w:p>
        </w:tc>
        <w:tc>
          <w:tcPr>
            <w:tcW w:w="1843" w:type="dxa"/>
            <w:tcBorders>
              <w:top w:val="single" w:sz="18" w:space="0" w:color="CC0000"/>
              <w:left w:val="single" w:sz="6" w:space="0" w:color="auto"/>
              <w:bottom w:val="single" w:sz="6" w:space="0" w:color="auto"/>
            </w:tcBorders>
          </w:tcPr>
          <w:p w14:paraId="5B39F5EE"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1462</w:t>
            </w:r>
          </w:p>
        </w:tc>
        <w:tc>
          <w:tcPr>
            <w:tcW w:w="2268" w:type="dxa"/>
            <w:tcBorders>
              <w:top w:val="single" w:sz="18" w:space="0" w:color="CC0000"/>
              <w:left w:val="single" w:sz="6" w:space="0" w:color="auto"/>
              <w:bottom w:val="single" w:sz="6" w:space="0" w:color="auto"/>
              <w:right w:val="single" w:sz="6" w:space="0" w:color="auto"/>
            </w:tcBorders>
          </w:tcPr>
          <w:p w14:paraId="599C9991"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w:t>
            </w:r>
          </w:p>
        </w:tc>
      </w:tr>
      <w:tr w:rsidR="00F05C64" w:rsidRPr="00B818CE" w14:paraId="4F513EF9" w14:textId="77777777" w:rsidTr="0070173B">
        <w:tc>
          <w:tcPr>
            <w:tcW w:w="850" w:type="dxa"/>
            <w:tcBorders>
              <w:top w:val="single" w:sz="6" w:space="0" w:color="auto"/>
              <w:left w:val="single" w:sz="6" w:space="0" w:color="auto"/>
              <w:bottom w:val="single" w:sz="6" w:space="0" w:color="auto"/>
            </w:tcBorders>
          </w:tcPr>
          <w:p w14:paraId="3AFB82D2"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105</w:t>
            </w:r>
          </w:p>
        </w:tc>
        <w:tc>
          <w:tcPr>
            <w:tcW w:w="851" w:type="dxa"/>
            <w:tcBorders>
              <w:top w:val="single" w:sz="6" w:space="0" w:color="auto"/>
              <w:left w:val="single" w:sz="6" w:space="0" w:color="auto"/>
              <w:bottom w:val="single" w:sz="6" w:space="0" w:color="auto"/>
            </w:tcBorders>
          </w:tcPr>
          <w:p w14:paraId="5DD68801"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486</w:t>
            </w:r>
          </w:p>
        </w:tc>
        <w:tc>
          <w:tcPr>
            <w:tcW w:w="850" w:type="dxa"/>
            <w:tcBorders>
              <w:top w:val="single" w:sz="6" w:space="0" w:color="auto"/>
              <w:left w:val="single" w:sz="6" w:space="0" w:color="auto"/>
              <w:bottom w:val="single" w:sz="6" w:space="0" w:color="auto"/>
            </w:tcBorders>
          </w:tcPr>
          <w:p w14:paraId="0A2C86C7"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199</w:t>
            </w:r>
          </w:p>
        </w:tc>
        <w:tc>
          <w:tcPr>
            <w:tcW w:w="851" w:type="dxa"/>
            <w:tcBorders>
              <w:top w:val="single" w:sz="6" w:space="0" w:color="auto"/>
              <w:left w:val="single" w:sz="6" w:space="0" w:color="auto"/>
              <w:bottom w:val="single" w:sz="6" w:space="0" w:color="auto"/>
            </w:tcBorders>
          </w:tcPr>
          <w:p w14:paraId="693B2FCC"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222</w:t>
            </w:r>
          </w:p>
        </w:tc>
        <w:tc>
          <w:tcPr>
            <w:tcW w:w="992" w:type="dxa"/>
            <w:tcBorders>
              <w:top w:val="single" w:sz="6" w:space="0" w:color="auto"/>
              <w:left w:val="single" w:sz="6" w:space="0" w:color="auto"/>
              <w:bottom w:val="single" w:sz="6" w:space="0" w:color="auto"/>
            </w:tcBorders>
          </w:tcPr>
          <w:p w14:paraId="1EA58518"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12</w:t>
            </w:r>
          </w:p>
        </w:tc>
        <w:tc>
          <w:tcPr>
            <w:tcW w:w="1843" w:type="dxa"/>
            <w:tcBorders>
              <w:top w:val="single" w:sz="6" w:space="0" w:color="auto"/>
              <w:left w:val="single" w:sz="6" w:space="0" w:color="auto"/>
              <w:bottom w:val="single" w:sz="6" w:space="0" w:color="auto"/>
            </w:tcBorders>
          </w:tcPr>
          <w:p w14:paraId="4EEFB758"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2438</w:t>
            </w:r>
          </w:p>
        </w:tc>
        <w:tc>
          <w:tcPr>
            <w:tcW w:w="2268" w:type="dxa"/>
            <w:tcBorders>
              <w:top w:val="single" w:sz="6" w:space="0" w:color="auto"/>
              <w:left w:val="single" w:sz="6" w:space="0" w:color="auto"/>
              <w:bottom w:val="single" w:sz="6" w:space="0" w:color="auto"/>
              <w:right w:val="single" w:sz="6" w:space="0" w:color="auto"/>
            </w:tcBorders>
          </w:tcPr>
          <w:p w14:paraId="5D598BB3"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5</w:t>
            </w:r>
          </w:p>
        </w:tc>
      </w:tr>
      <w:tr w:rsidR="00F05C64" w:rsidRPr="00B818CE" w14:paraId="3A7268DC" w14:textId="77777777" w:rsidTr="0070173B">
        <w:tc>
          <w:tcPr>
            <w:tcW w:w="850" w:type="dxa"/>
            <w:tcBorders>
              <w:top w:val="single" w:sz="6" w:space="0" w:color="auto"/>
              <w:left w:val="single" w:sz="6" w:space="0" w:color="auto"/>
              <w:bottom w:val="single" w:sz="6" w:space="0" w:color="auto"/>
            </w:tcBorders>
          </w:tcPr>
          <w:p w14:paraId="7AE9B457"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160</w:t>
            </w:r>
          </w:p>
        </w:tc>
        <w:tc>
          <w:tcPr>
            <w:tcW w:w="851" w:type="dxa"/>
            <w:tcBorders>
              <w:top w:val="single" w:sz="6" w:space="0" w:color="auto"/>
              <w:left w:val="single" w:sz="6" w:space="0" w:color="auto"/>
              <w:bottom w:val="single" w:sz="6" w:space="0" w:color="auto"/>
            </w:tcBorders>
          </w:tcPr>
          <w:p w14:paraId="72B85E4B"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477</w:t>
            </w:r>
          </w:p>
        </w:tc>
        <w:tc>
          <w:tcPr>
            <w:tcW w:w="850" w:type="dxa"/>
            <w:tcBorders>
              <w:top w:val="single" w:sz="6" w:space="0" w:color="auto"/>
              <w:left w:val="single" w:sz="6" w:space="0" w:color="auto"/>
              <w:bottom w:val="single" w:sz="6" w:space="0" w:color="auto"/>
            </w:tcBorders>
          </w:tcPr>
          <w:p w14:paraId="26066AA5"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169</w:t>
            </w:r>
          </w:p>
        </w:tc>
        <w:tc>
          <w:tcPr>
            <w:tcW w:w="851" w:type="dxa"/>
            <w:tcBorders>
              <w:top w:val="single" w:sz="6" w:space="0" w:color="auto"/>
              <w:left w:val="single" w:sz="6" w:space="0" w:color="auto"/>
              <w:bottom w:val="single" w:sz="6" w:space="0" w:color="auto"/>
            </w:tcBorders>
          </w:tcPr>
          <w:p w14:paraId="5F35F81B"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330</w:t>
            </w:r>
          </w:p>
        </w:tc>
        <w:tc>
          <w:tcPr>
            <w:tcW w:w="992" w:type="dxa"/>
            <w:tcBorders>
              <w:top w:val="single" w:sz="6" w:space="0" w:color="auto"/>
              <w:left w:val="single" w:sz="6" w:space="0" w:color="auto"/>
              <w:bottom w:val="single" w:sz="6" w:space="0" w:color="auto"/>
            </w:tcBorders>
          </w:tcPr>
          <w:p w14:paraId="347C1E8B"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12</w:t>
            </w:r>
          </w:p>
        </w:tc>
        <w:tc>
          <w:tcPr>
            <w:tcW w:w="1843" w:type="dxa"/>
            <w:tcBorders>
              <w:top w:val="single" w:sz="6" w:space="0" w:color="auto"/>
              <w:left w:val="single" w:sz="6" w:space="0" w:color="auto"/>
              <w:bottom w:val="single" w:sz="6" w:space="0" w:color="auto"/>
            </w:tcBorders>
          </w:tcPr>
          <w:p w14:paraId="18AC8235"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3714</w:t>
            </w:r>
          </w:p>
        </w:tc>
        <w:tc>
          <w:tcPr>
            <w:tcW w:w="2268" w:type="dxa"/>
            <w:tcBorders>
              <w:top w:val="single" w:sz="6" w:space="0" w:color="auto"/>
              <w:left w:val="single" w:sz="6" w:space="0" w:color="auto"/>
              <w:bottom w:val="single" w:sz="6" w:space="0" w:color="auto"/>
              <w:right w:val="single" w:sz="6" w:space="0" w:color="auto"/>
            </w:tcBorders>
          </w:tcPr>
          <w:p w14:paraId="2D0BD836" w14:textId="77777777" w:rsidR="00F05C64" w:rsidRPr="00B818CE" w:rsidRDefault="00F05C64" w:rsidP="0070173B">
            <w:pPr>
              <w:tabs>
                <w:tab w:val="left" w:pos="-720"/>
                <w:tab w:val="left" w:pos="3600"/>
                <w:tab w:val="right" w:pos="9936"/>
              </w:tabs>
              <w:suppressAutoHyphens/>
              <w:spacing w:before="90" w:after="54"/>
              <w:jc w:val="center"/>
              <w:rPr>
                <w:spacing w:val="-8"/>
                <w:sz w:val="22"/>
                <w:szCs w:val="22"/>
              </w:rPr>
            </w:pPr>
            <w:r w:rsidRPr="00B818CE">
              <w:rPr>
                <w:spacing w:val="-8"/>
                <w:sz w:val="22"/>
                <w:szCs w:val="22"/>
              </w:rPr>
              <w:t>8</w:t>
            </w:r>
          </w:p>
        </w:tc>
      </w:tr>
    </w:tbl>
    <w:p w14:paraId="522D8036" w14:textId="77777777" w:rsidR="00F05C64" w:rsidRPr="00B818CE" w:rsidRDefault="00F05C64" w:rsidP="00F05C64">
      <w:pPr>
        <w:pStyle w:val="Heading1"/>
        <w:tabs>
          <w:tab w:val="left" w:pos="567"/>
        </w:tabs>
        <w:ind w:left="567" w:right="0" w:hanging="567"/>
        <w:jc w:val="left"/>
      </w:pPr>
    </w:p>
    <w:p w14:paraId="369C6B9D" w14:textId="77777777" w:rsidR="00F05C64" w:rsidRPr="00B818CE" w:rsidRDefault="00F05C64" w:rsidP="00F05C64">
      <w:pPr>
        <w:keepNext/>
        <w:numPr>
          <w:ilvl w:val="12"/>
          <w:numId w:val="0"/>
        </w:numPr>
        <w:pBdr>
          <w:bottom w:val="single" w:sz="24" w:space="1" w:color="C00000"/>
        </w:pBdr>
        <w:spacing w:before="120"/>
        <w:ind w:firstLine="709"/>
        <w:outlineLvl w:val="5"/>
        <w:rPr>
          <w:b/>
          <w:sz w:val="22"/>
          <w:szCs w:val="22"/>
        </w:rPr>
      </w:pPr>
      <w:r w:rsidRPr="00B818CE">
        <w:rPr>
          <w:spacing w:val="-8"/>
        </w:rPr>
        <w:br w:type="page"/>
      </w:r>
      <w:r w:rsidRPr="00B818CE">
        <w:rPr>
          <w:b/>
          <w:sz w:val="22"/>
          <w:szCs w:val="22"/>
        </w:rPr>
        <w:lastRenderedPageBreak/>
        <w:t xml:space="preserve">APPENDIX – </w:t>
      </w:r>
      <w:r w:rsidRPr="00B818CE">
        <w:rPr>
          <w:b/>
          <w:bCs/>
          <w:caps/>
          <w:sz w:val="22"/>
          <w:szCs w:val="22"/>
        </w:rPr>
        <w:t>FORMER REQUIREMENTS FOR PORTABLE FIRE EXTINGUISHERS</w:t>
      </w:r>
    </w:p>
    <w:p w14:paraId="29D93144" w14:textId="77777777" w:rsidR="00F05C64" w:rsidRPr="00B818CE" w:rsidRDefault="00FC26C2" w:rsidP="00F05C64">
      <w:pPr>
        <w:pStyle w:val="Heading1"/>
        <w:tabs>
          <w:tab w:val="left" w:pos="567"/>
        </w:tabs>
        <w:ind w:left="567" w:right="0" w:hanging="567"/>
        <w:jc w:val="left"/>
        <w:rPr>
          <w:sz w:val="22"/>
          <w:szCs w:val="22"/>
        </w:rPr>
      </w:pPr>
      <w:r>
        <w:rPr>
          <w:noProof/>
        </w:rPr>
        <mc:AlternateContent>
          <mc:Choice Requires="wps">
            <w:drawing>
              <wp:anchor distT="0" distB="0" distL="114300" distR="114300" simplePos="0" relativeHeight="251664384" behindDoc="0" locked="0" layoutInCell="1" allowOverlap="1" wp14:anchorId="2134A183" wp14:editId="7B24DA01">
                <wp:simplePos x="0" y="0"/>
                <wp:positionH relativeFrom="column">
                  <wp:posOffset>-19050</wp:posOffset>
                </wp:positionH>
                <wp:positionV relativeFrom="paragraph">
                  <wp:posOffset>-259080</wp:posOffset>
                </wp:positionV>
                <wp:extent cx="228600" cy="200025"/>
                <wp:effectExtent l="0" t="0" r="0" b="9525"/>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D8C37" w14:textId="77777777" w:rsidR="008F5689" w:rsidRPr="001F17D9" w:rsidRDefault="008F5689" w:rsidP="00F05C64">
                            <w:pPr>
                              <w:jc w:val="center"/>
                              <w:rPr>
                                <w:b/>
                                <w:color w:val="FFFFFF"/>
                                <w:szCs w:val="24"/>
                              </w:rPr>
                            </w:pPr>
                            <w:r>
                              <w:rPr>
                                <w:b/>
                                <w:color w:val="FFFFFF"/>
                                <w:szCs w:val="24"/>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4A183" id="Text Box 41" o:spid="_x0000_s1047" type="#_x0000_t202" style="position:absolute;left:0;text-align:left;margin-left:-1.5pt;margin-top:-20.4pt;width:18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" fillcolor="#bd1515" stroked="f">
                <v:textbox inset="0,0,0,0">
                  <w:txbxContent>
                    <w:p w14:paraId="6D2D8C37" w14:textId="77777777" w:rsidR="008F5689" w:rsidRPr="001F17D9" w:rsidRDefault="008F5689" w:rsidP="00F05C64">
                      <w:pPr>
                        <w:jc w:val="center"/>
                        <w:rPr>
                          <w:b/>
                          <w:color w:val="FFFFFF"/>
                          <w:szCs w:val="24"/>
                        </w:rPr>
                      </w:pPr>
                      <w:r>
                        <w:rPr>
                          <w:b/>
                          <w:color w:val="FFFFFF"/>
                          <w:szCs w:val="24"/>
                        </w:rPr>
                        <w:t>H</w:t>
                      </w:r>
                    </w:p>
                  </w:txbxContent>
                </v:textbox>
              </v:shape>
            </w:pict>
          </mc:Fallback>
        </mc:AlternateContent>
      </w:r>
    </w:p>
    <w:p w14:paraId="0C43BF45" w14:textId="77777777" w:rsidR="00F05C64" w:rsidRPr="00B818CE" w:rsidRDefault="00F05C64" w:rsidP="00D056C4">
      <w:pPr>
        <w:spacing w:before="60" w:after="60"/>
        <w:rPr>
          <w:b/>
          <w:sz w:val="22"/>
          <w:szCs w:val="22"/>
        </w:rPr>
      </w:pPr>
      <w:r w:rsidRPr="00B818CE">
        <w:rPr>
          <w:b/>
          <w:sz w:val="22"/>
          <w:szCs w:val="22"/>
        </w:rPr>
        <w:t xml:space="preserve">Portable fire extinguishers (PFE) manufactured prior to the introduction of EN 3 may not have fire ratings marked on the extinguisher.  Such extinguishers maintained in good condition, properly certified and satisfying the navigation authority’s previous individual and total weight requirements are acceptable.  </w:t>
      </w:r>
    </w:p>
    <w:p w14:paraId="1E0D6B12" w14:textId="77777777" w:rsidR="00F05C64" w:rsidRPr="00B818CE" w:rsidRDefault="00F05C64" w:rsidP="00D056C4">
      <w:pPr>
        <w:spacing w:before="60" w:after="240"/>
        <w:rPr>
          <w:sz w:val="22"/>
          <w:szCs w:val="22"/>
        </w:rPr>
      </w:pPr>
      <w:r w:rsidRPr="00B818CE">
        <w:rPr>
          <w:sz w:val="22"/>
          <w:szCs w:val="22"/>
        </w:rPr>
        <w:t>Such extinguishers marked as approved by the Fire Officers Committee (FOC) are accepted as properly certified.  The FOC scheme was the predecessor to the LPCB scheme.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606"/>
        <w:gridCol w:w="1606"/>
        <w:gridCol w:w="1607"/>
      </w:tblGrid>
      <w:tr w:rsidR="00F05C64" w:rsidRPr="00B818CE" w14:paraId="12E0879F" w14:textId="77777777" w:rsidTr="0070173B">
        <w:trPr>
          <w:cantSplit/>
        </w:trPr>
        <w:tc>
          <w:tcPr>
            <w:tcW w:w="7654" w:type="dxa"/>
            <w:gridSpan w:val="5"/>
          </w:tcPr>
          <w:p w14:paraId="03D16371" w14:textId="77777777" w:rsidR="00F05C64" w:rsidRPr="00B818CE" w:rsidRDefault="00F05C64" w:rsidP="0070173B">
            <w:pPr>
              <w:pStyle w:val="BodyText2"/>
              <w:spacing w:before="40" w:after="40" w:line="240" w:lineRule="auto"/>
              <w:rPr>
                <w:rFonts w:ascii="Calibri" w:hAnsi="Calibri"/>
                <w:b/>
                <w:color w:val="C00000"/>
                <w:sz w:val="22"/>
                <w:szCs w:val="22"/>
              </w:rPr>
            </w:pPr>
            <w:r w:rsidRPr="00B818CE">
              <w:rPr>
                <w:rFonts w:ascii="Calibri" w:hAnsi="Calibri"/>
                <w:b/>
                <w:color w:val="C00000"/>
                <w:sz w:val="22"/>
                <w:szCs w:val="22"/>
              </w:rPr>
              <w:t>British Waterways (now Canal &amp; River Trust)</w:t>
            </w:r>
          </w:p>
        </w:tc>
      </w:tr>
      <w:tr w:rsidR="00F05C64" w:rsidRPr="00B818CE" w14:paraId="53ADE5B9" w14:textId="77777777" w:rsidTr="00D2667C">
        <w:trPr>
          <w:cantSplit/>
        </w:trPr>
        <w:tc>
          <w:tcPr>
            <w:tcW w:w="1417" w:type="dxa"/>
            <w:vMerge w:val="restart"/>
          </w:tcPr>
          <w:p w14:paraId="4ABFA0A0"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Length of craft</w:t>
            </w:r>
          </w:p>
        </w:tc>
        <w:tc>
          <w:tcPr>
            <w:tcW w:w="1418" w:type="dxa"/>
            <w:vMerge w:val="restart"/>
          </w:tcPr>
          <w:p w14:paraId="3481E701"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Minimum number</w:t>
            </w:r>
          </w:p>
        </w:tc>
        <w:tc>
          <w:tcPr>
            <w:tcW w:w="4819" w:type="dxa"/>
            <w:gridSpan w:val="3"/>
          </w:tcPr>
          <w:p w14:paraId="7687D2C6"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Types of PFE and minimum total capacity</w:t>
            </w:r>
          </w:p>
        </w:tc>
      </w:tr>
      <w:tr w:rsidR="00F05C64" w:rsidRPr="00B818CE" w14:paraId="4AFBB9A1" w14:textId="77777777" w:rsidTr="00D2667C">
        <w:trPr>
          <w:cantSplit/>
        </w:trPr>
        <w:tc>
          <w:tcPr>
            <w:tcW w:w="1417" w:type="dxa"/>
            <w:vMerge/>
          </w:tcPr>
          <w:p w14:paraId="5152C458" w14:textId="77777777" w:rsidR="00F05C64" w:rsidRPr="00B818CE" w:rsidRDefault="00F05C64" w:rsidP="0070173B">
            <w:pPr>
              <w:pStyle w:val="BodyText2"/>
              <w:spacing w:before="40" w:after="40" w:line="240" w:lineRule="auto"/>
              <w:rPr>
                <w:rFonts w:ascii="Calibri" w:hAnsi="Calibri"/>
                <w:sz w:val="22"/>
                <w:szCs w:val="22"/>
              </w:rPr>
            </w:pPr>
          </w:p>
        </w:tc>
        <w:tc>
          <w:tcPr>
            <w:tcW w:w="1418" w:type="dxa"/>
            <w:vMerge/>
          </w:tcPr>
          <w:p w14:paraId="6F435183" w14:textId="77777777" w:rsidR="00F05C64" w:rsidRPr="00B818CE" w:rsidRDefault="00F05C64" w:rsidP="0070173B">
            <w:pPr>
              <w:pStyle w:val="BodyText2"/>
              <w:spacing w:before="40" w:after="40" w:line="240" w:lineRule="auto"/>
              <w:rPr>
                <w:rFonts w:ascii="Calibri" w:hAnsi="Calibri"/>
                <w:sz w:val="22"/>
                <w:szCs w:val="22"/>
              </w:rPr>
            </w:pPr>
          </w:p>
        </w:tc>
        <w:tc>
          <w:tcPr>
            <w:tcW w:w="1606" w:type="dxa"/>
          </w:tcPr>
          <w:p w14:paraId="049AFDDD"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Stored pressure dry powder</w:t>
            </w:r>
          </w:p>
        </w:tc>
        <w:tc>
          <w:tcPr>
            <w:tcW w:w="1606" w:type="dxa"/>
          </w:tcPr>
          <w:p w14:paraId="4909B0B8"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Carbon dioxide</w:t>
            </w:r>
          </w:p>
        </w:tc>
        <w:tc>
          <w:tcPr>
            <w:tcW w:w="1607" w:type="dxa"/>
          </w:tcPr>
          <w:p w14:paraId="13CD6DD8"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Foam</w:t>
            </w:r>
          </w:p>
        </w:tc>
      </w:tr>
      <w:tr w:rsidR="00F05C64" w:rsidRPr="00B818CE" w14:paraId="5CE87827" w14:textId="77777777" w:rsidTr="00D2667C">
        <w:tc>
          <w:tcPr>
            <w:tcW w:w="1417" w:type="dxa"/>
          </w:tcPr>
          <w:p w14:paraId="360D3E3D"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Below 9m</w:t>
            </w:r>
          </w:p>
        </w:tc>
        <w:tc>
          <w:tcPr>
            <w:tcW w:w="1418" w:type="dxa"/>
          </w:tcPr>
          <w:p w14:paraId="35198174"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w:t>
            </w:r>
          </w:p>
        </w:tc>
        <w:tc>
          <w:tcPr>
            <w:tcW w:w="1606" w:type="dxa"/>
          </w:tcPr>
          <w:p w14:paraId="2E880A12"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2.5kg</w:t>
            </w:r>
          </w:p>
        </w:tc>
        <w:tc>
          <w:tcPr>
            <w:tcW w:w="1606" w:type="dxa"/>
          </w:tcPr>
          <w:p w14:paraId="33F72098"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4.5kg</w:t>
            </w:r>
          </w:p>
        </w:tc>
        <w:tc>
          <w:tcPr>
            <w:tcW w:w="1607" w:type="dxa"/>
          </w:tcPr>
          <w:p w14:paraId="2AAA28B5"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18 litre</w:t>
            </w:r>
          </w:p>
        </w:tc>
      </w:tr>
      <w:tr w:rsidR="00F05C64" w:rsidRPr="00B818CE" w14:paraId="07949CA2" w14:textId="77777777" w:rsidTr="00D2667C">
        <w:tc>
          <w:tcPr>
            <w:tcW w:w="1417" w:type="dxa"/>
          </w:tcPr>
          <w:p w14:paraId="5D56462F"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9m - 12m</w:t>
            </w:r>
          </w:p>
        </w:tc>
        <w:tc>
          <w:tcPr>
            <w:tcW w:w="1418" w:type="dxa"/>
          </w:tcPr>
          <w:p w14:paraId="51CF66FE"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w:t>
            </w:r>
          </w:p>
        </w:tc>
        <w:tc>
          <w:tcPr>
            <w:tcW w:w="1606" w:type="dxa"/>
          </w:tcPr>
          <w:p w14:paraId="1CAF0A06"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3.5kg</w:t>
            </w:r>
          </w:p>
        </w:tc>
        <w:tc>
          <w:tcPr>
            <w:tcW w:w="1606" w:type="dxa"/>
          </w:tcPr>
          <w:p w14:paraId="0220434D"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6.0kg</w:t>
            </w:r>
          </w:p>
        </w:tc>
        <w:tc>
          <w:tcPr>
            <w:tcW w:w="1607" w:type="dxa"/>
          </w:tcPr>
          <w:p w14:paraId="2AC2A083"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18 litre</w:t>
            </w:r>
          </w:p>
        </w:tc>
      </w:tr>
      <w:tr w:rsidR="00F05C64" w:rsidRPr="00B818CE" w14:paraId="13B3D4D0" w14:textId="77777777" w:rsidTr="00D2667C">
        <w:tc>
          <w:tcPr>
            <w:tcW w:w="1417" w:type="dxa"/>
            <w:tcBorders>
              <w:bottom w:val="single" w:sz="4" w:space="0" w:color="auto"/>
            </w:tcBorders>
          </w:tcPr>
          <w:p w14:paraId="6B49B190"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Over 12m</w:t>
            </w:r>
          </w:p>
        </w:tc>
        <w:tc>
          <w:tcPr>
            <w:tcW w:w="1418" w:type="dxa"/>
            <w:tcBorders>
              <w:bottom w:val="single" w:sz="4" w:space="0" w:color="auto"/>
            </w:tcBorders>
          </w:tcPr>
          <w:p w14:paraId="052DE2CB"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3</w:t>
            </w:r>
          </w:p>
        </w:tc>
        <w:tc>
          <w:tcPr>
            <w:tcW w:w="1606" w:type="dxa"/>
            <w:tcBorders>
              <w:bottom w:val="single" w:sz="4" w:space="0" w:color="auto"/>
            </w:tcBorders>
          </w:tcPr>
          <w:p w14:paraId="4C62346D"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6.0kg</w:t>
            </w:r>
          </w:p>
        </w:tc>
        <w:tc>
          <w:tcPr>
            <w:tcW w:w="1606" w:type="dxa"/>
            <w:tcBorders>
              <w:bottom w:val="single" w:sz="4" w:space="0" w:color="auto"/>
            </w:tcBorders>
          </w:tcPr>
          <w:p w14:paraId="6E8219A7"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9.5kg</w:t>
            </w:r>
          </w:p>
        </w:tc>
        <w:tc>
          <w:tcPr>
            <w:tcW w:w="1607" w:type="dxa"/>
            <w:tcBorders>
              <w:bottom w:val="single" w:sz="4" w:space="0" w:color="auto"/>
            </w:tcBorders>
          </w:tcPr>
          <w:p w14:paraId="101F16A1"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36 litre</w:t>
            </w:r>
          </w:p>
        </w:tc>
      </w:tr>
      <w:tr w:rsidR="00F05C64" w:rsidRPr="00B818CE" w14:paraId="435D1302" w14:textId="77777777" w:rsidTr="00F3654C">
        <w:trPr>
          <w:cantSplit/>
        </w:trPr>
        <w:tc>
          <w:tcPr>
            <w:tcW w:w="2835" w:type="dxa"/>
            <w:gridSpan w:val="2"/>
            <w:shd w:val="clear" w:color="auto" w:fill="BFBFBF" w:themeFill="background1" w:themeFillShade="BF"/>
          </w:tcPr>
          <w:p w14:paraId="74F7FD7C"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Minimum size of each PFE</w:t>
            </w:r>
          </w:p>
        </w:tc>
        <w:tc>
          <w:tcPr>
            <w:tcW w:w="1606" w:type="dxa"/>
            <w:shd w:val="clear" w:color="auto" w:fill="BFBFBF" w:themeFill="background1" w:themeFillShade="BF"/>
          </w:tcPr>
          <w:p w14:paraId="68C47AA7"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1.0kg</w:t>
            </w:r>
          </w:p>
        </w:tc>
        <w:tc>
          <w:tcPr>
            <w:tcW w:w="1606" w:type="dxa"/>
            <w:shd w:val="clear" w:color="auto" w:fill="BFBFBF" w:themeFill="background1" w:themeFillShade="BF"/>
          </w:tcPr>
          <w:p w14:paraId="54A23534"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1.25kg</w:t>
            </w:r>
          </w:p>
        </w:tc>
        <w:tc>
          <w:tcPr>
            <w:tcW w:w="1607" w:type="dxa"/>
            <w:shd w:val="clear" w:color="auto" w:fill="BFBFBF" w:themeFill="background1" w:themeFillShade="BF"/>
          </w:tcPr>
          <w:p w14:paraId="6DDFF23D"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9 litre</w:t>
            </w:r>
          </w:p>
        </w:tc>
      </w:tr>
    </w:tbl>
    <w:p w14:paraId="64AF0F83" w14:textId="77777777" w:rsidR="00F05C64" w:rsidRPr="00B818CE" w:rsidRDefault="00F05C64" w:rsidP="00F05C64">
      <w:pPr>
        <w:pStyle w:val="BodyText2"/>
        <w:spacing w:after="240" w:line="240" w:lineRule="auto"/>
        <w:rPr>
          <w:rFonts w:ascii="Calibri" w:hAnsi="Calibri"/>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606"/>
        <w:gridCol w:w="1606"/>
        <w:gridCol w:w="1607"/>
      </w:tblGrid>
      <w:tr w:rsidR="00F05C64" w:rsidRPr="00B818CE" w14:paraId="47A001E1" w14:textId="77777777" w:rsidTr="0070173B">
        <w:trPr>
          <w:cantSplit/>
        </w:trPr>
        <w:tc>
          <w:tcPr>
            <w:tcW w:w="7654" w:type="dxa"/>
            <w:gridSpan w:val="5"/>
          </w:tcPr>
          <w:p w14:paraId="2AF301FD" w14:textId="77777777" w:rsidR="00F05C64" w:rsidRPr="00B818CE" w:rsidRDefault="00F05C64" w:rsidP="0070173B">
            <w:pPr>
              <w:pStyle w:val="BodyText2"/>
              <w:spacing w:before="40" w:after="40" w:line="240" w:lineRule="auto"/>
              <w:rPr>
                <w:rFonts w:ascii="Calibri" w:hAnsi="Calibri"/>
                <w:b/>
                <w:color w:val="C40000"/>
                <w:sz w:val="22"/>
                <w:szCs w:val="22"/>
              </w:rPr>
            </w:pPr>
            <w:r w:rsidRPr="00B818CE">
              <w:rPr>
                <w:rFonts w:ascii="Calibri" w:hAnsi="Calibri"/>
                <w:b/>
                <w:color w:val="C40000"/>
                <w:sz w:val="22"/>
                <w:szCs w:val="22"/>
              </w:rPr>
              <w:t>National Rivers Authority, Thames Region (now Environment Agency)</w:t>
            </w:r>
          </w:p>
        </w:tc>
      </w:tr>
      <w:tr w:rsidR="00F05C64" w:rsidRPr="00B818CE" w14:paraId="5461AF6C" w14:textId="77777777" w:rsidTr="00D2667C">
        <w:trPr>
          <w:cantSplit/>
        </w:trPr>
        <w:tc>
          <w:tcPr>
            <w:tcW w:w="1417" w:type="dxa"/>
            <w:vMerge w:val="restart"/>
          </w:tcPr>
          <w:p w14:paraId="6074ECB4"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Length of craft</w:t>
            </w:r>
          </w:p>
        </w:tc>
        <w:tc>
          <w:tcPr>
            <w:tcW w:w="1418" w:type="dxa"/>
            <w:vMerge w:val="restart"/>
          </w:tcPr>
          <w:p w14:paraId="00A998AD"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Minimum number</w:t>
            </w:r>
          </w:p>
        </w:tc>
        <w:tc>
          <w:tcPr>
            <w:tcW w:w="4819" w:type="dxa"/>
            <w:gridSpan w:val="3"/>
          </w:tcPr>
          <w:p w14:paraId="0552CBD0"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Types of extinguisher and minimum total capacity</w:t>
            </w:r>
          </w:p>
        </w:tc>
      </w:tr>
      <w:tr w:rsidR="00F05C64" w:rsidRPr="00B818CE" w14:paraId="5EA0B850" w14:textId="77777777" w:rsidTr="00D2667C">
        <w:trPr>
          <w:cantSplit/>
        </w:trPr>
        <w:tc>
          <w:tcPr>
            <w:tcW w:w="1417" w:type="dxa"/>
            <w:vMerge/>
          </w:tcPr>
          <w:p w14:paraId="4293A4CC" w14:textId="77777777" w:rsidR="00F05C64" w:rsidRPr="00B818CE" w:rsidRDefault="00F05C64" w:rsidP="0070173B">
            <w:pPr>
              <w:pStyle w:val="BodyText2"/>
              <w:spacing w:before="40" w:after="40" w:line="240" w:lineRule="auto"/>
              <w:rPr>
                <w:rFonts w:ascii="Calibri" w:hAnsi="Calibri"/>
                <w:sz w:val="22"/>
                <w:szCs w:val="22"/>
              </w:rPr>
            </w:pPr>
          </w:p>
        </w:tc>
        <w:tc>
          <w:tcPr>
            <w:tcW w:w="1418" w:type="dxa"/>
            <w:vMerge/>
          </w:tcPr>
          <w:p w14:paraId="3526098A" w14:textId="77777777" w:rsidR="00F05C64" w:rsidRPr="00B818CE" w:rsidRDefault="00F05C64" w:rsidP="0070173B">
            <w:pPr>
              <w:pStyle w:val="BodyText2"/>
              <w:spacing w:before="40" w:after="40" w:line="240" w:lineRule="auto"/>
              <w:rPr>
                <w:rFonts w:ascii="Calibri" w:hAnsi="Calibri"/>
                <w:sz w:val="22"/>
                <w:szCs w:val="22"/>
              </w:rPr>
            </w:pPr>
          </w:p>
        </w:tc>
        <w:tc>
          <w:tcPr>
            <w:tcW w:w="1606" w:type="dxa"/>
          </w:tcPr>
          <w:p w14:paraId="0F48CE66"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Dry powder or B.C.F</w:t>
            </w:r>
          </w:p>
        </w:tc>
        <w:tc>
          <w:tcPr>
            <w:tcW w:w="1606" w:type="dxa"/>
          </w:tcPr>
          <w:p w14:paraId="7722DBAB"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Carbon dioxide</w:t>
            </w:r>
          </w:p>
        </w:tc>
        <w:tc>
          <w:tcPr>
            <w:tcW w:w="1607" w:type="dxa"/>
          </w:tcPr>
          <w:p w14:paraId="0F522D4E"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Foam</w:t>
            </w:r>
          </w:p>
        </w:tc>
      </w:tr>
      <w:tr w:rsidR="00F05C64" w:rsidRPr="00B818CE" w14:paraId="02216F4C" w14:textId="77777777" w:rsidTr="00D2667C">
        <w:tc>
          <w:tcPr>
            <w:tcW w:w="1417" w:type="dxa"/>
          </w:tcPr>
          <w:p w14:paraId="56CBD0FE"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Up to 5m</w:t>
            </w:r>
          </w:p>
        </w:tc>
        <w:tc>
          <w:tcPr>
            <w:tcW w:w="1418" w:type="dxa"/>
          </w:tcPr>
          <w:p w14:paraId="641D8ABF" w14:textId="77777777" w:rsidR="00F05C64" w:rsidRPr="00B818CE" w:rsidRDefault="00F05C64" w:rsidP="00D2667C">
            <w:pPr>
              <w:pStyle w:val="BodyText2"/>
              <w:spacing w:before="40" w:after="40" w:line="240" w:lineRule="auto"/>
              <w:jc w:val="center"/>
              <w:rPr>
                <w:rFonts w:ascii="Calibri" w:hAnsi="Calibri"/>
                <w:sz w:val="22"/>
                <w:szCs w:val="22"/>
              </w:rPr>
            </w:pPr>
            <w:r w:rsidRPr="00B818CE">
              <w:rPr>
                <w:rFonts w:ascii="Calibri" w:hAnsi="Calibri"/>
                <w:sz w:val="22"/>
                <w:szCs w:val="22"/>
              </w:rPr>
              <w:t>1</w:t>
            </w:r>
          </w:p>
        </w:tc>
        <w:tc>
          <w:tcPr>
            <w:tcW w:w="1606" w:type="dxa"/>
          </w:tcPr>
          <w:p w14:paraId="5C609F7F"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1.5kg</w:t>
            </w:r>
          </w:p>
        </w:tc>
        <w:tc>
          <w:tcPr>
            <w:tcW w:w="1606" w:type="dxa"/>
          </w:tcPr>
          <w:p w14:paraId="01D3AA60"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2.25kg</w:t>
            </w:r>
          </w:p>
        </w:tc>
        <w:tc>
          <w:tcPr>
            <w:tcW w:w="1607" w:type="dxa"/>
          </w:tcPr>
          <w:p w14:paraId="303BD32F"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9 litre</w:t>
            </w:r>
          </w:p>
        </w:tc>
      </w:tr>
      <w:tr w:rsidR="00F05C64" w:rsidRPr="00B818CE" w14:paraId="6989819E" w14:textId="77777777" w:rsidTr="00D2667C">
        <w:tc>
          <w:tcPr>
            <w:tcW w:w="1417" w:type="dxa"/>
          </w:tcPr>
          <w:p w14:paraId="57B76A16"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5m - 8m</w:t>
            </w:r>
          </w:p>
        </w:tc>
        <w:tc>
          <w:tcPr>
            <w:tcW w:w="1418" w:type="dxa"/>
          </w:tcPr>
          <w:p w14:paraId="326D9FAB" w14:textId="77777777" w:rsidR="00F05C64" w:rsidRPr="00B818CE" w:rsidRDefault="00F05C64" w:rsidP="00D2667C">
            <w:pPr>
              <w:pStyle w:val="BodyText2"/>
              <w:spacing w:before="40" w:after="40" w:line="240" w:lineRule="auto"/>
              <w:jc w:val="center"/>
              <w:rPr>
                <w:rFonts w:ascii="Calibri" w:hAnsi="Calibri"/>
                <w:sz w:val="22"/>
                <w:szCs w:val="22"/>
              </w:rPr>
            </w:pPr>
            <w:r w:rsidRPr="00B818CE">
              <w:rPr>
                <w:rFonts w:ascii="Calibri" w:hAnsi="Calibri"/>
                <w:sz w:val="22"/>
                <w:szCs w:val="22"/>
              </w:rPr>
              <w:t>2</w:t>
            </w:r>
          </w:p>
        </w:tc>
        <w:tc>
          <w:tcPr>
            <w:tcW w:w="1606" w:type="dxa"/>
          </w:tcPr>
          <w:p w14:paraId="32932D27"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2.5kg</w:t>
            </w:r>
          </w:p>
        </w:tc>
        <w:tc>
          <w:tcPr>
            <w:tcW w:w="1606" w:type="dxa"/>
          </w:tcPr>
          <w:p w14:paraId="5337F653"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4.5kg</w:t>
            </w:r>
          </w:p>
        </w:tc>
        <w:tc>
          <w:tcPr>
            <w:tcW w:w="1607" w:type="dxa"/>
          </w:tcPr>
          <w:p w14:paraId="24F1C118"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18 litre</w:t>
            </w:r>
          </w:p>
        </w:tc>
      </w:tr>
      <w:tr w:rsidR="00F05C64" w:rsidRPr="00B818CE" w14:paraId="5B20806D" w14:textId="77777777" w:rsidTr="00D2667C">
        <w:tc>
          <w:tcPr>
            <w:tcW w:w="1417" w:type="dxa"/>
          </w:tcPr>
          <w:p w14:paraId="5B3E8AAD"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8m - 11m</w:t>
            </w:r>
          </w:p>
        </w:tc>
        <w:tc>
          <w:tcPr>
            <w:tcW w:w="1418" w:type="dxa"/>
          </w:tcPr>
          <w:p w14:paraId="095AE77E" w14:textId="77777777" w:rsidR="00F05C64" w:rsidRPr="00B818CE" w:rsidRDefault="00F05C64" w:rsidP="00D2667C">
            <w:pPr>
              <w:pStyle w:val="BodyText2"/>
              <w:spacing w:before="40" w:after="40" w:line="240" w:lineRule="auto"/>
              <w:jc w:val="center"/>
              <w:rPr>
                <w:rFonts w:ascii="Calibri" w:hAnsi="Calibri"/>
                <w:sz w:val="22"/>
                <w:szCs w:val="22"/>
              </w:rPr>
            </w:pPr>
            <w:r w:rsidRPr="00B818CE">
              <w:rPr>
                <w:rFonts w:ascii="Calibri" w:hAnsi="Calibri"/>
                <w:sz w:val="22"/>
                <w:szCs w:val="22"/>
              </w:rPr>
              <w:t>2</w:t>
            </w:r>
          </w:p>
        </w:tc>
        <w:tc>
          <w:tcPr>
            <w:tcW w:w="1606" w:type="dxa"/>
          </w:tcPr>
          <w:p w14:paraId="7F6F7BAD"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3.5kg</w:t>
            </w:r>
          </w:p>
        </w:tc>
        <w:tc>
          <w:tcPr>
            <w:tcW w:w="1606" w:type="dxa"/>
          </w:tcPr>
          <w:p w14:paraId="72E890CF"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5.5kg</w:t>
            </w:r>
          </w:p>
        </w:tc>
        <w:tc>
          <w:tcPr>
            <w:tcW w:w="1607" w:type="dxa"/>
          </w:tcPr>
          <w:p w14:paraId="5F0843DE"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18 litre</w:t>
            </w:r>
          </w:p>
        </w:tc>
      </w:tr>
      <w:tr w:rsidR="00F05C64" w:rsidRPr="00B818CE" w14:paraId="493AA801" w14:textId="77777777" w:rsidTr="00D2667C">
        <w:trPr>
          <w:cantSplit/>
        </w:trPr>
        <w:tc>
          <w:tcPr>
            <w:tcW w:w="1417" w:type="dxa"/>
            <w:tcBorders>
              <w:bottom w:val="single" w:sz="4" w:space="0" w:color="auto"/>
            </w:tcBorders>
          </w:tcPr>
          <w:p w14:paraId="08EBBB34"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Over 11m</w:t>
            </w:r>
          </w:p>
        </w:tc>
        <w:tc>
          <w:tcPr>
            <w:tcW w:w="1418" w:type="dxa"/>
            <w:tcBorders>
              <w:bottom w:val="single" w:sz="4" w:space="0" w:color="auto"/>
            </w:tcBorders>
          </w:tcPr>
          <w:p w14:paraId="5679790E" w14:textId="77777777" w:rsidR="00F05C64" w:rsidRPr="00B818CE" w:rsidRDefault="00F05C64" w:rsidP="00D2667C">
            <w:pPr>
              <w:pStyle w:val="BodyText2"/>
              <w:spacing w:before="40" w:after="40" w:line="240" w:lineRule="auto"/>
              <w:jc w:val="center"/>
              <w:rPr>
                <w:rFonts w:ascii="Calibri" w:hAnsi="Calibri"/>
                <w:sz w:val="22"/>
                <w:szCs w:val="22"/>
              </w:rPr>
            </w:pPr>
            <w:r w:rsidRPr="00B818CE">
              <w:rPr>
                <w:rFonts w:ascii="Calibri" w:hAnsi="Calibri"/>
                <w:sz w:val="22"/>
                <w:szCs w:val="22"/>
              </w:rPr>
              <w:t>3</w:t>
            </w:r>
          </w:p>
        </w:tc>
        <w:tc>
          <w:tcPr>
            <w:tcW w:w="1606" w:type="dxa"/>
            <w:tcBorders>
              <w:bottom w:val="single" w:sz="4" w:space="0" w:color="auto"/>
            </w:tcBorders>
          </w:tcPr>
          <w:p w14:paraId="0D25ECA6"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5.5kg</w:t>
            </w:r>
          </w:p>
        </w:tc>
        <w:tc>
          <w:tcPr>
            <w:tcW w:w="1606" w:type="dxa"/>
            <w:tcBorders>
              <w:bottom w:val="single" w:sz="4" w:space="0" w:color="auto"/>
            </w:tcBorders>
          </w:tcPr>
          <w:p w14:paraId="02F458A0"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9.5kg</w:t>
            </w:r>
          </w:p>
        </w:tc>
        <w:tc>
          <w:tcPr>
            <w:tcW w:w="1607" w:type="dxa"/>
            <w:tcBorders>
              <w:bottom w:val="single" w:sz="4" w:space="0" w:color="auto"/>
            </w:tcBorders>
          </w:tcPr>
          <w:p w14:paraId="72F8AE11"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36 litre</w:t>
            </w:r>
          </w:p>
        </w:tc>
      </w:tr>
      <w:tr w:rsidR="00F05C64" w:rsidRPr="00B818CE" w14:paraId="74B56C04" w14:textId="77777777" w:rsidTr="00F3654C">
        <w:trPr>
          <w:cantSplit/>
        </w:trPr>
        <w:tc>
          <w:tcPr>
            <w:tcW w:w="2835" w:type="dxa"/>
            <w:gridSpan w:val="2"/>
            <w:shd w:val="clear" w:color="auto" w:fill="BFBFBF" w:themeFill="background1" w:themeFillShade="BF"/>
          </w:tcPr>
          <w:p w14:paraId="6A4C196F"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Minimum size of each PFE</w:t>
            </w:r>
          </w:p>
        </w:tc>
        <w:tc>
          <w:tcPr>
            <w:tcW w:w="1606" w:type="dxa"/>
            <w:shd w:val="clear" w:color="auto" w:fill="BFBFBF" w:themeFill="background1" w:themeFillShade="BF"/>
          </w:tcPr>
          <w:p w14:paraId="0478A6D2"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1.0kg</w:t>
            </w:r>
          </w:p>
        </w:tc>
        <w:tc>
          <w:tcPr>
            <w:tcW w:w="1606" w:type="dxa"/>
            <w:shd w:val="clear" w:color="auto" w:fill="BFBFBF" w:themeFill="background1" w:themeFillShade="BF"/>
          </w:tcPr>
          <w:p w14:paraId="23A4848E"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2.25kg</w:t>
            </w:r>
          </w:p>
        </w:tc>
        <w:tc>
          <w:tcPr>
            <w:tcW w:w="1607" w:type="dxa"/>
            <w:shd w:val="clear" w:color="auto" w:fill="BFBFBF" w:themeFill="background1" w:themeFillShade="BF"/>
          </w:tcPr>
          <w:p w14:paraId="797E1340"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9 litre</w:t>
            </w:r>
          </w:p>
        </w:tc>
      </w:tr>
    </w:tbl>
    <w:p w14:paraId="6EFDD9B3" w14:textId="77777777" w:rsidR="00F05C64" w:rsidRPr="00B818CE" w:rsidRDefault="00F05C64" w:rsidP="00F05C64">
      <w:pPr>
        <w:pStyle w:val="BodyText2"/>
        <w:spacing w:after="240" w:line="240" w:lineRule="auto"/>
        <w:rPr>
          <w:rFonts w:ascii="Calibri" w:hAnsi="Calibri"/>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2409"/>
        <w:gridCol w:w="2410"/>
      </w:tblGrid>
      <w:tr w:rsidR="00F05C64" w:rsidRPr="00B818CE" w14:paraId="55138BD2" w14:textId="77777777" w:rsidTr="0070173B">
        <w:trPr>
          <w:cantSplit/>
          <w:trHeight w:val="473"/>
        </w:trPr>
        <w:tc>
          <w:tcPr>
            <w:tcW w:w="7654" w:type="dxa"/>
            <w:gridSpan w:val="4"/>
          </w:tcPr>
          <w:p w14:paraId="1B9598CC" w14:textId="77777777" w:rsidR="00F05C64" w:rsidRPr="00B818CE" w:rsidRDefault="00F05C64" w:rsidP="0070173B">
            <w:pPr>
              <w:pStyle w:val="BodyText2"/>
              <w:spacing w:before="40" w:after="40" w:line="240" w:lineRule="auto"/>
              <w:rPr>
                <w:rFonts w:ascii="Calibri" w:hAnsi="Calibri"/>
                <w:b/>
                <w:color w:val="C40000"/>
                <w:sz w:val="22"/>
                <w:szCs w:val="22"/>
              </w:rPr>
            </w:pPr>
            <w:r w:rsidRPr="00B818CE">
              <w:rPr>
                <w:rFonts w:ascii="Calibri" w:hAnsi="Calibri"/>
                <w:b/>
                <w:color w:val="C40000"/>
                <w:sz w:val="22"/>
                <w:szCs w:val="22"/>
              </w:rPr>
              <w:t>National Rivers Authority, Anglian Region (now Environment Agency)</w:t>
            </w:r>
          </w:p>
        </w:tc>
      </w:tr>
      <w:tr w:rsidR="00F05C64" w:rsidRPr="00B818CE" w14:paraId="65E5086A" w14:textId="77777777" w:rsidTr="00D2667C">
        <w:trPr>
          <w:cantSplit/>
        </w:trPr>
        <w:tc>
          <w:tcPr>
            <w:tcW w:w="1417" w:type="dxa"/>
            <w:vMerge w:val="restart"/>
          </w:tcPr>
          <w:p w14:paraId="69E7DC97"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Length of craft</w:t>
            </w:r>
          </w:p>
        </w:tc>
        <w:tc>
          <w:tcPr>
            <w:tcW w:w="1418" w:type="dxa"/>
            <w:vMerge w:val="restart"/>
          </w:tcPr>
          <w:p w14:paraId="7F067CDF"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Minimum number</w:t>
            </w:r>
          </w:p>
        </w:tc>
        <w:tc>
          <w:tcPr>
            <w:tcW w:w="4819" w:type="dxa"/>
            <w:gridSpan w:val="2"/>
          </w:tcPr>
          <w:p w14:paraId="36F1660E"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Types of PFE and minimum total capacity</w:t>
            </w:r>
          </w:p>
        </w:tc>
      </w:tr>
      <w:tr w:rsidR="00F05C64" w:rsidRPr="00B818CE" w14:paraId="7513FF0E" w14:textId="77777777" w:rsidTr="00D2667C">
        <w:trPr>
          <w:cantSplit/>
        </w:trPr>
        <w:tc>
          <w:tcPr>
            <w:tcW w:w="1417" w:type="dxa"/>
            <w:vMerge/>
          </w:tcPr>
          <w:p w14:paraId="1E80C8D7" w14:textId="77777777" w:rsidR="00F05C64" w:rsidRPr="00B818CE" w:rsidRDefault="00F05C64" w:rsidP="0070173B">
            <w:pPr>
              <w:pStyle w:val="BodyText2"/>
              <w:spacing w:before="40" w:after="40" w:line="240" w:lineRule="auto"/>
              <w:rPr>
                <w:rFonts w:ascii="Calibri" w:hAnsi="Calibri"/>
                <w:sz w:val="22"/>
                <w:szCs w:val="22"/>
              </w:rPr>
            </w:pPr>
          </w:p>
        </w:tc>
        <w:tc>
          <w:tcPr>
            <w:tcW w:w="1418" w:type="dxa"/>
            <w:vMerge/>
          </w:tcPr>
          <w:p w14:paraId="4DA59D06" w14:textId="77777777" w:rsidR="00F05C64" w:rsidRPr="00B818CE" w:rsidRDefault="00F05C64" w:rsidP="0070173B">
            <w:pPr>
              <w:pStyle w:val="BodyText2"/>
              <w:spacing w:before="40" w:after="40" w:line="240" w:lineRule="auto"/>
              <w:rPr>
                <w:rFonts w:ascii="Calibri" w:hAnsi="Calibri"/>
                <w:sz w:val="22"/>
                <w:szCs w:val="22"/>
              </w:rPr>
            </w:pPr>
          </w:p>
        </w:tc>
        <w:tc>
          <w:tcPr>
            <w:tcW w:w="2409" w:type="dxa"/>
          </w:tcPr>
          <w:p w14:paraId="6585BC81"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Dry powder or B.C.F</w:t>
            </w:r>
          </w:p>
        </w:tc>
        <w:tc>
          <w:tcPr>
            <w:tcW w:w="2410" w:type="dxa"/>
          </w:tcPr>
          <w:p w14:paraId="569D8C16"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Carbon dioxide</w:t>
            </w:r>
          </w:p>
        </w:tc>
      </w:tr>
      <w:tr w:rsidR="00F05C64" w:rsidRPr="00B818CE" w14:paraId="5284B7DC" w14:textId="77777777" w:rsidTr="00D2667C">
        <w:trPr>
          <w:cantSplit/>
        </w:trPr>
        <w:tc>
          <w:tcPr>
            <w:tcW w:w="1417" w:type="dxa"/>
          </w:tcPr>
          <w:p w14:paraId="1B2CBED7"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Up to 5m</w:t>
            </w:r>
          </w:p>
        </w:tc>
        <w:tc>
          <w:tcPr>
            <w:tcW w:w="1418" w:type="dxa"/>
          </w:tcPr>
          <w:p w14:paraId="1EA1F03C"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w:t>
            </w:r>
          </w:p>
        </w:tc>
        <w:tc>
          <w:tcPr>
            <w:tcW w:w="2409" w:type="dxa"/>
          </w:tcPr>
          <w:p w14:paraId="4589F521"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1.0kg</w:t>
            </w:r>
          </w:p>
        </w:tc>
        <w:tc>
          <w:tcPr>
            <w:tcW w:w="2410" w:type="dxa"/>
          </w:tcPr>
          <w:p w14:paraId="588DC9D4"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2.25kg</w:t>
            </w:r>
          </w:p>
        </w:tc>
      </w:tr>
      <w:tr w:rsidR="00F05C64" w:rsidRPr="00B818CE" w14:paraId="26FE42C6" w14:textId="77777777" w:rsidTr="00D2667C">
        <w:trPr>
          <w:cantSplit/>
        </w:trPr>
        <w:tc>
          <w:tcPr>
            <w:tcW w:w="1417" w:type="dxa"/>
          </w:tcPr>
          <w:p w14:paraId="488E57B3"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5m - 8m</w:t>
            </w:r>
          </w:p>
        </w:tc>
        <w:tc>
          <w:tcPr>
            <w:tcW w:w="1418" w:type="dxa"/>
          </w:tcPr>
          <w:p w14:paraId="17C753A2"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w:t>
            </w:r>
          </w:p>
        </w:tc>
        <w:tc>
          <w:tcPr>
            <w:tcW w:w="2409" w:type="dxa"/>
          </w:tcPr>
          <w:p w14:paraId="54E02D04"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2.5kg</w:t>
            </w:r>
          </w:p>
        </w:tc>
        <w:tc>
          <w:tcPr>
            <w:tcW w:w="2410" w:type="dxa"/>
          </w:tcPr>
          <w:p w14:paraId="372BD103"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4.5kg</w:t>
            </w:r>
          </w:p>
        </w:tc>
      </w:tr>
      <w:tr w:rsidR="00F05C64" w:rsidRPr="00B818CE" w14:paraId="599BAD99" w14:textId="77777777" w:rsidTr="00D2667C">
        <w:trPr>
          <w:cantSplit/>
        </w:trPr>
        <w:tc>
          <w:tcPr>
            <w:tcW w:w="1417" w:type="dxa"/>
          </w:tcPr>
          <w:p w14:paraId="035461E0"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8m - 11m</w:t>
            </w:r>
          </w:p>
        </w:tc>
        <w:tc>
          <w:tcPr>
            <w:tcW w:w="1418" w:type="dxa"/>
          </w:tcPr>
          <w:p w14:paraId="573B8DD7"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2</w:t>
            </w:r>
          </w:p>
        </w:tc>
        <w:tc>
          <w:tcPr>
            <w:tcW w:w="2409" w:type="dxa"/>
          </w:tcPr>
          <w:p w14:paraId="22BD452E"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3.5kg</w:t>
            </w:r>
          </w:p>
        </w:tc>
        <w:tc>
          <w:tcPr>
            <w:tcW w:w="2410" w:type="dxa"/>
          </w:tcPr>
          <w:p w14:paraId="5213B88C"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5.5kg</w:t>
            </w:r>
          </w:p>
        </w:tc>
      </w:tr>
      <w:tr w:rsidR="00F05C64" w:rsidRPr="00B818CE" w14:paraId="5EC36D98" w14:textId="77777777" w:rsidTr="00D2667C">
        <w:trPr>
          <w:cantSplit/>
        </w:trPr>
        <w:tc>
          <w:tcPr>
            <w:tcW w:w="1417" w:type="dxa"/>
            <w:tcBorders>
              <w:bottom w:val="single" w:sz="4" w:space="0" w:color="auto"/>
            </w:tcBorders>
          </w:tcPr>
          <w:p w14:paraId="445F9F26"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Over 11m</w:t>
            </w:r>
          </w:p>
        </w:tc>
        <w:tc>
          <w:tcPr>
            <w:tcW w:w="1418" w:type="dxa"/>
            <w:tcBorders>
              <w:bottom w:val="single" w:sz="4" w:space="0" w:color="auto"/>
            </w:tcBorders>
          </w:tcPr>
          <w:p w14:paraId="2369431B"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3</w:t>
            </w:r>
          </w:p>
        </w:tc>
        <w:tc>
          <w:tcPr>
            <w:tcW w:w="2409" w:type="dxa"/>
            <w:tcBorders>
              <w:bottom w:val="single" w:sz="4" w:space="0" w:color="auto"/>
            </w:tcBorders>
          </w:tcPr>
          <w:p w14:paraId="18403588"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6.0kg</w:t>
            </w:r>
          </w:p>
        </w:tc>
        <w:tc>
          <w:tcPr>
            <w:tcW w:w="2410" w:type="dxa"/>
            <w:tcBorders>
              <w:bottom w:val="single" w:sz="4" w:space="0" w:color="auto"/>
            </w:tcBorders>
          </w:tcPr>
          <w:p w14:paraId="72526A42"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9.5kg</w:t>
            </w:r>
          </w:p>
        </w:tc>
      </w:tr>
      <w:tr w:rsidR="00F05C64" w:rsidRPr="00B818CE" w14:paraId="5F832630" w14:textId="77777777" w:rsidTr="00F3654C">
        <w:trPr>
          <w:cantSplit/>
        </w:trPr>
        <w:tc>
          <w:tcPr>
            <w:tcW w:w="2835" w:type="dxa"/>
            <w:gridSpan w:val="2"/>
            <w:shd w:val="clear" w:color="auto" w:fill="BFBFBF" w:themeFill="background1" w:themeFillShade="BF"/>
          </w:tcPr>
          <w:p w14:paraId="0A5057BC" w14:textId="77777777" w:rsidR="00F05C64" w:rsidRPr="00B818CE" w:rsidRDefault="00F05C64" w:rsidP="0070173B">
            <w:pPr>
              <w:pStyle w:val="BodyText2"/>
              <w:spacing w:before="40" w:after="40" w:line="240" w:lineRule="auto"/>
              <w:rPr>
                <w:rFonts w:ascii="Calibri" w:hAnsi="Calibri"/>
                <w:sz w:val="22"/>
                <w:szCs w:val="22"/>
              </w:rPr>
            </w:pPr>
            <w:r w:rsidRPr="00B818CE">
              <w:rPr>
                <w:rFonts w:ascii="Calibri" w:hAnsi="Calibri"/>
                <w:sz w:val="22"/>
                <w:szCs w:val="22"/>
              </w:rPr>
              <w:t>Minimum size of each PFE</w:t>
            </w:r>
          </w:p>
        </w:tc>
        <w:tc>
          <w:tcPr>
            <w:tcW w:w="2409" w:type="dxa"/>
            <w:shd w:val="clear" w:color="auto" w:fill="BFBFBF" w:themeFill="background1" w:themeFillShade="BF"/>
          </w:tcPr>
          <w:p w14:paraId="47426FE8"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1.0kg</w:t>
            </w:r>
          </w:p>
        </w:tc>
        <w:tc>
          <w:tcPr>
            <w:tcW w:w="2410" w:type="dxa"/>
            <w:shd w:val="clear" w:color="auto" w:fill="BFBFBF" w:themeFill="background1" w:themeFillShade="BF"/>
          </w:tcPr>
          <w:p w14:paraId="5ACC025A" w14:textId="77777777" w:rsidR="00F05C64" w:rsidRPr="00B818CE" w:rsidRDefault="00F05C64" w:rsidP="0070173B">
            <w:pPr>
              <w:pStyle w:val="BodyText2"/>
              <w:spacing w:before="40" w:after="40" w:line="240" w:lineRule="auto"/>
              <w:jc w:val="center"/>
              <w:rPr>
                <w:rFonts w:ascii="Calibri" w:hAnsi="Calibri"/>
                <w:sz w:val="22"/>
                <w:szCs w:val="22"/>
              </w:rPr>
            </w:pPr>
            <w:r w:rsidRPr="00B818CE">
              <w:rPr>
                <w:rFonts w:ascii="Calibri" w:hAnsi="Calibri"/>
                <w:sz w:val="22"/>
                <w:szCs w:val="22"/>
              </w:rPr>
              <w:t>1.25kg</w:t>
            </w:r>
          </w:p>
        </w:tc>
      </w:tr>
    </w:tbl>
    <w:p w14:paraId="455CE411" w14:textId="77777777" w:rsidR="00F05C64" w:rsidRPr="00B818CE" w:rsidRDefault="00F05C64" w:rsidP="00F05C64">
      <w:pPr>
        <w:pStyle w:val="Heading1"/>
        <w:tabs>
          <w:tab w:val="left" w:pos="567"/>
        </w:tabs>
        <w:ind w:left="0" w:right="0"/>
        <w:jc w:val="left"/>
        <w:rPr>
          <w:sz w:val="22"/>
          <w:szCs w:val="22"/>
        </w:rPr>
      </w:pPr>
    </w:p>
    <w:p w14:paraId="17A637D8" w14:textId="77777777" w:rsidR="00F05C64" w:rsidRPr="00B818CE" w:rsidRDefault="00F05C64" w:rsidP="00F05C64">
      <w:pPr>
        <w:pStyle w:val="BodyText"/>
        <w:tabs>
          <w:tab w:val="clear" w:pos="-720"/>
          <w:tab w:val="left" w:pos="1526"/>
        </w:tabs>
        <w:jc w:val="left"/>
        <w:rPr>
          <w:b/>
        </w:rPr>
      </w:pPr>
      <w:r w:rsidRPr="00B818CE">
        <w:br w:type="page"/>
      </w:r>
    </w:p>
    <w:p w14:paraId="5EB920E0" w14:textId="77777777" w:rsidR="00F05C64" w:rsidRPr="00B818CE" w:rsidRDefault="00FC26C2" w:rsidP="00F05C64">
      <w:pPr>
        <w:pStyle w:val="Heading6"/>
        <w:pBdr>
          <w:bottom w:val="single" w:sz="18" w:space="1" w:color="C62020"/>
        </w:pBdr>
        <w:spacing w:before="120"/>
        <w:ind w:firstLine="709"/>
        <w:jc w:val="left"/>
        <w:rPr>
          <w:rFonts w:cs="Calibri"/>
          <w:lang w:val="en-GB"/>
        </w:rPr>
      </w:pPr>
      <w:r>
        <w:rPr>
          <w:noProof/>
          <w:lang w:val="en-GB"/>
        </w:rPr>
        <w:lastRenderedPageBreak/>
        <mc:AlternateContent>
          <mc:Choice Requires="wps">
            <w:drawing>
              <wp:anchor distT="0" distB="0" distL="114300" distR="114300" simplePos="0" relativeHeight="251665408" behindDoc="0" locked="0" layoutInCell="1" allowOverlap="1" wp14:anchorId="4FCC5A23" wp14:editId="6DAAE1A1">
                <wp:simplePos x="0" y="0"/>
                <wp:positionH relativeFrom="column">
                  <wp:posOffset>-16510</wp:posOffset>
                </wp:positionH>
                <wp:positionV relativeFrom="paragraph">
                  <wp:posOffset>29210</wp:posOffset>
                </wp:positionV>
                <wp:extent cx="228600" cy="200025"/>
                <wp:effectExtent l="0" t="0" r="0" b="9525"/>
                <wp:wrapNone/>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E3A04" w14:textId="77777777" w:rsidR="008F5689" w:rsidRPr="001F17D9" w:rsidRDefault="008F5689" w:rsidP="00F05C64">
                            <w:pPr>
                              <w:jc w:val="center"/>
                              <w:rPr>
                                <w:b/>
                                <w:color w:val="FFFFFF"/>
                                <w:szCs w:val="24"/>
                              </w:rPr>
                            </w:pPr>
                            <w:r>
                              <w:rPr>
                                <w:b/>
                                <w:color w:val="FFFFFF"/>
                                <w:szCs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C5A23" id="Text Box 42" o:spid="_x0000_s1048" type="#_x0000_t202" style="position:absolute;left:0;text-align:left;margin-left:-1.3pt;margin-top:2.3pt;width:18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" fillcolor="#bd1515" stroked="f">
                <v:textbox inset="0,0,0,0">
                  <w:txbxContent>
                    <w:p w14:paraId="625E3A04" w14:textId="77777777" w:rsidR="008F5689" w:rsidRPr="001F17D9" w:rsidRDefault="008F5689" w:rsidP="00F05C64">
                      <w:pPr>
                        <w:jc w:val="center"/>
                        <w:rPr>
                          <w:b/>
                          <w:color w:val="FFFFFF"/>
                          <w:szCs w:val="24"/>
                        </w:rPr>
                      </w:pPr>
                      <w:r>
                        <w:rPr>
                          <w:b/>
                          <w:color w:val="FFFFFF"/>
                          <w:szCs w:val="24"/>
                        </w:rPr>
                        <w:t>I</w:t>
                      </w:r>
                    </w:p>
                  </w:txbxContent>
                </v:textbox>
              </v:shape>
            </w:pict>
          </mc:Fallback>
        </mc:AlternateContent>
      </w:r>
      <w:r w:rsidR="00F05C64" w:rsidRPr="00B818CE">
        <w:rPr>
          <w:rFonts w:cs="Calibri"/>
          <w:lang w:val="en-GB"/>
        </w:rPr>
        <w:t xml:space="preserve">APPENDIX – </w:t>
      </w:r>
      <w:r w:rsidR="00F05C64" w:rsidRPr="00B818CE">
        <w:rPr>
          <w:rFonts w:cs="Calibri"/>
          <w:bCs/>
          <w:lang w:val="en-GB"/>
        </w:rPr>
        <w:t>SUPPLEMENTARY INFORMATION ON PORTABLE FIRE EXTINGUISHERS</w:t>
      </w:r>
    </w:p>
    <w:p w14:paraId="7F2F0F2F" w14:textId="77777777" w:rsidR="00F05C64" w:rsidRPr="00B818CE" w:rsidRDefault="00F05C64" w:rsidP="00F05C64">
      <w:pPr>
        <w:pStyle w:val="Heading1"/>
        <w:tabs>
          <w:tab w:val="left" w:pos="567"/>
        </w:tabs>
        <w:ind w:left="567" w:right="0" w:hanging="567"/>
        <w:jc w:val="left"/>
        <w:rPr>
          <w:sz w:val="22"/>
          <w:szCs w:val="22"/>
        </w:rPr>
      </w:pPr>
    </w:p>
    <w:p w14:paraId="4B6667CC" w14:textId="77777777" w:rsidR="00F05C64" w:rsidRPr="00B818CE" w:rsidRDefault="00F05C64" w:rsidP="00F05C64">
      <w:pPr>
        <w:rPr>
          <w:sz w:val="22"/>
          <w:szCs w:val="22"/>
        </w:rPr>
      </w:pPr>
    </w:p>
    <w:p w14:paraId="32A8E257" w14:textId="77777777" w:rsidR="00F05C64" w:rsidRPr="00B818CE" w:rsidRDefault="00F05C64" w:rsidP="00F05C64">
      <w:pPr>
        <w:tabs>
          <w:tab w:val="left" w:pos="-720"/>
          <w:tab w:val="left" w:pos="3600"/>
        </w:tabs>
        <w:suppressAutoHyphens/>
        <w:ind w:left="-2" w:right="-46"/>
        <w:jc w:val="both"/>
        <w:rPr>
          <w:b/>
          <w:caps/>
          <w:spacing w:val="-8"/>
          <w:sz w:val="22"/>
          <w:szCs w:val="22"/>
        </w:rPr>
      </w:pPr>
      <w:r w:rsidRPr="00B818CE">
        <w:rPr>
          <w:b/>
          <w:caps/>
          <w:spacing w:val="-8"/>
          <w:sz w:val="22"/>
          <w:szCs w:val="22"/>
        </w:rPr>
        <w:t>Fire Ratings</w:t>
      </w:r>
    </w:p>
    <w:p w14:paraId="13FFE64B" w14:textId="77777777" w:rsidR="00F05C64" w:rsidRPr="00B818CE" w:rsidRDefault="00F05C64" w:rsidP="00F05C64">
      <w:pPr>
        <w:tabs>
          <w:tab w:val="left" w:pos="-720"/>
          <w:tab w:val="left" w:pos="3600"/>
        </w:tabs>
        <w:suppressAutoHyphens/>
        <w:ind w:left="-2" w:right="-46"/>
        <w:jc w:val="both"/>
        <w:rPr>
          <w:spacing w:val="-8"/>
          <w:sz w:val="22"/>
          <w:szCs w:val="22"/>
        </w:rPr>
      </w:pPr>
    </w:p>
    <w:p w14:paraId="5B32980C" w14:textId="77777777" w:rsidR="00F05C64" w:rsidRPr="00B818CE" w:rsidRDefault="00F05C64" w:rsidP="00F05C64">
      <w:pPr>
        <w:tabs>
          <w:tab w:val="left" w:pos="-720"/>
          <w:tab w:val="left" w:pos="3600"/>
        </w:tabs>
        <w:suppressAutoHyphens/>
        <w:ind w:left="-2" w:right="-46"/>
        <w:jc w:val="both"/>
        <w:rPr>
          <w:spacing w:val="-8"/>
          <w:sz w:val="22"/>
          <w:szCs w:val="22"/>
        </w:rPr>
      </w:pPr>
      <w:r w:rsidRPr="00B818CE">
        <w:rPr>
          <w:spacing w:val="-8"/>
          <w:sz w:val="22"/>
          <w:szCs w:val="22"/>
        </w:rPr>
        <w:t>The fire rating of an extinguisher appears as a series of numbers and letters marked on the side e.g. 5A/34B.  The numbers relate to the ability of the extinguisher to successfully put out a fire under test conditions.  The bigger the numbers, the bigger the fire on which the extinguisher has been tested.</w:t>
      </w:r>
    </w:p>
    <w:p w14:paraId="3EFFE52B" w14:textId="77777777" w:rsidR="00F05C64" w:rsidRPr="00B818CE" w:rsidRDefault="00F05C64" w:rsidP="00F05C64">
      <w:pPr>
        <w:tabs>
          <w:tab w:val="left" w:pos="-720"/>
          <w:tab w:val="left" w:pos="3600"/>
          <w:tab w:val="right" w:pos="9936"/>
        </w:tabs>
        <w:suppressAutoHyphens/>
        <w:ind w:left="-2" w:right="-144"/>
        <w:jc w:val="both"/>
        <w:rPr>
          <w:spacing w:val="-8"/>
          <w:sz w:val="22"/>
          <w:szCs w:val="22"/>
        </w:rPr>
      </w:pPr>
    </w:p>
    <w:p w14:paraId="7A07702B" w14:textId="77777777" w:rsidR="00F05C64" w:rsidRPr="00B818CE" w:rsidRDefault="00F05C64" w:rsidP="00F05C64">
      <w:pPr>
        <w:tabs>
          <w:tab w:val="left" w:pos="-720"/>
          <w:tab w:val="left" w:pos="3600"/>
          <w:tab w:val="right" w:pos="9936"/>
        </w:tabs>
        <w:suppressAutoHyphens/>
        <w:ind w:left="-2" w:right="-144"/>
        <w:jc w:val="both"/>
        <w:rPr>
          <w:b/>
          <w:spacing w:val="-8"/>
          <w:sz w:val="22"/>
          <w:szCs w:val="22"/>
        </w:rPr>
      </w:pPr>
      <w:r w:rsidRPr="00B818CE">
        <w:rPr>
          <w:b/>
          <w:spacing w:val="-8"/>
          <w:sz w:val="22"/>
          <w:szCs w:val="22"/>
        </w:rPr>
        <w:t>CLASS OF FIRE</w:t>
      </w:r>
    </w:p>
    <w:p w14:paraId="0A6721C1" w14:textId="77777777" w:rsidR="00F05C64" w:rsidRPr="00B818CE" w:rsidRDefault="00F05C64" w:rsidP="00F05C64">
      <w:pPr>
        <w:tabs>
          <w:tab w:val="left" w:pos="-720"/>
          <w:tab w:val="left" w:pos="3600"/>
          <w:tab w:val="right" w:pos="9936"/>
        </w:tabs>
        <w:suppressAutoHyphens/>
        <w:ind w:left="-2" w:right="-144"/>
        <w:jc w:val="both"/>
        <w:rPr>
          <w:b/>
          <w:spacing w:val="-8"/>
          <w:sz w:val="22"/>
          <w:szCs w:val="22"/>
        </w:rPr>
      </w:pPr>
    </w:p>
    <w:tbl>
      <w:tblPr>
        <w:tblW w:w="8789"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701"/>
        <w:gridCol w:w="2552"/>
        <w:gridCol w:w="4536"/>
      </w:tblGrid>
      <w:tr w:rsidR="00F05C64" w:rsidRPr="00B818CE" w14:paraId="10F2A52E" w14:textId="77777777" w:rsidTr="00CD7683">
        <w:tc>
          <w:tcPr>
            <w:tcW w:w="1701" w:type="dxa"/>
          </w:tcPr>
          <w:p w14:paraId="31868D9B"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Class of  fire</w:t>
            </w:r>
          </w:p>
        </w:tc>
        <w:tc>
          <w:tcPr>
            <w:tcW w:w="2552" w:type="dxa"/>
          </w:tcPr>
          <w:p w14:paraId="11F33865"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Extinguishing medium</w:t>
            </w:r>
          </w:p>
        </w:tc>
        <w:tc>
          <w:tcPr>
            <w:tcW w:w="4536" w:type="dxa"/>
          </w:tcPr>
          <w:p w14:paraId="3AC7404D" w14:textId="77777777" w:rsidR="00F05C64" w:rsidRPr="00B818CE" w:rsidRDefault="00F05C64" w:rsidP="0070173B">
            <w:pPr>
              <w:tabs>
                <w:tab w:val="left" w:pos="-720"/>
                <w:tab w:val="right" w:pos="9936"/>
              </w:tabs>
              <w:suppressAutoHyphens/>
              <w:ind w:left="-2" w:right="-2"/>
              <w:rPr>
                <w:spacing w:val="-8"/>
                <w:sz w:val="22"/>
                <w:szCs w:val="22"/>
              </w:rPr>
            </w:pPr>
            <w:r w:rsidRPr="00B818CE">
              <w:rPr>
                <w:spacing w:val="-8"/>
                <w:sz w:val="22"/>
                <w:szCs w:val="22"/>
              </w:rPr>
              <w:t>Identification - colour of  extinguisher, or band</w:t>
            </w:r>
          </w:p>
          <w:p w14:paraId="08FA9A00" w14:textId="77777777" w:rsidR="00F05C64" w:rsidRPr="00B818CE" w:rsidRDefault="00F05C64" w:rsidP="0070173B">
            <w:pPr>
              <w:tabs>
                <w:tab w:val="left" w:pos="-720"/>
                <w:tab w:val="left" w:pos="3600"/>
                <w:tab w:val="right" w:pos="9936"/>
              </w:tabs>
              <w:suppressAutoHyphens/>
              <w:ind w:left="-2" w:right="-144"/>
              <w:rPr>
                <w:spacing w:val="-8"/>
                <w:sz w:val="22"/>
                <w:szCs w:val="22"/>
              </w:rPr>
            </w:pPr>
          </w:p>
        </w:tc>
      </w:tr>
      <w:tr w:rsidR="00F05C64" w:rsidRPr="00B818CE" w14:paraId="58BE1FD2" w14:textId="77777777" w:rsidTr="00CD7683">
        <w:tc>
          <w:tcPr>
            <w:tcW w:w="1701" w:type="dxa"/>
          </w:tcPr>
          <w:p w14:paraId="47B78B82"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A</w:t>
            </w:r>
          </w:p>
        </w:tc>
        <w:tc>
          <w:tcPr>
            <w:tcW w:w="2552" w:type="dxa"/>
          </w:tcPr>
          <w:p w14:paraId="676FE419"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Water</w:t>
            </w:r>
          </w:p>
        </w:tc>
        <w:tc>
          <w:tcPr>
            <w:tcW w:w="4536" w:type="dxa"/>
          </w:tcPr>
          <w:p w14:paraId="4A8E862C" w14:textId="77777777" w:rsidR="00F05C64" w:rsidRPr="00B818CE" w:rsidRDefault="00F05C64" w:rsidP="0070173B">
            <w:pPr>
              <w:tabs>
                <w:tab w:val="left" w:pos="-720"/>
                <w:tab w:val="right" w:pos="9936"/>
              </w:tabs>
              <w:suppressAutoHyphens/>
              <w:ind w:left="-2" w:right="-2"/>
              <w:jc w:val="both"/>
              <w:rPr>
                <w:spacing w:val="-8"/>
                <w:sz w:val="22"/>
                <w:szCs w:val="22"/>
              </w:rPr>
            </w:pPr>
            <w:r w:rsidRPr="00B818CE">
              <w:rPr>
                <w:spacing w:val="-8"/>
                <w:sz w:val="22"/>
                <w:szCs w:val="22"/>
              </w:rPr>
              <w:t xml:space="preserve">Red </w:t>
            </w:r>
          </w:p>
        </w:tc>
      </w:tr>
      <w:tr w:rsidR="00F05C64" w:rsidRPr="00B818CE" w14:paraId="3E3A2EF6" w14:textId="77777777" w:rsidTr="00CD7683">
        <w:tc>
          <w:tcPr>
            <w:tcW w:w="1701" w:type="dxa"/>
          </w:tcPr>
          <w:p w14:paraId="10D7B354"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A/B</w:t>
            </w:r>
          </w:p>
        </w:tc>
        <w:tc>
          <w:tcPr>
            <w:tcW w:w="2552" w:type="dxa"/>
          </w:tcPr>
          <w:p w14:paraId="3E07508B"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Foam</w:t>
            </w:r>
          </w:p>
        </w:tc>
        <w:tc>
          <w:tcPr>
            <w:tcW w:w="4536" w:type="dxa"/>
          </w:tcPr>
          <w:p w14:paraId="39A9B2B9" w14:textId="77777777" w:rsidR="00F05C64" w:rsidRPr="00B818CE" w:rsidRDefault="00F05C64" w:rsidP="0070173B">
            <w:pPr>
              <w:tabs>
                <w:tab w:val="left" w:pos="-720"/>
                <w:tab w:val="right" w:pos="9936"/>
              </w:tabs>
              <w:suppressAutoHyphens/>
              <w:ind w:left="-2" w:right="-144"/>
              <w:jc w:val="both"/>
              <w:rPr>
                <w:spacing w:val="-8"/>
                <w:sz w:val="22"/>
                <w:szCs w:val="22"/>
              </w:rPr>
            </w:pPr>
            <w:r w:rsidRPr="00B818CE">
              <w:rPr>
                <w:spacing w:val="-8"/>
                <w:sz w:val="22"/>
                <w:szCs w:val="22"/>
              </w:rPr>
              <w:t>Red [Pale cream]</w:t>
            </w:r>
          </w:p>
        </w:tc>
      </w:tr>
      <w:tr w:rsidR="00F05C64" w:rsidRPr="00B818CE" w14:paraId="45D1D020" w14:textId="77777777" w:rsidTr="00CD7683">
        <w:tc>
          <w:tcPr>
            <w:tcW w:w="1701" w:type="dxa"/>
          </w:tcPr>
          <w:p w14:paraId="59285F58"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A/B/C</w:t>
            </w:r>
          </w:p>
        </w:tc>
        <w:tc>
          <w:tcPr>
            <w:tcW w:w="2552" w:type="dxa"/>
          </w:tcPr>
          <w:p w14:paraId="7CDE93D9"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Powder</w:t>
            </w:r>
          </w:p>
        </w:tc>
        <w:tc>
          <w:tcPr>
            <w:tcW w:w="4536" w:type="dxa"/>
          </w:tcPr>
          <w:p w14:paraId="01DAE6B8" w14:textId="77777777" w:rsidR="00F05C64" w:rsidRPr="00B818CE" w:rsidRDefault="00F05C64" w:rsidP="0070173B">
            <w:pPr>
              <w:tabs>
                <w:tab w:val="left" w:pos="-720"/>
                <w:tab w:val="right" w:pos="9936"/>
              </w:tabs>
              <w:suppressAutoHyphens/>
              <w:ind w:left="-2" w:right="-144"/>
              <w:jc w:val="both"/>
              <w:rPr>
                <w:spacing w:val="-8"/>
                <w:sz w:val="22"/>
                <w:szCs w:val="22"/>
              </w:rPr>
            </w:pPr>
            <w:r w:rsidRPr="00B818CE">
              <w:rPr>
                <w:spacing w:val="-8"/>
                <w:sz w:val="22"/>
                <w:szCs w:val="22"/>
              </w:rPr>
              <w:t>Red [French blue]</w:t>
            </w:r>
          </w:p>
        </w:tc>
      </w:tr>
      <w:tr w:rsidR="00F05C64" w:rsidRPr="00B818CE" w14:paraId="3B91837D" w14:textId="77777777" w:rsidTr="00CD7683">
        <w:tc>
          <w:tcPr>
            <w:tcW w:w="1701" w:type="dxa"/>
          </w:tcPr>
          <w:p w14:paraId="1D2A26B5"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B/C</w:t>
            </w:r>
          </w:p>
        </w:tc>
        <w:tc>
          <w:tcPr>
            <w:tcW w:w="2552" w:type="dxa"/>
          </w:tcPr>
          <w:p w14:paraId="751BB861" w14:textId="77777777" w:rsidR="00F05C64" w:rsidRPr="00B818CE" w:rsidRDefault="00F05C64" w:rsidP="0070173B">
            <w:pPr>
              <w:tabs>
                <w:tab w:val="left" w:pos="-720"/>
                <w:tab w:val="left" w:pos="3600"/>
                <w:tab w:val="right" w:pos="9936"/>
              </w:tabs>
              <w:suppressAutoHyphens/>
              <w:ind w:left="-2" w:right="-144"/>
              <w:jc w:val="both"/>
              <w:rPr>
                <w:spacing w:val="-8"/>
                <w:sz w:val="22"/>
                <w:szCs w:val="22"/>
              </w:rPr>
            </w:pPr>
            <w:r w:rsidRPr="00B818CE">
              <w:rPr>
                <w:spacing w:val="-8"/>
                <w:sz w:val="22"/>
                <w:szCs w:val="22"/>
              </w:rPr>
              <w:t>CO</w:t>
            </w:r>
            <w:r w:rsidRPr="00B818CE">
              <w:rPr>
                <w:spacing w:val="-8"/>
                <w:sz w:val="22"/>
                <w:szCs w:val="22"/>
                <w:vertAlign w:val="subscript"/>
              </w:rPr>
              <w:t>2</w:t>
            </w:r>
          </w:p>
        </w:tc>
        <w:tc>
          <w:tcPr>
            <w:tcW w:w="4536" w:type="dxa"/>
          </w:tcPr>
          <w:p w14:paraId="437D5E25" w14:textId="77777777" w:rsidR="00F05C64" w:rsidRPr="00B818CE" w:rsidRDefault="00F05C64" w:rsidP="0070173B">
            <w:pPr>
              <w:tabs>
                <w:tab w:val="left" w:pos="-720"/>
                <w:tab w:val="right" w:pos="9936"/>
              </w:tabs>
              <w:suppressAutoHyphens/>
              <w:ind w:left="-2" w:right="-144"/>
              <w:jc w:val="both"/>
              <w:rPr>
                <w:spacing w:val="-8"/>
                <w:sz w:val="22"/>
                <w:szCs w:val="22"/>
              </w:rPr>
            </w:pPr>
            <w:r w:rsidRPr="00B818CE">
              <w:rPr>
                <w:spacing w:val="-8"/>
                <w:sz w:val="22"/>
                <w:szCs w:val="22"/>
              </w:rPr>
              <w:t>Red [Black]</w:t>
            </w:r>
          </w:p>
        </w:tc>
      </w:tr>
    </w:tbl>
    <w:p w14:paraId="586E2847" w14:textId="77777777" w:rsidR="00F05C64" w:rsidRPr="00B818CE" w:rsidRDefault="00F05C64" w:rsidP="00F05C64">
      <w:pPr>
        <w:rPr>
          <w:sz w:val="22"/>
          <w:szCs w:val="22"/>
        </w:rPr>
      </w:pPr>
    </w:p>
    <w:p w14:paraId="150C0BC7" w14:textId="77777777" w:rsidR="00F05C64" w:rsidRPr="00B818CE" w:rsidRDefault="00F05C64" w:rsidP="00F05C64">
      <w:pPr>
        <w:tabs>
          <w:tab w:val="left" w:pos="-720"/>
          <w:tab w:val="left" w:pos="3600"/>
        </w:tabs>
        <w:suppressAutoHyphens/>
        <w:ind w:left="-2" w:right="-46"/>
        <w:jc w:val="both"/>
        <w:rPr>
          <w:spacing w:val="-8"/>
          <w:sz w:val="22"/>
          <w:szCs w:val="22"/>
        </w:rPr>
      </w:pPr>
      <w:r w:rsidRPr="00B818CE">
        <w:rPr>
          <w:spacing w:val="-8"/>
          <w:sz w:val="22"/>
          <w:szCs w:val="22"/>
        </w:rPr>
        <w:t>CLASS A fire = paper, wood, textiles and fabric</w:t>
      </w:r>
    </w:p>
    <w:p w14:paraId="0A2C9EEC" w14:textId="77777777" w:rsidR="00F05C64" w:rsidRPr="00B818CE" w:rsidRDefault="00F05C64" w:rsidP="00F05C64">
      <w:pPr>
        <w:tabs>
          <w:tab w:val="left" w:pos="-720"/>
          <w:tab w:val="left" w:pos="3600"/>
        </w:tabs>
        <w:suppressAutoHyphens/>
        <w:ind w:left="-2" w:right="-46"/>
        <w:jc w:val="both"/>
        <w:rPr>
          <w:spacing w:val="-8"/>
          <w:sz w:val="22"/>
          <w:szCs w:val="22"/>
        </w:rPr>
      </w:pPr>
      <w:r w:rsidRPr="00B818CE">
        <w:rPr>
          <w:spacing w:val="-8"/>
          <w:sz w:val="22"/>
          <w:szCs w:val="22"/>
        </w:rPr>
        <w:t>CLASS B fire = flammable liquids</w:t>
      </w:r>
    </w:p>
    <w:p w14:paraId="6CD97E1A" w14:textId="77777777" w:rsidR="00F05C64" w:rsidRPr="00B818CE" w:rsidRDefault="00F05C64" w:rsidP="00F05C64">
      <w:pPr>
        <w:tabs>
          <w:tab w:val="left" w:pos="-720"/>
          <w:tab w:val="left" w:pos="3600"/>
        </w:tabs>
        <w:suppressAutoHyphens/>
        <w:ind w:left="-2" w:right="-46"/>
        <w:jc w:val="both"/>
        <w:rPr>
          <w:spacing w:val="-8"/>
          <w:sz w:val="22"/>
          <w:szCs w:val="22"/>
        </w:rPr>
      </w:pPr>
      <w:r w:rsidRPr="00B818CE">
        <w:rPr>
          <w:spacing w:val="-8"/>
          <w:sz w:val="22"/>
          <w:szCs w:val="22"/>
        </w:rPr>
        <w:t>CLASS C fire = flammable gases</w:t>
      </w:r>
    </w:p>
    <w:p w14:paraId="6EC79863" w14:textId="77777777" w:rsidR="00F05C64" w:rsidRPr="00B818CE" w:rsidRDefault="00F05C64" w:rsidP="00F05C64">
      <w:pPr>
        <w:tabs>
          <w:tab w:val="left" w:pos="-720"/>
          <w:tab w:val="left" w:pos="3600"/>
        </w:tabs>
        <w:suppressAutoHyphens/>
        <w:spacing w:line="192" w:lineRule="auto"/>
        <w:ind w:left="-2" w:right="-46"/>
        <w:jc w:val="both"/>
        <w:rPr>
          <w:spacing w:val="-8"/>
          <w:sz w:val="22"/>
          <w:szCs w:val="22"/>
        </w:rPr>
      </w:pPr>
    </w:p>
    <w:p w14:paraId="7A2E125C" w14:textId="77777777" w:rsidR="00F05C64" w:rsidRPr="00B818CE" w:rsidRDefault="00F05C64" w:rsidP="00F05C64">
      <w:pPr>
        <w:tabs>
          <w:tab w:val="left" w:pos="-720"/>
          <w:tab w:val="left" w:pos="3600"/>
        </w:tabs>
        <w:suppressAutoHyphens/>
        <w:ind w:left="-2" w:right="-46"/>
        <w:jc w:val="both"/>
        <w:rPr>
          <w:spacing w:val="-8"/>
          <w:sz w:val="22"/>
          <w:szCs w:val="22"/>
        </w:rPr>
      </w:pPr>
      <w:r w:rsidRPr="00B818CE">
        <w:rPr>
          <w:b/>
          <w:spacing w:val="-8"/>
          <w:sz w:val="22"/>
          <w:szCs w:val="22"/>
        </w:rPr>
        <w:t>ADDITIONAL NOTES</w:t>
      </w:r>
      <w:r w:rsidRPr="00B818CE">
        <w:rPr>
          <w:spacing w:val="-8"/>
          <w:sz w:val="22"/>
          <w:szCs w:val="22"/>
        </w:rPr>
        <w:t>:</w:t>
      </w:r>
    </w:p>
    <w:p w14:paraId="54835220" w14:textId="77777777" w:rsidR="00F05C64" w:rsidRPr="00B818CE" w:rsidRDefault="00F05C64" w:rsidP="00F05C64">
      <w:pPr>
        <w:tabs>
          <w:tab w:val="left" w:pos="-720"/>
          <w:tab w:val="left" w:pos="3600"/>
          <w:tab w:val="right" w:pos="9936"/>
        </w:tabs>
        <w:suppressAutoHyphens/>
        <w:spacing w:line="192" w:lineRule="auto"/>
        <w:ind w:left="-2" w:right="-144"/>
        <w:jc w:val="both"/>
        <w:rPr>
          <w:spacing w:val="-8"/>
          <w:sz w:val="22"/>
          <w:szCs w:val="22"/>
        </w:rPr>
      </w:pPr>
    </w:p>
    <w:p w14:paraId="4CF27575" w14:textId="77777777" w:rsidR="00F05C64" w:rsidRPr="00B818CE" w:rsidRDefault="00F05C64" w:rsidP="00F05C64">
      <w:pPr>
        <w:tabs>
          <w:tab w:val="left" w:pos="-720"/>
          <w:tab w:val="left" w:pos="3600"/>
          <w:tab w:val="right" w:pos="9936"/>
        </w:tabs>
        <w:suppressAutoHyphens/>
        <w:ind w:right="-144"/>
        <w:jc w:val="both"/>
        <w:rPr>
          <w:spacing w:val="-8"/>
          <w:sz w:val="22"/>
          <w:szCs w:val="22"/>
        </w:rPr>
      </w:pPr>
      <w:r w:rsidRPr="00B818CE">
        <w:rPr>
          <w:spacing w:val="-8"/>
          <w:sz w:val="22"/>
          <w:szCs w:val="22"/>
        </w:rPr>
        <w:t>All stored pressure ABC dry powder extinguishers have a Class A/Class B fire rating.</w:t>
      </w:r>
    </w:p>
    <w:p w14:paraId="0C90EF8F" w14:textId="77777777" w:rsidR="00F05C64" w:rsidRPr="00B818CE" w:rsidRDefault="00F05C64" w:rsidP="00F05C64">
      <w:pPr>
        <w:numPr>
          <w:ilvl w:val="12"/>
          <w:numId w:val="0"/>
        </w:numPr>
        <w:tabs>
          <w:tab w:val="left" w:pos="-720"/>
          <w:tab w:val="left" w:pos="3600"/>
          <w:tab w:val="right" w:pos="9936"/>
        </w:tabs>
        <w:suppressAutoHyphens/>
        <w:spacing w:line="168" w:lineRule="auto"/>
        <w:ind w:left="-2" w:right="-144"/>
        <w:jc w:val="both"/>
        <w:rPr>
          <w:spacing w:val="-8"/>
          <w:sz w:val="22"/>
          <w:szCs w:val="22"/>
        </w:rPr>
      </w:pPr>
    </w:p>
    <w:p w14:paraId="2F430390" w14:textId="77777777" w:rsidR="00F05C64" w:rsidRPr="00B818CE" w:rsidRDefault="00F05C64" w:rsidP="00F05C64">
      <w:pPr>
        <w:tabs>
          <w:tab w:val="left" w:pos="-720"/>
          <w:tab w:val="left" w:pos="3600"/>
        </w:tabs>
        <w:suppressAutoHyphens/>
        <w:ind w:right="-46"/>
        <w:jc w:val="both"/>
        <w:rPr>
          <w:spacing w:val="-8"/>
          <w:sz w:val="22"/>
          <w:szCs w:val="22"/>
        </w:rPr>
      </w:pPr>
      <w:r w:rsidRPr="00B818CE">
        <w:rPr>
          <w:spacing w:val="-8"/>
          <w:sz w:val="22"/>
          <w:szCs w:val="22"/>
        </w:rPr>
        <w:t>All stored pressure BC dry powder and CO</w:t>
      </w:r>
      <w:r w:rsidRPr="00B818CE">
        <w:rPr>
          <w:spacing w:val="-8"/>
          <w:sz w:val="22"/>
          <w:szCs w:val="22"/>
          <w:vertAlign w:val="subscript"/>
        </w:rPr>
        <w:t xml:space="preserve">2 </w:t>
      </w:r>
      <w:r w:rsidRPr="00B818CE">
        <w:rPr>
          <w:spacing w:val="-8"/>
          <w:sz w:val="22"/>
          <w:szCs w:val="22"/>
        </w:rPr>
        <w:t>extinguishers only have a Class B fire rating.</w:t>
      </w:r>
    </w:p>
    <w:p w14:paraId="38EC7125" w14:textId="77777777" w:rsidR="00F05C64" w:rsidRPr="00B818CE" w:rsidRDefault="00F05C64" w:rsidP="00F05C64">
      <w:pPr>
        <w:numPr>
          <w:ilvl w:val="12"/>
          <w:numId w:val="0"/>
        </w:numPr>
        <w:tabs>
          <w:tab w:val="left" w:pos="-720"/>
          <w:tab w:val="left" w:pos="3600"/>
          <w:tab w:val="right" w:pos="9936"/>
        </w:tabs>
        <w:suppressAutoHyphens/>
        <w:spacing w:line="168" w:lineRule="auto"/>
        <w:ind w:left="-2" w:right="-144"/>
        <w:jc w:val="both"/>
        <w:rPr>
          <w:spacing w:val="-8"/>
          <w:sz w:val="22"/>
          <w:szCs w:val="22"/>
        </w:rPr>
      </w:pPr>
    </w:p>
    <w:p w14:paraId="61BD7D5E" w14:textId="77777777" w:rsidR="00F05C64" w:rsidRPr="00B818CE" w:rsidRDefault="00F05C64" w:rsidP="00F05C64">
      <w:pPr>
        <w:tabs>
          <w:tab w:val="left" w:pos="-720"/>
          <w:tab w:val="left" w:pos="3600"/>
        </w:tabs>
        <w:suppressAutoHyphens/>
        <w:ind w:right="-46"/>
        <w:jc w:val="both"/>
        <w:rPr>
          <w:spacing w:val="-8"/>
          <w:sz w:val="22"/>
          <w:szCs w:val="22"/>
        </w:rPr>
      </w:pPr>
      <w:r w:rsidRPr="00B818CE">
        <w:rPr>
          <w:spacing w:val="-8"/>
          <w:sz w:val="22"/>
          <w:szCs w:val="22"/>
        </w:rPr>
        <w:t>Most, but not all, aqueous film forming foam (AFFF) extinguishers have a Class A/Class B fire rating.  Some small-capacity AFFF extinguishers only have a Class B rating.</w:t>
      </w:r>
    </w:p>
    <w:p w14:paraId="3D7F72B0" w14:textId="77777777" w:rsidR="00F05C64" w:rsidRPr="00B818CE" w:rsidRDefault="00F05C64" w:rsidP="00F05C64">
      <w:pPr>
        <w:numPr>
          <w:ilvl w:val="12"/>
          <w:numId w:val="0"/>
        </w:numPr>
        <w:tabs>
          <w:tab w:val="left" w:pos="-720"/>
          <w:tab w:val="left" w:pos="3600"/>
        </w:tabs>
        <w:suppressAutoHyphens/>
        <w:spacing w:line="168" w:lineRule="auto"/>
        <w:ind w:left="423" w:right="-46" w:hanging="425"/>
        <w:jc w:val="both"/>
        <w:rPr>
          <w:spacing w:val="-8"/>
          <w:sz w:val="22"/>
          <w:szCs w:val="22"/>
        </w:rPr>
      </w:pPr>
    </w:p>
    <w:p w14:paraId="5D5FA739" w14:textId="77777777" w:rsidR="00F05C64" w:rsidRPr="00B818CE" w:rsidRDefault="00F05C64" w:rsidP="00F05C64">
      <w:pPr>
        <w:tabs>
          <w:tab w:val="left" w:pos="-720"/>
          <w:tab w:val="left" w:pos="3600"/>
        </w:tabs>
        <w:suppressAutoHyphens/>
        <w:ind w:right="-46"/>
        <w:jc w:val="both"/>
        <w:rPr>
          <w:spacing w:val="-8"/>
          <w:sz w:val="22"/>
          <w:szCs w:val="22"/>
        </w:rPr>
      </w:pPr>
      <w:r w:rsidRPr="00B818CE">
        <w:rPr>
          <w:spacing w:val="-8"/>
          <w:sz w:val="22"/>
          <w:szCs w:val="22"/>
        </w:rPr>
        <w:t>CO</w:t>
      </w:r>
      <w:r w:rsidRPr="00B818CE">
        <w:rPr>
          <w:spacing w:val="-8"/>
          <w:sz w:val="22"/>
          <w:szCs w:val="22"/>
          <w:vertAlign w:val="subscript"/>
        </w:rPr>
        <w:t>2</w:t>
      </w:r>
      <w:r w:rsidRPr="00B818CE">
        <w:rPr>
          <w:spacing w:val="-8"/>
          <w:sz w:val="22"/>
          <w:szCs w:val="22"/>
        </w:rPr>
        <w:t xml:space="preserve"> extinguishers are not to be provided for living spaces.</w:t>
      </w:r>
    </w:p>
    <w:p w14:paraId="399F1504" w14:textId="77777777" w:rsidR="00F05C64" w:rsidRPr="00B818CE" w:rsidRDefault="00F05C64" w:rsidP="00F05C64">
      <w:pPr>
        <w:numPr>
          <w:ilvl w:val="12"/>
          <w:numId w:val="0"/>
        </w:numPr>
        <w:tabs>
          <w:tab w:val="left" w:pos="-720"/>
          <w:tab w:val="left" w:pos="3600"/>
          <w:tab w:val="right" w:pos="9936"/>
        </w:tabs>
        <w:suppressAutoHyphens/>
        <w:spacing w:line="168" w:lineRule="auto"/>
        <w:ind w:left="423" w:right="-144" w:hanging="425"/>
        <w:jc w:val="both"/>
        <w:rPr>
          <w:spacing w:val="-8"/>
          <w:sz w:val="22"/>
          <w:szCs w:val="22"/>
        </w:rPr>
      </w:pPr>
    </w:p>
    <w:p w14:paraId="26F61618" w14:textId="77777777" w:rsidR="00F05C64" w:rsidRPr="00B818CE" w:rsidRDefault="00F05C64" w:rsidP="00F05C64">
      <w:pPr>
        <w:tabs>
          <w:tab w:val="left" w:pos="-720"/>
          <w:tab w:val="left" w:pos="3600"/>
          <w:tab w:val="right" w:pos="9936"/>
        </w:tabs>
        <w:suppressAutoHyphens/>
        <w:ind w:right="-144"/>
        <w:jc w:val="both"/>
        <w:rPr>
          <w:spacing w:val="-8"/>
          <w:sz w:val="22"/>
          <w:szCs w:val="22"/>
        </w:rPr>
      </w:pPr>
      <w:proofErr w:type="spellStart"/>
      <w:r w:rsidRPr="00B818CE">
        <w:rPr>
          <w:spacing w:val="-8"/>
          <w:sz w:val="22"/>
          <w:szCs w:val="22"/>
        </w:rPr>
        <w:t>Halon</w:t>
      </w:r>
      <w:proofErr w:type="spellEnd"/>
      <w:r w:rsidRPr="00B818CE">
        <w:rPr>
          <w:spacing w:val="-8"/>
          <w:sz w:val="22"/>
          <w:szCs w:val="22"/>
        </w:rPr>
        <w:t xml:space="preserve"> extinguishers are the subject of an international ban, are illegal to have on board and are no longer to be considered as part of the specified number of portable fire extinguishers. Current DEFRA advice is for owners to contact the supplier or the local amenity waste site operator to arrange for an environmentally-friendly disposal.</w:t>
      </w:r>
    </w:p>
    <w:p w14:paraId="49BA4FD0" w14:textId="77777777" w:rsidR="00F05C64" w:rsidRPr="00B818CE" w:rsidRDefault="00F05C64" w:rsidP="00F05C64">
      <w:pPr>
        <w:tabs>
          <w:tab w:val="left" w:pos="-720"/>
          <w:tab w:val="left" w:pos="3600"/>
          <w:tab w:val="right" w:pos="9936"/>
        </w:tabs>
        <w:suppressAutoHyphens/>
        <w:ind w:left="423" w:right="-144" w:hanging="425"/>
        <w:jc w:val="both"/>
        <w:rPr>
          <w:spacing w:val="-8"/>
          <w:sz w:val="22"/>
          <w:szCs w:val="22"/>
        </w:rPr>
      </w:pPr>
    </w:p>
    <w:p w14:paraId="0B94C824" w14:textId="77777777" w:rsidR="00F05C64" w:rsidRPr="00B818CE" w:rsidRDefault="00F05C64" w:rsidP="00F05C64">
      <w:pPr>
        <w:tabs>
          <w:tab w:val="left" w:pos="-720"/>
          <w:tab w:val="left" w:pos="3600"/>
          <w:tab w:val="right" w:pos="9936"/>
        </w:tabs>
        <w:suppressAutoHyphens/>
        <w:ind w:right="-144"/>
        <w:jc w:val="both"/>
        <w:rPr>
          <w:spacing w:val="-8"/>
          <w:sz w:val="22"/>
          <w:szCs w:val="22"/>
        </w:rPr>
      </w:pPr>
      <w:r w:rsidRPr="00B818CE">
        <w:rPr>
          <w:spacing w:val="-8"/>
          <w:sz w:val="22"/>
          <w:szCs w:val="22"/>
        </w:rPr>
        <w:t xml:space="preserve">A CE mark on a portable fire extinguisher relates to the Pressure Equipment Directive (PED).  Conformity with the PED does not give any assurance of manufacture or performance testing, also known as attestation, to EN 3, the recognised manufacturing standard.   </w:t>
      </w:r>
    </w:p>
    <w:p w14:paraId="65CEBDEE" w14:textId="77777777" w:rsidR="00F05C64" w:rsidRPr="00B818CE" w:rsidRDefault="00F05C64" w:rsidP="00F05C64">
      <w:pPr>
        <w:pStyle w:val="Heading6"/>
        <w:pBdr>
          <w:bottom w:val="single" w:sz="18" w:space="1" w:color="C62020"/>
        </w:pBdr>
        <w:spacing w:before="120"/>
        <w:ind w:firstLine="709"/>
        <w:jc w:val="left"/>
        <w:rPr>
          <w:rFonts w:cs="Calibri"/>
          <w:lang w:val="en-GB"/>
        </w:rPr>
      </w:pPr>
      <w:r w:rsidRPr="00B818CE">
        <w:rPr>
          <w:rFonts w:cs="Calibri"/>
          <w:lang w:val="en-GB"/>
        </w:rPr>
        <w:br w:type="page"/>
      </w:r>
      <w:r w:rsidR="00FC26C2">
        <w:rPr>
          <w:noProof/>
          <w:lang w:val="en-GB"/>
        </w:rPr>
        <w:lastRenderedPageBreak/>
        <mc:AlternateContent>
          <mc:Choice Requires="wps">
            <w:drawing>
              <wp:anchor distT="0" distB="0" distL="114300" distR="114300" simplePos="0" relativeHeight="251666432" behindDoc="0" locked="0" layoutInCell="1" allowOverlap="1" wp14:anchorId="684D4269" wp14:editId="76F9A243">
                <wp:simplePos x="0" y="0"/>
                <wp:positionH relativeFrom="column">
                  <wp:posOffset>-16510</wp:posOffset>
                </wp:positionH>
                <wp:positionV relativeFrom="paragraph">
                  <wp:posOffset>43180</wp:posOffset>
                </wp:positionV>
                <wp:extent cx="228600" cy="200025"/>
                <wp:effectExtent l="0" t="0" r="0" b="9525"/>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23CB0" w14:textId="77777777" w:rsidR="008F5689" w:rsidRPr="001F17D9" w:rsidRDefault="008F5689" w:rsidP="00F05C64">
                            <w:pPr>
                              <w:jc w:val="center"/>
                              <w:rPr>
                                <w:b/>
                                <w:color w:val="FFFFFF"/>
                                <w:szCs w:val="24"/>
                              </w:rPr>
                            </w:pPr>
                            <w:r>
                              <w:rPr>
                                <w:b/>
                                <w:color w:val="FFFFFF"/>
                                <w:szCs w:val="24"/>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4269" id="Text Box 43" o:spid="_x0000_s1049" type="#_x0000_t202" style="position:absolute;left:0;text-align:left;margin-left:-1.3pt;margin-top:3.4pt;width:18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" fillcolor="#bd1515" stroked="f">
                <v:textbox inset="0,0,0,0">
                  <w:txbxContent>
                    <w:p w14:paraId="01223CB0" w14:textId="77777777" w:rsidR="008F5689" w:rsidRPr="001F17D9" w:rsidRDefault="008F5689" w:rsidP="00F05C64">
                      <w:pPr>
                        <w:jc w:val="center"/>
                        <w:rPr>
                          <w:b/>
                          <w:color w:val="FFFFFF"/>
                          <w:szCs w:val="24"/>
                        </w:rPr>
                      </w:pPr>
                      <w:r>
                        <w:rPr>
                          <w:b/>
                          <w:color w:val="FFFFFF"/>
                          <w:szCs w:val="24"/>
                        </w:rPr>
                        <w:t>J</w:t>
                      </w:r>
                    </w:p>
                  </w:txbxContent>
                </v:textbox>
              </v:shape>
            </w:pict>
          </mc:Fallback>
        </mc:AlternateContent>
      </w:r>
      <w:r w:rsidRPr="00B818CE">
        <w:rPr>
          <w:rFonts w:cs="Calibri"/>
          <w:lang w:val="en-GB"/>
        </w:rPr>
        <w:t xml:space="preserve">APPENDIX – </w:t>
      </w:r>
      <w:r w:rsidRPr="00B818CE">
        <w:rPr>
          <w:rFonts w:cs="Calibri"/>
          <w:caps/>
          <w:lang w:val="en-GB"/>
        </w:rPr>
        <w:t>PRESSURE SYSTEM INSPECTION CERTIFICATES</w:t>
      </w:r>
    </w:p>
    <w:p w14:paraId="47593DC9" w14:textId="77777777" w:rsidR="00F05C64" w:rsidRPr="00B818CE" w:rsidRDefault="00F05C64" w:rsidP="00F05C64">
      <w:pPr>
        <w:pStyle w:val="Heading1"/>
        <w:tabs>
          <w:tab w:val="left" w:pos="567"/>
        </w:tabs>
        <w:ind w:left="567" w:right="0" w:hanging="567"/>
        <w:jc w:val="left"/>
        <w:rPr>
          <w:sz w:val="22"/>
          <w:szCs w:val="22"/>
        </w:rPr>
      </w:pPr>
    </w:p>
    <w:p w14:paraId="45A41831" w14:textId="77777777" w:rsidR="00F05C64" w:rsidRPr="00B818CE" w:rsidRDefault="00F05C64" w:rsidP="00F05C64">
      <w:pPr>
        <w:rPr>
          <w:spacing w:val="-8"/>
          <w:sz w:val="22"/>
          <w:szCs w:val="22"/>
        </w:rPr>
      </w:pPr>
      <w:r w:rsidRPr="00B818CE">
        <w:rPr>
          <w:b/>
          <w:spacing w:val="-8"/>
          <w:sz w:val="22"/>
          <w:szCs w:val="22"/>
        </w:rPr>
        <w:t>The inspection certificate is actually a detailed report of an examination of a pressure system which may involve a number of stages and tests and the report may be issued in two parts</w:t>
      </w:r>
      <w:r w:rsidRPr="00B818CE">
        <w:rPr>
          <w:spacing w:val="-8"/>
          <w:sz w:val="22"/>
          <w:szCs w:val="22"/>
        </w:rPr>
        <w:t>.</w:t>
      </w:r>
    </w:p>
    <w:p w14:paraId="4340F747" w14:textId="77777777" w:rsidR="00F05C64" w:rsidRPr="00B818CE" w:rsidRDefault="00F05C64" w:rsidP="00F05C64">
      <w:pPr>
        <w:rPr>
          <w:spacing w:val="-8"/>
          <w:sz w:val="22"/>
          <w:szCs w:val="22"/>
        </w:rPr>
      </w:pPr>
    </w:p>
    <w:p w14:paraId="2E5B32B7" w14:textId="77777777" w:rsidR="00F05C64" w:rsidRPr="00B818CE" w:rsidRDefault="00F05C64" w:rsidP="00F05C64">
      <w:pPr>
        <w:rPr>
          <w:spacing w:val="-8"/>
          <w:sz w:val="22"/>
          <w:szCs w:val="22"/>
        </w:rPr>
      </w:pPr>
      <w:r w:rsidRPr="00B818CE">
        <w:rPr>
          <w:spacing w:val="-8"/>
          <w:sz w:val="22"/>
          <w:szCs w:val="22"/>
        </w:rPr>
        <w:t>There is no set format for the report although HSE does publish a model form, the reports are issued by organisations (often an insurance company) and professional independent competent persons.</w:t>
      </w:r>
    </w:p>
    <w:p w14:paraId="7BB55ABD" w14:textId="77777777" w:rsidR="00F05C64" w:rsidRPr="00B818CE" w:rsidRDefault="00F05C64" w:rsidP="00DB711D">
      <w:pPr>
        <w:spacing w:after="60"/>
        <w:rPr>
          <w:spacing w:val="-8"/>
          <w:sz w:val="22"/>
          <w:szCs w:val="22"/>
        </w:rPr>
      </w:pPr>
      <w:r w:rsidRPr="00B818CE">
        <w:rPr>
          <w:spacing w:val="-8"/>
          <w:sz w:val="22"/>
          <w:szCs w:val="22"/>
        </w:rPr>
        <w:t>In all cases the reports will be signed by a person with a title such as:</w:t>
      </w:r>
    </w:p>
    <w:p w14:paraId="7766F0B4" w14:textId="77777777" w:rsidR="00F05C64" w:rsidRPr="00B818CE" w:rsidRDefault="00F05C64" w:rsidP="00A47C40">
      <w:pPr>
        <w:numPr>
          <w:ilvl w:val="0"/>
          <w:numId w:val="75"/>
        </w:numPr>
        <w:tabs>
          <w:tab w:val="left" w:pos="-720"/>
          <w:tab w:val="left" w:pos="851"/>
          <w:tab w:val="right" w:pos="9936"/>
        </w:tabs>
        <w:suppressAutoHyphens/>
        <w:spacing w:after="60"/>
        <w:ind w:left="709" w:right="454" w:hanging="142"/>
        <w:jc w:val="both"/>
        <w:rPr>
          <w:spacing w:val="-8"/>
          <w:sz w:val="22"/>
          <w:szCs w:val="22"/>
        </w:rPr>
      </w:pPr>
      <w:r w:rsidRPr="00B818CE">
        <w:rPr>
          <w:spacing w:val="-8"/>
          <w:sz w:val="22"/>
          <w:szCs w:val="22"/>
        </w:rPr>
        <w:t>tester</w:t>
      </w:r>
    </w:p>
    <w:p w14:paraId="432D26E5" w14:textId="77777777" w:rsidR="00F05C64" w:rsidRPr="00B818CE" w:rsidRDefault="00F05C64" w:rsidP="00A47C40">
      <w:pPr>
        <w:numPr>
          <w:ilvl w:val="0"/>
          <w:numId w:val="75"/>
        </w:numPr>
        <w:tabs>
          <w:tab w:val="left" w:pos="-720"/>
          <w:tab w:val="left" w:pos="851"/>
          <w:tab w:val="right" w:pos="9936"/>
        </w:tabs>
        <w:suppressAutoHyphens/>
        <w:spacing w:after="60"/>
        <w:ind w:left="709" w:right="454" w:hanging="142"/>
        <w:jc w:val="both"/>
        <w:rPr>
          <w:spacing w:val="-8"/>
          <w:sz w:val="22"/>
          <w:szCs w:val="22"/>
        </w:rPr>
      </w:pPr>
      <w:r w:rsidRPr="00B818CE">
        <w:rPr>
          <w:spacing w:val="-8"/>
          <w:sz w:val="22"/>
          <w:szCs w:val="22"/>
        </w:rPr>
        <w:t>examiner</w:t>
      </w:r>
    </w:p>
    <w:p w14:paraId="363A029F" w14:textId="77777777" w:rsidR="00F05C64" w:rsidRPr="00B818CE" w:rsidRDefault="00F05C64" w:rsidP="00A47C40">
      <w:pPr>
        <w:numPr>
          <w:ilvl w:val="0"/>
          <w:numId w:val="75"/>
        </w:numPr>
        <w:tabs>
          <w:tab w:val="left" w:pos="-720"/>
          <w:tab w:val="left" w:pos="851"/>
          <w:tab w:val="right" w:pos="9936"/>
        </w:tabs>
        <w:suppressAutoHyphens/>
        <w:spacing w:after="60"/>
        <w:ind w:left="709" w:right="454" w:hanging="142"/>
        <w:jc w:val="both"/>
        <w:rPr>
          <w:spacing w:val="-8"/>
          <w:sz w:val="22"/>
          <w:szCs w:val="22"/>
        </w:rPr>
      </w:pPr>
      <w:r w:rsidRPr="00B818CE">
        <w:rPr>
          <w:spacing w:val="-8"/>
          <w:sz w:val="22"/>
          <w:szCs w:val="22"/>
        </w:rPr>
        <w:t>inspector</w:t>
      </w:r>
    </w:p>
    <w:p w14:paraId="6A836906" w14:textId="77777777" w:rsidR="00F05C64" w:rsidRPr="00B818CE" w:rsidRDefault="00F05C64" w:rsidP="00A47C40">
      <w:pPr>
        <w:numPr>
          <w:ilvl w:val="0"/>
          <w:numId w:val="75"/>
        </w:numPr>
        <w:tabs>
          <w:tab w:val="left" w:pos="-720"/>
          <w:tab w:val="left" w:pos="851"/>
          <w:tab w:val="right" w:pos="9936"/>
        </w:tabs>
        <w:suppressAutoHyphens/>
        <w:spacing w:after="60"/>
        <w:ind w:left="709" w:right="454" w:hanging="142"/>
        <w:jc w:val="both"/>
        <w:rPr>
          <w:spacing w:val="-8"/>
          <w:sz w:val="22"/>
          <w:szCs w:val="22"/>
        </w:rPr>
      </w:pPr>
      <w:r w:rsidRPr="00B818CE">
        <w:rPr>
          <w:spacing w:val="-8"/>
          <w:sz w:val="22"/>
          <w:szCs w:val="22"/>
        </w:rPr>
        <w:t>surveyor</w:t>
      </w:r>
    </w:p>
    <w:p w14:paraId="4E60EE29" w14:textId="77777777" w:rsidR="00F05C64" w:rsidRPr="00B818CE" w:rsidRDefault="00F05C64" w:rsidP="00A47C40">
      <w:pPr>
        <w:numPr>
          <w:ilvl w:val="0"/>
          <w:numId w:val="75"/>
        </w:numPr>
        <w:tabs>
          <w:tab w:val="left" w:pos="-720"/>
          <w:tab w:val="left" w:pos="851"/>
          <w:tab w:val="right" w:pos="9936"/>
        </w:tabs>
        <w:suppressAutoHyphens/>
        <w:spacing w:after="60"/>
        <w:ind w:left="709" w:right="454" w:hanging="142"/>
        <w:jc w:val="both"/>
        <w:rPr>
          <w:spacing w:val="-8"/>
          <w:sz w:val="22"/>
          <w:szCs w:val="22"/>
        </w:rPr>
      </w:pPr>
      <w:proofErr w:type="gramStart"/>
      <w:r w:rsidRPr="00B818CE">
        <w:rPr>
          <w:spacing w:val="-8"/>
          <w:sz w:val="22"/>
          <w:szCs w:val="22"/>
        </w:rPr>
        <w:t>engineer</w:t>
      </w:r>
      <w:proofErr w:type="gramEnd"/>
      <w:r w:rsidRPr="00B818CE">
        <w:rPr>
          <w:spacing w:val="-8"/>
          <w:sz w:val="22"/>
          <w:szCs w:val="22"/>
        </w:rPr>
        <w:t xml:space="preserve"> surveyor.</w:t>
      </w:r>
    </w:p>
    <w:p w14:paraId="779D72B5" w14:textId="77777777" w:rsidR="00F05C64" w:rsidRPr="00B818CE" w:rsidRDefault="00F05C64" w:rsidP="00F05C64">
      <w:pPr>
        <w:tabs>
          <w:tab w:val="left" w:pos="-720"/>
          <w:tab w:val="left" w:pos="3600"/>
          <w:tab w:val="right" w:pos="9936"/>
        </w:tabs>
        <w:suppressAutoHyphens/>
        <w:spacing w:before="120" w:after="120"/>
        <w:ind w:right="454"/>
        <w:jc w:val="both"/>
        <w:rPr>
          <w:spacing w:val="-8"/>
          <w:sz w:val="22"/>
          <w:szCs w:val="22"/>
        </w:rPr>
      </w:pPr>
      <w:r w:rsidRPr="00B818CE">
        <w:rPr>
          <w:spacing w:val="-8"/>
          <w:sz w:val="22"/>
          <w:szCs w:val="22"/>
        </w:rPr>
        <w:t>A report will be issued whatever the state of the boiler as its purpose is to tell the owner what is wrong as well as what is right.  The existence of a report does not mean, therefore, that the boiler is in a satisfactory state to be used, so it must be read carefully.</w:t>
      </w:r>
    </w:p>
    <w:p w14:paraId="6E468575" w14:textId="77777777" w:rsidR="00F05C64" w:rsidRPr="00B818CE" w:rsidRDefault="00F05C64" w:rsidP="00F05C64">
      <w:pPr>
        <w:spacing w:before="120" w:after="120"/>
        <w:ind w:right="454"/>
        <w:rPr>
          <w:b/>
          <w:spacing w:val="-8"/>
          <w:sz w:val="22"/>
          <w:szCs w:val="22"/>
        </w:rPr>
      </w:pPr>
    </w:p>
    <w:p w14:paraId="227AD583" w14:textId="77777777" w:rsidR="00F05C64" w:rsidRPr="00B818CE" w:rsidRDefault="00F05C64" w:rsidP="00F05C64">
      <w:pPr>
        <w:spacing w:before="120" w:after="120"/>
        <w:ind w:right="454"/>
        <w:rPr>
          <w:b/>
          <w:spacing w:val="-8"/>
          <w:sz w:val="22"/>
          <w:szCs w:val="22"/>
        </w:rPr>
      </w:pPr>
      <w:r w:rsidRPr="00B818CE">
        <w:rPr>
          <w:b/>
          <w:spacing w:val="-8"/>
          <w:sz w:val="22"/>
          <w:szCs w:val="22"/>
        </w:rPr>
        <w:t xml:space="preserve">REPORT ASSESSMENT </w:t>
      </w:r>
    </w:p>
    <w:p w14:paraId="5D5DCDBE" w14:textId="77777777" w:rsidR="00F05C64" w:rsidRPr="00B818CE" w:rsidRDefault="00F05C64" w:rsidP="00D056C4">
      <w:pPr>
        <w:tabs>
          <w:tab w:val="left" w:pos="-720"/>
          <w:tab w:val="left" w:pos="3600"/>
          <w:tab w:val="right" w:pos="9936"/>
        </w:tabs>
        <w:suppressAutoHyphens/>
        <w:spacing w:after="120"/>
        <w:ind w:right="454"/>
        <w:jc w:val="both"/>
        <w:rPr>
          <w:b/>
          <w:spacing w:val="-8"/>
          <w:sz w:val="22"/>
          <w:szCs w:val="22"/>
        </w:rPr>
      </w:pPr>
      <w:r w:rsidRPr="00B818CE">
        <w:rPr>
          <w:b/>
          <w:spacing w:val="-8"/>
          <w:sz w:val="22"/>
          <w:szCs w:val="22"/>
        </w:rPr>
        <w:t>You must be assured of the following:</w:t>
      </w:r>
    </w:p>
    <w:p w14:paraId="72AAD2FA" w14:textId="77777777" w:rsidR="00F05C64" w:rsidRPr="00B818CE" w:rsidRDefault="00F05C64" w:rsidP="00A47C40">
      <w:pPr>
        <w:numPr>
          <w:ilvl w:val="0"/>
          <w:numId w:val="76"/>
        </w:numPr>
        <w:tabs>
          <w:tab w:val="left" w:pos="-720"/>
          <w:tab w:val="right" w:pos="851"/>
        </w:tabs>
        <w:suppressAutoHyphens/>
        <w:spacing w:after="120"/>
        <w:ind w:left="567" w:right="454" w:hanging="11"/>
        <w:jc w:val="both"/>
        <w:rPr>
          <w:spacing w:val="-8"/>
          <w:sz w:val="22"/>
          <w:szCs w:val="22"/>
        </w:rPr>
      </w:pPr>
      <w:r w:rsidRPr="00B818CE">
        <w:rPr>
          <w:spacing w:val="-8"/>
          <w:sz w:val="22"/>
          <w:szCs w:val="22"/>
        </w:rPr>
        <w:t>has the examination been carried out by a competent person; and,</w:t>
      </w:r>
    </w:p>
    <w:p w14:paraId="1E6CC2AC" w14:textId="77777777" w:rsidR="00F05C64" w:rsidRPr="00B818CE" w:rsidRDefault="00F05C64" w:rsidP="00A47C40">
      <w:pPr>
        <w:numPr>
          <w:ilvl w:val="0"/>
          <w:numId w:val="76"/>
        </w:numPr>
        <w:tabs>
          <w:tab w:val="left" w:pos="-720"/>
          <w:tab w:val="right" w:pos="851"/>
        </w:tabs>
        <w:suppressAutoHyphens/>
        <w:spacing w:after="120"/>
        <w:ind w:left="567" w:right="454" w:hanging="11"/>
        <w:jc w:val="both"/>
        <w:rPr>
          <w:spacing w:val="-8"/>
          <w:sz w:val="22"/>
          <w:szCs w:val="22"/>
        </w:rPr>
      </w:pPr>
      <w:proofErr w:type="gramStart"/>
      <w:r w:rsidRPr="00B818CE">
        <w:rPr>
          <w:spacing w:val="-8"/>
          <w:sz w:val="22"/>
          <w:szCs w:val="22"/>
        </w:rPr>
        <w:t>does</w:t>
      </w:r>
      <w:proofErr w:type="gramEnd"/>
      <w:r w:rsidRPr="00B818CE">
        <w:rPr>
          <w:spacing w:val="-8"/>
          <w:sz w:val="22"/>
          <w:szCs w:val="22"/>
        </w:rPr>
        <w:t xml:space="preserve"> the report indicate satisfactory condition?</w:t>
      </w:r>
    </w:p>
    <w:p w14:paraId="4D751215" w14:textId="77777777" w:rsidR="00F05C64" w:rsidRPr="00B818CE" w:rsidRDefault="00F05C64" w:rsidP="00F05C64">
      <w:pPr>
        <w:spacing w:before="120" w:after="120"/>
        <w:ind w:right="454"/>
        <w:rPr>
          <w:b/>
          <w:spacing w:val="-8"/>
          <w:sz w:val="22"/>
          <w:szCs w:val="22"/>
        </w:rPr>
      </w:pPr>
    </w:p>
    <w:p w14:paraId="1F43820D" w14:textId="77777777" w:rsidR="00F05C64" w:rsidRPr="00B818CE" w:rsidRDefault="00F05C64" w:rsidP="00D056C4">
      <w:pPr>
        <w:spacing w:before="120" w:after="120"/>
        <w:ind w:right="454"/>
        <w:rPr>
          <w:b/>
          <w:spacing w:val="-8"/>
          <w:sz w:val="22"/>
          <w:szCs w:val="22"/>
        </w:rPr>
      </w:pPr>
      <w:r w:rsidRPr="00B818CE">
        <w:rPr>
          <w:b/>
          <w:spacing w:val="-8"/>
          <w:sz w:val="22"/>
          <w:szCs w:val="22"/>
        </w:rPr>
        <w:t>COMPETENT PERSON</w:t>
      </w:r>
    </w:p>
    <w:p w14:paraId="7BE0FF11" w14:textId="77777777" w:rsidR="00F05C64" w:rsidRPr="00B818CE" w:rsidRDefault="00F05C64" w:rsidP="00D056C4">
      <w:pPr>
        <w:tabs>
          <w:tab w:val="left" w:pos="-720"/>
          <w:tab w:val="left" w:pos="3600"/>
          <w:tab w:val="right" w:pos="9936"/>
        </w:tabs>
        <w:suppressAutoHyphens/>
        <w:spacing w:after="60"/>
        <w:ind w:right="454"/>
        <w:jc w:val="both"/>
        <w:rPr>
          <w:b/>
          <w:spacing w:val="-8"/>
          <w:sz w:val="22"/>
          <w:szCs w:val="22"/>
        </w:rPr>
      </w:pPr>
      <w:r w:rsidRPr="00B818CE">
        <w:rPr>
          <w:b/>
          <w:spacing w:val="-8"/>
          <w:sz w:val="22"/>
          <w:szCs w:val="22"/>
        </w:rPr>
        <w:t>Any person issuing a report on behalf of one of the following may be accepted as competent:</w:t>
      </w:r>
    </w:p>
    <w:p w14:paraId="01A620EC" w14:textId="77777777" w:rsidR="00F05C64" w:rsidRPr="00B818CE" w:rsidRDefault="00F05C64" w:rsidP="00A47C40">
      <w:pPr>
        <w:numPr>
          <w:ilvl w:val="0"/>
          <w:numId w:val="77"/>
        </w:numPr>
        <w:tabs>
          <w:tab w:val="left" w:pos="-720"/>
          <w:tab w:val="left" w:pos="851"/>
          <w:tab w:val="right" w:pos="9936"/>
        </w:tabs>
        <w:suppressAutoHyphens/>
        <w:spacing w:after="60"/>
        <w:ind w:left="426" w:right="454" w:firstLine="0"/>
        <w:jc w:val="both"/>
        <w:rPr>
          <w:spacing w:val="-8"/>
          <w:sz w:val="22"/>
          <w:szCs w:val="22"/>
        </w:rPr>
      </w:pPr>
      <w:r w:rsidRPr="00B818CE">
        <w:rPr>
          <w:spacing w:val="-8"/>
          <w:sz w:val="22"/>
          <w:szCs w:val="22"/>
        </w:rPr>
        <w:t>insurance companies</w:t>
      </w:r>
    </w:p>
    <w:p w14:paraId="5D49A705" w14:textId="77777777" w:rsidR="00F05C64" w:rsidRPr="00B818CE" w:rsidRDefault="00F05C64" w:rsidP="00A47C40">
      <w:pPr>
        <w:numPr>
          <w:ilvl w:val="0"/>
          <w:numId w:val="77"/>
        </w:numPr>
        <w:tabs>
          <w:tab w:val="left" w:pos="-720"/>
          <w:tab w:val="left" w:pos="851"/>
          <w:tab w:val="right" w:pos="9936"/>
        </w:tabs>
        <w:suppressAutoHyphens/>
        <w:spacing w:after="60"/>
        <w:ind w:left="426" w:right="454" w:firstLine="0"/>
        <w:jc w:val="both"/>
        <w:rPr>
          <w:spacing w:val="-8"/>
          <w:sz w:val="22"/>
          <w:szCs w:val="22"/>
        </w:rPr>
      </w:pPr>
      <w:r w:rsidRPr="00B818CE">
        <w:rPr>
          <w:spacing w:val="-8"/>
          <w:sz w:val="22"/>
          <w:szCs w:val="22"/>
        </w:rPr>
        <w:t>p</w:t>
      </w:r>
      <w:r w:rsidR="000C7FA8">
        <w:rPr>
          <w:spacing w:val="-8"/>
          <w:sz w:val="22"/>
          <w:szCs w:val="22"/>
        </w:rPr>
        <w:t>l</w:t>
      </w:r>
      <w:r w:rsidRPr="00B818CE">
        <w:rPr>
          <w:spacing w:val="-8"/>
          <w:sz w:val="22"/>
          <w:szCs w:val="22"/>
        </w:rPr>
        <w:t>ant examination firms</w:t>
      </w:r>
    </w:p>
    <w:p w14:paraId="6D9947E0" w14:textId="77777777" w:rsidR="00F05C64" w:rsidRPr="00B818CE" w:rsidRDefault="00F05C64" w:rsidP="00A47C40">
      <w:pPr>
        <w:numPr>
          <w:ilvl w:val="0"/>
          <w:numId w:val="77"/>
        </w:numPr>
        <w:tabs>
          <w:tab w:val="left" w:pos="-720"/>
          <w:tab w:val="left" w:pos="851"/>
          <w:tab w:val="right" w:pos="9936"/>
        </w:tabs>
        <w:suppressAutoHyphens/>
        <w:spacing w:after="60"/>
        <w:ind w:left="426" w:right="454" w:firstLine="0"/>
        <w:jc w:val="both"/>
        <w:rPr>
          <w:spacing w:val="-8"/>
          <w:sz w:val="22"/>
          <w:szCs w:val="22"/>
        </w:rPr>
      </w:pPr>
      <w:r w:rsidRPr="00B818CE">
        <w:rPr>
          <w:spacing w:val="-8"/>
          <w:sz w:val="22"/>
          <w:szCs w:val="22"/>
        </w:rPr>
        <w:t>SBA Services Ltd</w:t>
      </w:r>
    </w:p>
    <w:p w14:paraId="2C67589C" w14:textId="77777777" w:rsidR="00F05C64" w:rsidRPr="00B818CE" w:rsidRDefault="00F05C64" w:rsidP="00A47C40">
      <w:pPr>
        <w:numPr>
          <w:ilvl w:val="0"/>
          <w:numId w:val="77"/>
        </w:numPr>
        <w:tabs>
          <w:tab w:val="left" w:pos="-720"/>
          <w:tab w:val="left" w:pos="851"/>
          <w:tab w:val="right" w:pos="9936"/>
        </w:tabs>
        <w:suppressAutoHyphens/>
        <w:spacing w:after="120"/>
        <w:ind w:left="426" w:right="454" w:firstLine="0"/>
        <w:jc w:val="both"/>
        <w:rPr>
          <w:spacing w:val="-8"/>
          <w:sz w:val="22"/>
          <w:szCs w:val="22"/>
        </w:rPr>
      </w:pPr>
      <w:r w:rsidRPr="00B818CE">
        <w:rPr>
          <w:spacing w:val="-8"/>
          <w:sz w:val="22"/>
          <w:szCs w:val="22"/>
        </w:rPr>
        <w:t>Northern or Southern Federations of Model Engineering Societies</w:t>
      </w:r>
    </w:p>
    <w:p w14:paraId="13BF1272" w14:textId="77777777" w:rsidR="00F05C64" w:rsidRPr="00B818CE" w:rsidRDefault="00F05C64" w:rsidP="00F05C64">
      <w:pPr>
        <w:tabs>
          <w:tab w:val="left" w:pos="-720"/>
          <w:tab w:val="left" w:pos="3600"/>
          <w:tab w:val="right" w:pos="9936"/>
        </w:tabs>
        <w:suppressAutoHyphens/>
        <w:spacing w:before="120" w:after="120"/>
        <w:ind w:right="454"/>
        <w:jc w:val="both"/>
        <w:rPr>
          <w:spacing w:val="-8"/>
          <w:sz w:val="22"/>
          <w:szCs w:val="22"/>
        </w:rPr>
      </w:pPr>
      <w:r w:rsidRPr="00B818CE">
        <w:rPr>
          <w:spacing w:val="-8"/>
          <w:sz w:val="22"/>
          <w:szCs w:val="22"/>
        </w:rPr>
        <w:t>In the case of other organisations or persons the report is signed by a person of the appropriate designation.</w:t>
      </w:r>
    </w:p>
    <w:p w14:paraId="2433549D" w14:textId="77777777" w:rsidR="00F05C64" w:rsidRPr="00B818CE" w:rsidRDefault="00F05C64" w:rsidP="00F05C64">
      <w:pPr>
        <w:tabs>
          <w:tab w:val="left" w:pos="-720"/>
          <w:tab w:val="left" w:pos="3600"/>
          <w:tab w:val="right" w:pos="9936"/>
        </w:tabs>
        <w:suppressAutoHyphens/>
        <w:spacing w:before="120" w:after="120"/>
        <w:ind w:right="141"/>
        <w:jc w:val="both"/>
        <w:rPr>
          <w:spacing w:val="-8"/>
          <w:sz w:val="22"/>
          <w:szCs w:val="22"/>
        </w:rPr>
      </w:pPr>
      <w:r w:rsidRPr="00B818CE">
        <w:rPr>
          <w:spacing w:val="-8"/>
          <w:sz w:val="22"/>
          <w:szCs w:val="22"/>
        </w:rPr>
        <w:t xml:space="preserve">In cases of doubt it may be necessary to refer to the manager of the Boat Safety </w:t>
      </w:r>
      <w:proofErr w:type="gramStart"/>
      <w:r w:rsidRPr="00B818CE">
        <w:rPr>
          <w:spacing w:val="-8"/>
          <w:sz w:val="22"/>
          <w:szCs w:val="22"/>
        </w:rPr>
        <w:t>Scheme .</w:t>
      </w:r>
      <w:proofErr w:type="gramEnd"/>
    </w:p>
    <w:p w14:paraId="6041E386" w14:textId="77777777" w:rsidR="00F05C64" w:rsidRPr="00B818CE" w:rsidRDefault="00F05C64" w:rsidP="00F05C64">
      <w:pPr>
        <w:spacing w:before="120" w:after="120"/>
        <w:ind w:right="454"/>
        <w:rPr>
          <w:b/>
          <w:spacing w:val="-8"/>
          <w:sz w:val="22"/>
          <w:szCs w:val="22"/>
        </w:rPr>
      </w:pPr>
    </w:p>
    <w:p w14:paraId="5AC27960" w14:textId="77777777" w:rsidR="00F05C64" w:rsidRPr="00B818CE" w:rsidRDefault="00F05C64" w:rsidP="00F05C64">
      <w:pPr>
        <w:spacing w:before="120" w:after="120"/>
        <w:ind w:right="454"/>
        <w:rPr>
          <w:b/>
          <w:spacing w:val="-8"/>
          <w:sz w:val="22"/>
          <w:szCs w:val="22"/>
        </w:rPr>
      </w:pPr>
      <w:r w:rsidRPr="00B818CE">
        <w:rPr>
          <w:b/>
          <w:spacing w:val="-8"/>
          <w:sz w:val="22"/>
          <w:szCs w:val="22"/>
        </w:rPr>
        <w:t>SATISFACTORY CONDITION</w:t>
      </w:r>
    </w:p>
    <w:p w14:paraId="71B72EB7" w14:textId="77777777" w:rsidR="00F05C64" w:rsidRPr="00B818CE" w:rsidRDefault="00F05C64" w:rsidP="00D056C4">
      <w:pPr>
        <w:tabs>
          <w:tab w:val="left" w:pos="-720"/>
          <w:tab w:val="left" w:pos="3600"/>
          <w:tab w:val="right" w:pos="9936"/>
        </w:tabs>
        <w:suppressAutoHyphens/>
        <w:spacing w:after="60"/>
        <w:ind w:right="454"/>
        <w:jc w:val="both"/>
        <w:rPr>
          <w:spacing w:val="-8"/>
          <w:sz w:val="22"/>
          <w:szCs w:val="22"/>
        </w:rPr>
      </w:pPr>
      <w:r w:rsidRPr="00B818CE">
        <w:rPr>
          <w:b/>
          <w:spacing w:val="-8"/>
          <w:sz w:val="22"/>
          <w:szCs w:val="22"/>
        </w:rPr>
        <w:t>The indications of satisfactory condition to look for in the report are as follows</w:t>
      </w:r>
      <w:r w:rsidRPr="00B818CE">
        <w:rPr>
          <w:spacing w:val="-8"/>
          <w:sz w:val="22"/>
          <w:szCs w:val="22"/>
        </w:rPr>
        <w:t>:</w:t>
      </w:r>
    </w:p>
    <w:p w14:paraId="1B881054" w14:textId="77777777" w:rsidR="00F05C64" w:rsidRPr="00B818CE" w:rsidRDefault="00F05C64" w:rsidP="00A47C40">
      <w:pPr>
        <w:numPr>
          <w:ilvl w:val="0"/>
          <w:numId w:val="78"/>
        </w:numPr>
        <w:tabs>
          <w:tab w:val="left" w:pos="-720"/>
          <w:tab w:val="left" w:pos="851"/>
          <w:tab w:val="right" w:pos="9936"/>
        </w:tabs>
        <w:suppressAutoHyphens/>
        <w:spacing w:after="60"/>
        <w:ind w:left="567" w:right="454" w:hanging="11"/>
        <w:jc w:val="both"/>
        <w:rPr>
          <w:spacing w:val="-8"/>
          <w:sz w:val="22"/>
          <w:szCs w:val="22"/>
        </w:rPr>
      </w:pPr>
      <w:r w:rsidRPr="00B818CE">
        <w:rPr>
          <w:spacing w:val="-8"/>
          <w:sz w:val="22"/>
          <w:szCs w:val="22"/>
        </w:rPr>
        <w:t xml:space="preserve">the examination was carried out in two stages </w:t>
      </w:r>
    </w:p>
    <w:p w14:paraId="4DE72515" w14:textId="77777777" w:rsidR="00F05C64" w:rsidRPr="00B818CE" w:rsidRDefault="00F05C64" w:rsidP="00A47C40">
      <w:pPr>
        <w:numPr>
          <w:ilvl w:val="0"/>
          <w:numId w:val="78"/>
        </w:numPr>
        <w:tabs>
          <w:tab w:val="left" w:pos="-720"/>
          <w:tab w:val="left" w:pos="851"/>
          <w:tab w:val="right" w:pos="9936"/>
        </w:tabs>
        <w:suppressAutoHyphens/>
        <w:spacing w:after="60"/>
        <w:ind w:left="567" w:right="454" w:hanging="11"/>
        <w:jc w:val="both"/>
        <w:rPr>
          <w:spacing w:val="-8"/>
          <w:sz w:val="22"/>
          <w:szCs w:val="22"/>
        </w:rPr>
      </w:pPr>
      <w:r w:rsidRPr="00B818CE">
        <w:rPr>
          <w:spacing w:val="-8"/>
          <w:sz w:val="22"/>
          <w:szCs w:val="22"/>
        </w:rPr>
        <w:t xml:space="preserve">the report </w:t>
      </w:r>
      <w:r w:rsidR="000C7FA8">
        <w:rPr>
          <w:spacing w:val="-8"/>
          <w:sz w:val="22"/>
          <w:szCs w:val="22"/>
        </w:rPr>
        <w:t>applies to the boat in question</w:t>
      </w:r>
    </w:p>
    <w:p w14:paraId="378663CE" w14:textId="77777777" w:rsidR="00F05C64" w:rsidRPr="00B818CE" w:rsidRDefault="00F05C64" w:rsidP="00A47C40">
      <w:pPr>
        <w:numPr>
          <w:ilvl w:val="0"/>
          <w:numId w:val="78"/>
        </w:numPr>
        <w:tabs>
          <w:tab w:val="left" w:pos="-720"/>
          <w:tab w:val="left" w:pos="851"/>
          <w:tab w:val="right" w:pos="9936"/>
        </w:tabs>
        <w:suppressAutoHyphens/>
        <w:spacing w:after="60"/>
        <w:ind w:left="567" w:right="454" w:hanging="11"/>
        <w:jc w:val="both"/>
        <w:rPr>
          <w:spacing w:val="-8"/>
          <w:sz w:val="22"/>
          <w:szCs w:val="22"/>
        </w:rPr>
      </w:pPr>
      <w:r w:rsidRPr="00B818CE">
        <w:rPr>
          <w:spacing w:val="-8"/>
          <w:sz w:val="22"/>
          <w:szCs w:val="22"/>
        </w:rPr>
        <w:t>date of examination(s); and,</w:t>
      </w:r>
    </w:p>
    <w:p w14:paraId="39AFB31F" w14:textId="77777777" w:rsidR="00F05C64" w:rsidRPr="00B818CE" w:rsidRDefault="000C7FA8" w:rsidP="00A47C40">
      <w:pPr>
        <w:numPr>
          <w:ilvl w:val="0"/>
          <w:numId w:val="78"/>
        </w:numPr>
        <w:tabs>
          <w:tab w:val="left" w:pos="-720"/>
          <w:tab w:val="left" w:pos="851"/>
          <w:tab w:val="right" w:pos="9936"/>
        </w:tabs>
        <w:suppressAutoHyphens/>
        <w:spacing w:after="120"/>
        <w:ind w:left="567" w:right="454" w:hanging="11"/>
        <w:jc w:val="both"/>
        <w:rPr>
          <w:spacing w:val="-8"/>
          <w:sz w:val="22"/>
          <w:szCs w:val="22"/>
        </w:rPr>
      </w:pPr>
      <w:r>
        <w:rPr>
          <w:spacing w:val="-8"/>
          <w:sz w:val="22"/>
          <w:szCs w:val="22"/>
        </w:rPr>
        <w:t>terminology</w:t>
      </w:r>
    </w:p>
    <w:p w14:paraId="24778B93" w14:textId="77777777" w:rsidR="00F05C64" w:rsidRPr="00B818CE" w:rsidRDefault="00F05C64" w:rsidP="00F05C64">
      <w:pPr>
        <w:spacing w:before="120" w:after="120"/>
        <w:ind w:right="454"/>
        <w:rPr>
          <w:b/>
          <w:spacing w:val="-8"/>
          <w:sz w:val="22"/>
          <w:szCs w:val="22"/>
        </w:rPr>
      </w:pPr>
    </w:p>
    <w:p w14:paraId="19323BAE" w14:textId="77777777" w:rsidR="00F05C64" w:rsidRPr="00B818CE" w:rsidRDefault="00F05C64" w:rsidP="000C7FA8">
      <w:pPr>
        <w:spacing w:after="120"/>
        <w:ind w:right="454"/>
        <w:rPr>
          <w:b/>
          <w:spacing w:val="-8"/>
          <w:sz w:val="22"/>
          <w:szCs w:val="22"/>
        </w:rPr>
      </w:pPr>
      <w:r w:rsidRPr="00B818CE">
        <w:rPr>
          <w:b/>
          <w:spacing w:val="-8"/>
          <w:sz w:val="22"/>
          <w:szCs w:val="22"/>
        </w:rPr>
        <w:t>TWO-STAGE EXAMINATION</w:t>
      </w:r>
    </w:p>
    <w:p w14:paraId="37283B4F" w14:textId="77777777" w:rsidR="00F05C64" w:rsidRPr="00B818CE" w:rsidRDefault="00F05C64" w:rsidP="00D056C4">
      <w:pPr>
        <w:tabs>
          <w:tab w:val="left" w:pos="-720"/>
          <w:tab w:val="left" w:pos="3600"/>
          <w:tab w:val="right" w:pos="9936"/>
        </w:tabs>
        <w:suppressAutoHyphens/>
        <w:spacing w:after="120"/>
        <w:ind w:right="454"/>
        <w:jc w:val="both"/>
        <w:rPr>
          <w:b/>
          <w:spacing w:val="-8"/>
          <w:sz w:val="22"/>
          <w:szCs w:val="22"/>
        </w:rPr>
      </w:pPr>
      <w:r w:rsidRPr="00B818CE">
        <w:rPr>
          <w:b/>
          <w:spacing w:val="-8"/>
          <w:sz w:val="22"/>
          <w:szCs w:val="22"/>
        </w:rPr>
        <w:t>The boiler must first be examined cold before it is examined under steam at normal working pressure.</w:t>
      </w:r>
    </w:p>
    <w:p w14:paraId="1D7808EA" w14:textId="77777777" w:rsidR="00F05C64" w:rsidRPr="00B818CE" w:rsidRDefault="00F05C64" w:rsidP="00F05C64">
      <w:pPr>
        <w:tabs>
          <w:tab w:val="left" w:pos="-720"/>
          <w:tab w:val="left" w:pos="3600"/>
          <w:tab w:val="right" w:pos="9936"/>
        </w:tabs>
        <w:suppressAutoHyphens/>
        <w:spacing w:before="120" w:after="120"/>
        <w:ind w:right="454"/>
        <w:jc w:val="both"/>
        <w:rPr>
          <w:spacing w:val="-8"/>
          <w:sz w:val="22"/>
          <w:szCs w:val="22"/>
        </w:rPr>
      </w:pPr>
      <w:r w:rsidRPr="00B818CE">
        <w:rPr>
          <w:spacing w:val="-8"/>
          <w:sz w:val="22"/>
          <w:szCs w:val="22"/>
        </w:rPr>
        <w:t>The two examinations may have been done on the same date or they may have been done on separate dates, and they may be reported on a single form or on two - one for each examination.</w:t>
      </w:r>
    </w:p>
    <w:p w14:paraId="20FAA9DD" w14:textId="77777777" w:rsidR="00F05C64" w:rsidRPr="00B818CE" w:rsidRDefault="00F05C64" w:rsidP="00F05C64">
      <w:pPr>
        <w:tabs>
          <w:tab w:val="left" w:pos="-720"/>
          <w:tab w:val="left" w:pos="3600"/>
          <w:tab w:val="right" w:pos="9936"/>
        </w:tabs>
        <w:suppressAutoHyphens/>
        <w:spacing w:before="120" w:after="120"/>
        <w:ind w:right="454"/>
        <w:jc w:val="both"/>
        <w:rPr>
          <w:spacing w:val="-8"/>
          <w:sz w:val="22"/>
          <w:szCs w:val="22"/>
        </w:rPr>
      </w:pPr>
      <w:r w:rsidRPr="00B818CE">
        <w:rPr>
          <w:spacing w:val="-8"/>
          <w:sz w:val="22"/>
          <w:szCs w:val="22"/>
        </w:rPr>
        <w:t>It is essential to establish that both examinations have been carried out.</w:t>
      </w:r>
    </w:p>
    <w:p w14:paraId="4B53473F" w14:textId="77777777" w:rsidR="00F05C64" w:rsidRPr="00B818CE" w:rsidRDefault="00F05C64" w:rsidP="00F05C64">
      <w:pPr>
        <w:spacing w:before="120" w:after="120"/>
        <w:ind w:right="454"/>
        <w:rPr>
          <w:b/>
          <w:spacing w:val="-8"/>
          <w:sz w:val="22"/>
          <w:szCs w:val="22"/>
        </w:rPr>
      </w:pPr>
      <w:r w:rsidRPr="00B818CE">
        <w:rPr>
          <w:b/>
          <w:spacing w:val="-8"/>
          <w:sz w:val="22"/>
          <w:szCs w:val="22"/>
        </w:rPr>
        <w:lastRenderedPageBreak/>
        <w:t>NAME OF BOAT</w:t>
      </w:r>
    </w:p>
    <w:p w14:paraId="54E10C0F" w14:textId="77777777" w:rsidR="00F05C64" w:rsidRPr="00B818CE" w:rsidRDefault="00F05C64" w:rsidP="00D056C4">
      <w:pPr>
        <w:tabs>
          <w:tab w:val="left" w:pos="-720"/>
          <w:tab w:val="left" w:pos="3600"/>
          <w:tab w:val="right" w:pos="9936"/>
        </w:tabs>
        <w:suppressAutoHyphens/>
        <w:spacing w:after="120"/>
        <w:ind w:right="454"/>
        <w:jc w:val="both"/>
        <w:rPr>
          <w:b/>
          <w:spacing w:val="-8"/>
          <w:sz w:val="22"/>
          <w:szCs w:val="22"/>
        </w:rPr>
      </w:pPr>
      <w:r w:rsidRPr="00B818CE">
        <w:rPr>
          <w:b/>
          <w:spacing w:val="-8"/>
          <w:sz w:val="22"/>
          <w:szCs w:val="22"/>
        </w:rPr>
        <w:t>The name of the boat in question must appear on the report.</w:t>
      </w:r>
    </w:p>
    <w:p w14:paraId="589882ED" w14:textId="77777777" w:rsidR="00F05C64" w:rsidRPr="00B818CE" w:rsidRDefault="00CD7683" w:rsidP="00F05C64">
      <w:pPr>
        <w:tabs>
          <w:tab w:val="left" w:pos="-720"/>
          <w:tab w:val="left" w:pos="3600"/>
          <w:tab w:val="right" w:pos="9936"/>
        </w:tabs>
        <w:suppressAutoHyphens/>
        <w:spacing w:before="120" w:after="120"/>
        <w:ind w:right="454"/>
        <w:jc w:val="both"/>
        <w:rPr>
          <w:spacing w:val="-8"/>
          <w:sz w:val="22"/>
          <w:szCs w:val="22"/>
        </w:rPr>
      </w:pPr>
      <w:r w:rsidRPr="00B818CE">
        <w:rPr>
          <w:spacing w:val="-8"/>
          <w:sz w:val="22"/>
          <w:szCs w:val="22"/>
        </w:rPr>
        <w:t>Note that s</w:t>
      </w:r>
      <w:r w:rsidR="00F05C64" w:rsidRPr="00B818CE">
        <w:rPr>
          <w:spacing w:val="-8"/>
          <w:sz w:val="22"/>
          <w:szCs w:val="22"/>
        </w:rPr>
        <w:t xml:space="preserve">ome boilers are </w:t>
      </w:r>
      <w:r w:rsidRPr="00B818CE">
        <w:rPr>
          <w:spacing w:val="-8"/>
          <w:sz w:val="22"/>
          <w:szCs w:val="22"/>
        </w:rPr>
        <w:t>inspected</w:t>
      </w:r>
      <w:r w:rsidR="00F05C64" w:rsidRPr="00B818CE">
        <w:rPr>
          <w:spacing w:val="-8"/>
          <w:sz w:val="22"/>
          <w:szCs w:val="22"/>
        </w:rPr>
        <w:t xml:space="preserve"> out of the boat and the boat name </w:t>
      </w:r>
      <w:r w:rsidRPr="00B818CE">
        <w:rPr>
          <w:spacing w:val="-8"/>
          <w:sz w:val="22"/>
          <w:szCs w:val="22"/>
        </w:rPr>
        <w:t>is sometimes</w:t>
      </w:r>
      <w:r w:rsidR="00F05C64" w:rsidRPr="00B818CE">
        <w:rPr>
          <w:spacing w:val="-8"/>
          <w:sz w:val="22"/>
          <w:szCs w:val="22"/>
        </w:rPr>
        <w:t xml:space="preserve"> omitted by the </w:t>
      </w:r>
      <w:r w:rsidRPr="00B818CE">
        <w:rPr>
          <w:spacing w:val="-8"/>
          <w:sz w:val="22"/>
          <w:szCs w:val="22"/>
        </w:rPr>
        <w:t>boiler tester</w:t>
      </w:r>
      <w:r w:rsidR="00F05C64" w:rsidRPr="00B818CE">
        <w:rPr>
          <w:spacing w:val="-8"/>
          <w:sz w:val="22"/>
          <w:szCs w:val="22"/>
        </w:rPr>
        <w:t>.</w:t>
      </w:r>
    </w:p>
    <w:p w14:paraId="6DE39204" w14:textId="77777777" w:rsidR="00F05C64" w:rsidRPr="00B818CE" w:rsidRDefault="00F05C64" w:rsidP="00F05C64">
      <w:pPr>
        <w:spacing w:before="120" w:after="120"/>
        <w:ind w:right="454"/>
        <w:rPr>
          <w:b/>
          <w:spacing w:val="-8"/>
          <w:sz w:val="22"/>
          <w:szCs w:val="22"/>
        </w:rPr>
      </w:pPr>
    </w:p>
    <w:p w14:paraId="4E658E13" w14:textId="77777777" w:rsidR="00F05C64" w:rsidRPr="00B818CE" w:rsidRDefault="00F05C64" w:rsidP="00F05C64">
      <w:pPr>
        <w:spacing w:before="120" w:after="120"/>
        <w:ind w:right="454"/>
        <w:rPr>
          <w:b/>
          <w:spacing w:val="-8"/>
          <w:sz w:val="22"/>
          <w:szCs w:val="22"/>
        </w:rPr>
      </w:pPr>
      <w:r w:rsidRPr="00B818CE">
        <w:rPr>
          <w:b/>
          <w:spacing w:val="-8"/>
          <w:sz w:val="22"/>
          <w:szCs w:val="22"/>
        </w:rPr>
        <w:t>DATE OF EXAMINATION</w:t>
      </w:r>
    </w:p>
    <w:p w14:paraId="29085B07" w14:textId="77777777" w:rsidR="00F05C64" w:rsidRPr="00B818CE" w:rsidRDefault="00F05C64" w:rsidP="00D056C4">
      <w:pPr>
        <w:tabs>
          <w:tab w:val="left" w:pos="-720"/>
          <w:tab w:val="left" w:pos="3600"/>
          <w:tab w:val="right" w:pos="9936"/>
        </w:tabs>
        <w:suppressAutoHyphens/>
        <w:spacing w:after="120"/>
        <w:ind w:right="454"/>
        <w:jc w:val="both"/>
        <w:rPr>
          <w:b/>
          <w:spacing w:val="-8"/>
          <w:sz w:val="22"/>
          <w:szCs w:val="22"/>
        </w:rPr>
      </w:pPr>
      <w:r w:rsidRPr="00B818CE">
        <w:rPr>
          <w:b/>
          <w:spacing w:val="-8"/>
          <w:sz w:val="22"/>
          <w:szCs w:val="22"/>
        </w:rPr>
        <w:t>Reports are only valid for 14 months following the date of the latest examination. The only exception is where the report states a ‘run-out’ date in which case it is valid up to that date.</w:t>
      </w:r>
    </w:p>
    <w:p w14:paraId="4098D324" w14:textId="77777777" w:rsidR="00F05C64" w:rsidRPr="00B818CE" w:rsidRDefault="00F05C64" w:rsidP="00F05C64">
      <w:pPr>
        <w:tabs>
          <w:tab w:val="left" w:pos="-720"/>
          <w:tab w:val="left" w:pos="3600"/>
          <w:tab w:val="right" w:pos="9936"/>
        </w:tabs>
        <w:suppressAutoHyphens/>
        <w:spacing w:before="120" w:after="120"/>
        <w:ind w:right="454"/>
        <w:jc w:val="both"/>
        <w:rPr>
          <w:spacing w:val="-8"/>
          <w:sz w:val="22"/>
          <w:szCs w:val="22"/>
        </w:rPr>
      </w:pPr>
      <w:r w:rsidRPr="00B818CE">
        <w:rPr>
          <w:spacing w:val="-8"/>
          <w:sz w:val="22"/>
          <w:szCs w:val="22"/>
        </w:rPr>
        <w:t>Where the examination has been done in two parts the examinations must not be separated by too long a period.  There is no maximum but it is recommended that the examinations are done within 3 months of each other.  Where the separation is longer, the examiner must seek an explanation.</w:t>
      </w:r>
    </w:p>
    <w:p w14:paraId="41E8DD60" w14:textId="77777777" w:rsidR="00F05C64" w:rsidRPr="00B818CE" w:rsidRDefault="00F05C64" w:rsidP="00F05C64">
      <w:pPr>
        <w:spacing w:before="120" w:after="120"/>
        <w:ind w:right="454"/>
        <w:rPr>
          <w:b/>
          <w:spacing w:val="-8"/>
          <w:sz w:val="22"/>
          <w:szCs w:val="22"/>
        </w:rPr>
      </w:pPr>
    </w:p>
    <w:p w14:paraId="1D8188CA" w14:textId="77777777" w:rsidR="00F05C64" w:rsidRPr="00B818CE" w:rsidRDefault="00F05C64" w:rsidP="00F05C64">
      <w:pPr>
        <w:spacing w:before="120" w:after="120"/>
        <w:ind w:right="454"/>
        <w:rPr>
          <w:b/>
          <w:spacing w:val="-8"/>
          <w:sz w:val="22"/>
          <w:szCs w:val="22"/>
        </w:rPr>
      </w:pPr>
      <w:r w:rsidRPr="00B818CE">
        <w:rPr>
          <w:b/>
          <w:spacing w:val="-8"/>
          <w:sz w:val="22"/>
          <w:szCs w:val="22"/>
        </w:rPr>
        <w:t>TERMINOLOGY</w:t>
      </w:r>
    </w:p>
    <w:p w14:paraId="0D6969DA" w14:textId="77777777" w:rsidR="00F05C64" w:rsidRPr="00B818CE" w:rsidRDefault="00F05C64" w:rsidP="00D056C4">
      <w:pPr>
        <w:tabs>
          <w:tab w:val="left" w:pos="-720"/>
          <w:tab w:val="left" w:pos="3600"/>
          <w:tab w:val="right" w:pos="9936"/>
        </w:tabs>
        <w:suppressAutoHyphens/>
        <w:spacing w:after="60"/>
        <w:ind w:right="454"/>
        <w:jc w:val="both"/>
        <w:rPr>
          <w:spacing w:val="-8"/>
          <w:sz w:val="22"/>
          <w:szCs w:val="22"/>
        </w:rPr>
      </w:pPr>
      <w:r w:rsidRPr="00B818CE">
        <w:rPr>
          <w:b/>
          <w:spacing w:val="-8"/>
          <w:sz w:val="22"/>
          <w:szCs w:val="22"/>
        </w:rPr>
        <w:t>The report must be carefully checked for words or statements such as</w:t>
      </w:r>
      <w:r w:rsidRPr="00B818CE">
        <w:rPr>
          <w:spacing w:val="-8"/>
          <w:sz w:val="22"/>
          <w:szCs w:val="22"/>
        </w:rPr>
        <w:t>:</w:t>
      </w:r>
    </w:p>
    <w:p w14:paraId="200E9A14" w14:textId="77777777" w:rsidR="00F05C64" w:rsidRPr="00B818CE" w:rsidRDefault="00F05C64" w:rsidP="00A47C40">
      <w:pPr>
        <w:numPr>
          <w:ilvl w:val="0"/>
          <w:numId w:val="79"/>
        </w:numPr>
        <w:tabs>
          <w:tab w:val="right" w:pos="851"/>
        </w:tabs>
        <w:suppressAutoHyphens/>
        <w:spacing w:after="60"/>
        <w:ind w:left="567" w:right="454" w:firstLine="0"/>
        <w:jc w:val="both"/>
        <w:rPr>
          <w:spacing w:val="-8"/>
          <w:sz w:val="22"/>
          <w:szCs w:val="22"/>
        </w:rPr>
      </w:pPr>
      <w:r w:rsidRPr="00B818CE">
        <w:rPr>
          <w:spacing w:val="-8"/>
          <w:sz w:val="22"/>
          <w:szCs w:val="22"/>
        </w:rPr>
        <w:t>satisfactory/unsatisfactory</w:t>
      </w:r>
    </w:p>
    <w:p w14:paraId="6B39A87C" w14:textId="77777777" w:rsidR="00F05C64" w:rsidRPr="00B818CE" w:rsidRDefault="00F05C64" w:rsidP="00A47C40">
      <w:pPr>
        <w:numPr>
          <w:ilvl w:val="0"/>
          <w:numId w:val="79"/>
        </w:numPr>
        <w:tabs>
          <w:tab w:val="right" w:pos="851"/>
        </w:tabs>
        <w:suppressAutoHyphens/>
        <w:spacing w:after="60"/>
        <w:ind w:left="567" w:right="454" w:firstLine="0"/>
        <w:jc w:val="both"/>
        <w:rPr>
          <w:spacing w:val="-8"/>
          <w:sz w:val="22"/>
          <w:szCs w:val="22"/>
        </w:rPr>
      </w:pPr>
      <w:r w:rsidRPr="00B818CE">
        <w:rPr>
          <w:spacing w:val="-8"/>
          <w:sz w:val="22"/>
          <w:szCs w:val="22"/>
        </w:rPr>
        <w:t>in order/not in order</w:t>
      </w:r>
    </w:p>
    <w:p w14:paraId="1E01983B" w14:textId="77777777" w:rsidR="00F05C64" w:rsidRPr="00B818CE" w:rsidRDefault="00F05C64" w:rsidP="00A47C40">
      <w:pPr>
        <w:numPr>
          <w:ilvl w:val="0"/>
          <w:numId w:val="79"/>
        </w:numPr>
        <w:tabs>
          <w:tab w:val="right" w:pos="851"/>
        </w:tabs>
        <w:suppressAutoHyphens/>
        <w:spacing w:after="60"/>
        <w:ind w:left="567" w:right="454" w:firstLine="0"/>
        <w:jc w:val="both"/>
        <w:rPr>
          <w:spacing w:val="-8"/>
          <w:sz w:val="22"/>
          <w:szCs w:val="22"/>
        </w:rPr>
      </w:pPr>
      <w:proofErr w:type="gramStart"/>
      <w:r w:rsidRPr="00B818CE">
        <w:rPr>
          <w:spacing w:val="-8"/>
          <w:sz w:val="22"/>
          <w:szCs w:val="22"/>
        </w:rPr>
        <w:t>repairs</w:t>
      </w:r>
      <w:proofErr w:type="gramEnd"/>
      <w:r w:rsidRPr="00B818CE">
        <w:rPr>
          <w:spacing w:val="-8"/>
          <w:sz w:val="22"/>
          <w:szCs w:val="22"/>
        </w:rPr>
        <w:t xml:space="preserve"> required.</w:t>
      </w:r>
    </w:p>
    <w:p w14:paraId="3E39DA96" w14:textId="77777777" w:rsidR="00F05C64" w:rsidRPr="00B818CE" w:rsidRDefault="00F05C64" w:rsidP="00A47C40">
      <w:pPr>
        <w:numPr>
          <w:ilvl w:val="0"/>
          <w:numId w:val="79"/>
        </w:numPr>
        <w:tabs>
          <w:tab w:val="left" w:pos="-720"/>
          <w:tab w:val="right" w:pos="851"/>
          <w:tab w:val="left" w:pos="3600"/>
        </w:tabs>
        <w:suppressAutoHyphens/>
        <w:spacing w:after="120"/>
        <w:ind w:left="851" w:right="454" w:hanging="284"/>
        <w:jc w:val="both"/>
        <w:rPr>
          <w:spacing w:val="-8"/>
          <w:sz w:val="22"/>
          <w:szCs w:val="22"/>
        </w:rPr>
      </w:pPr>
      <w:r w:rsidRPr="00B818CE">
        <w:rPr>
          <w:spacing w:val="-8"/>
          <w:sz w:val="22"/>
          <w:szCs w:val="22"/>
        </w:rPr>
        <w:t>If repairs have been required there is usually documentary evidence that they have been carried out satisfactorily.  If not, the owner must be asked to supply the necessary information.</w:t>
      </w:r>
    </w:p>
    <w:p w14:paraId="4C838D73" w14:textId="77777777" w:rsidR="00F05C64" w:rsidRPr="00B818CE" w:rsidRDefault="00F05C64" w:rsidP="00F05C64">
      <w:pPr>
        <w:rPr>
          <w:sz w:val="22"/>
          <w:szCs w:val="22"/>
        </w:rPr>
      </w:pPr>
    </w:p>
    <w:p w14:paraId="6DD65043" w14:textId="77777777" w:rsidR="00F05C64" w:rsidRPr="000C7FA8" w:rsidRDefault="00F05C64" w:rsidP="000C7FA8">
      <w:pPr>
        <w:numPr>
          <w:ilvl w:val="12"/>
          <w:numId w:val="0"/>
        </w:numPr>
        <w:pBdr>
          <w:bottom w:val="single" w:sz="18" w:space="1" w:color="C62020"/>
        </w:pBdr>
        <w:tabs>
          <w:tab w:val="left" w:pos="-720"/>
          <w:tab w:val="left" w:pos="0"/>
        </w:tabs>
        <w:suppressAutoHyphens/>
        <w:spacing w:before="120" w:after="120"/>
        <w:ind w:right="595" w:firstLine="567"/>
        <w:rPr>
          <w:b/>
        </w:rPr>
      </w:pPr>
      <w:r w:rsidRPr="00B818CE">
        <w:rPr>
          <w:spacing w:val="-8"/>
        </w:rPr>
        <w:br w:type="page"/>
      </w:r>
      <w:r w:rsidRPr="000C7FA8">
        <w:rPr>
          <w:b/>
        </w:rPr>
        <w:lastRenderedPageBreak/>
        <w:t xml:space="preserve">APPENDIX – </w:t>
      </w:r>
      <w:r w:rsidRPr="000C7FA8">
        <w:rPr>
          <w:b/>
          <w:caps/>
        </w:rPr>
        <w:t>ventilation</w:t>
      </w:r>
    </w:p>
    <w:p w14:paraId="51D21239" w14:textId="77777777" w:rsidR="00F05C64" w:rsidRPr="00B818CE" w:rsidRDefault="00FC26C2" w:rsidP="00D056C4">
      <w:pPr>
        <w:numPr>
          <w:ilvl w:val="12"/>
          <w:numId w:val="0"/>
        </w:numPr>
        <w:tabs>
          <w:tab w:val="left" w:pos="-720"/>
        </w:tabs>
        <w:suppressAutoHyphens/>
        <w:spacing w:before="240" w:after="120"/>
        <w:ind w:right="595"/>
        <w:rPr>
          <w:b/>
          <w:spacing w:val="-8"/>
          <w:sz w:val="22"/>
          <w:szCs w:val="22"/>
        </w:rPr>
      </w:pPr>
      <w:r>
        <w:rPr>
          <w:b/>
          <w:noProof/>
        </w:rPr>
        <mc:AlternateContent>
          <mc:Choice Requires="wps">
            <w:drawing>
              <wp:anchor distT="0" distB="0" distL="114300" distR="114300" simplePos="0" relativeHeight="251667456" behindDoc="0" locked="0" layoutInCell="1" allowOverlap="1" wp14:anchorId="61D2E8A9" wp14:editId="73349334">
                <wp:simplePos x="0" y="0"/>
                <wp:positionH relativeFrom="column">
                  <wp:posOffset>-16510</wp:posOffset>
                </wp:positionH>
                <wp:positionV relativeFrom="paragraph">
                  <wp:posOffset>-336550</wp:posOffset>
                </wp:positionV>
                <wp:extent cx="228600" cy="200025"/>
                <wp:effectExtent l="0" t="0" r="0" b="9525"/>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B4323" w14:textId="77777777" w:rsidR="008F5689" w:rsidRPr="001F17D9" w:rsidRDefault="008F5689" w:rsidP="00F05C64">
                            <w:pPr>
                              <w:jc w:val="center"/>
                              <w:rPr>
                                <w:b/>
                                <w:color w:val="FFFFFF"/>
                                <w:szCs w:val="24"/>
                              </w:rPr>
                            </w:pPr>
                            <w:r>
                              <w:rPr>
                                <w:b/>
                                <w:color w:val="FFFFFF"/>
                                <w:szCs w:val="24"/>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2E8A9" id="Text Box 44" o:spid="_x0000_s1050" type="#_x0000_t202" style="position:absolute;margin-left:-1.3pt;margin-top:-26.5pt;width:18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" fillcolor="#bd1515" stroked="f">
                <v:textbox inset="0,0,0,0">
                  <w:txbxContent>
                    <w:p w14:paraId="350B4323" w14:textId="77777777" w:rsidR="008F5689" w:rsidRPr="001F17D9" w:rsidRDefault="008F5689" w:rsidP="00F05C64">
                      <w:pPr>
                        <w:jc w:val="center"/>
                        <w:rPr>
                          <w:b/>
                          <w:color w:val="FFFFFF"/>
                          <w:szCs w:val="24"/>
                        </w:rPr>
                      </w:pPr>
                      <w:r>
                        <w:rPr>
                          <w:b/>
                          <w:color w:val="FFFFFF"/>
                          <w:szCs w:val="24"/>
                        </w:rPr>
                        <w:t>K</w:t>
                      </w:r>
                    </w:p>
                  </w:txbxContent>
                </v:textbox>
              </v:shape>
            </w:pict>
          </mc:Fallback>
        </mc:AlternateContent>
      </w:r>
      <w:r w:rsidR="00F05C64" w:rsidRPr="00B818CE">
        <w:rPr>
          <w:b/>
          <w:spacing w:val="-8"/>
          <w:sz w:val="22"/>
          <w:szCs w:val="22"/>
        </w:rPr>
        <w:t>FIXED VENTILATION</w:t>
      </w:r>
    </w:p>
    <w:p w14:paraId="03120687" w14:textId="77777777" w:rsidR="00F05C64" w:rsidRPr="00B818CE" w:rsidRDefault="00F05C64" w:rsidP="00D056C4">
      <w:pPr>
        <w:numPr>
          <w:ilvl w:val="12"/>
          <w:numId w:val="0"/>
        </w:numPr>
        <w:tabs>
          <w:tab w:val="left" w:pos="-720"/>
        </w:tabs>
        <w:suppressAutoHyphens/>
        <w:spacing w:after="120"/>
        <w:ind w:right="595"/>
        <w:rPr>
          <w:spacing w:val="-8"/>
          <w:sz w:val="22"/>
          <w:szCs w:val="22"/>
        </w:rPr>
      </w:pPr>
      <w:r w:rsidRPr="00B818CE">
        <w:rPr>
          <w:spacing w:val="-8"/>
          <w:sz w:val="22"/>
          <w:szCs w:val="22"/>
        </w:rPr>
        <w:t>Fixed ventilation is v</w:t>
      </w:r>
      <w:r w:rsidRPr="00B818CE">
        <w:rPr>
          <w:sz w:val="22"/>
          <w:szCs w:val="22"/>
        </w:rPr>
        <w:t>entilation that cannot be closed without the use of tools.</w:t>
      </w:r>
    </w:p>
    <w:p w14:paraId="65911925" w14:textId="77777777" w:rsidR="00F05C64" w:rsidRPr="00B818CE" w:rsidRDefault="00F05C64" w:rsidP="00F05C64">
      <w:pPr>
        <w:numPr>
          <w:ilvl w:val="12"/>
          <w:numId w:val="0"/>
        </w:numPr>
        <w:tabs>
          <w:tab w:val="left" w:pos="-720"/>
        </w:tabs>
        <w:suppressAutoHyphens/>
        <w:spacing w:before="120" w:after="120"/>
        <w:ind w:right="595"/>
        <w:rPr>
          <w:spacing w:val="-8"/>
          <w:sz w:val="22"/>
          <w:szCs w:val="22"/>
        </w:rPr>
      </w:pPr>
      <w:r w:rsidRPr="00B818CE">
        <w:rPr>
          <w:sz w:val="22"/>
          <w:szCs w:val="22"/>
        </w:rPr>
        <w:t xml:space="preserve">Note 1 – </w:t>
      </w:r>
      <w:r w:rsidRPr="00B818CE">
        <w:rPr>
          <w:spacing w:val="-8"/>
          <w:sz w:val="22"/>
          <w:szCs w:val="22"/>
        </w:rPr>
        <w:t xml:space="preserve">Ventilators, doors, windows, hatches and any other openings, which can be fully closed, must not be included in the ventilation calculation.  </w:t>
      </w:r>
    </w:p>
    <w:p w14:paraId="0A7E91D0" w14:textId="77777777" w:rsidR="00F05C64" w:rsidRPr="00B818CE" w:rsidRDefault="00F05C64" w:rsidP="0043464A">
      <w:pPr>
        <w:numPr>
          <w:ilvl w:val="12"/>
          <w:numId w:val="0"/>
        </w:numPr>
        <w:tabs>
          <w:tab w:val="left" w:pos="-720"/>
        </w:tabs>
        <w:suppressAutoHyphens/>
        <w:spacing w:before="120" w:after="120"/>
        <w:ind w:right="595"/>
        <w:rPr>
          <w:spacing w:val="-8"/>
          <w:sz w:val="22"/>
          <w:szCs w:val="22"/>
        </w:rPr>
      </w:pPr>
      <w:r w:rsidRPr="00B818CE">
        <w:rPr>
          <w:spacing w:val="-8"/>
          <w:sz w:val="22"/>
          <w:szCs w:val="22"/>
        </w:rPr>
        <w:t>Note 2 – Ventilators, doors, windows, hatches and any other openings, modified so they cannot be fully closed without the use of tools should only have their minimum fixed ventilation area included in the calculation.</w:t>
      </w:r>
    </w:p>
    <w:p w14:paraId="34AC9C39" w14:textId="77777777" w:rsidR="00F05C64" w:rsidRPr="00B818CE" w:rsidRDefault="00F05C64" w:rsidP="00D056C4">
      <w:pPr>
        <w:numPr>
          <w:ilvl w:val="12"/>
          <w:numId w:val="0"/>
        </w:numPr>
        <w:spacing w:before="240"/>
        <w:ind w:right="595"/>
        <w:rPr>
          <w:b/>
          <w:spacing w:val="-8"/>
          <w:sz w:val="22"/>
          <w:szCs w:val="22"/>
        </w:rPr>
      </w:pPr>
      <w:r w:rsidRPr="00B818CE">
        <w:rPr>
          <w:b/>
          <w:spacing w:val="-8"/>
          <w:sz w:val="22"/>
          <w:szCs w:val="22"/>
        </w:rPr>
        <w:t>FACTORS AFFECTING TOTAL EFFECTIVE AREA OF FIXED VENTILATION</w:t>
      </w:r>
    </w:p>
    <w:p w14:paraId="5CF2115E" w14:textId="77777777" w:rsidR="00F05C64" w:rsidRPr="00B818CE" w:rsidRDefault="00F05C64" w:rsidP="00D056C4">
      <w:pPr>
        <w:numPr>
          <w:ilvl w:val="12"/>
          <w:numId w:val="0"/>
        </w:numPr>
        <w:tabs>
          <w:tab w:val="left" w:pos="-720"/>
        </w:tabs>
        <w:suppressAutoHyphens/>
        <w:spacing w:before="120" w:after="120"/>
        <w:ind w:right="595"/>
        <w:rPr>
          <w:spacing w:val="-8"/>
          <w:sz w:val="22"/>
          <w:szCs w:val="22"/>
        </w:rPr>
      </w:pPr>
      <w:r w:rsidRPr="00B818CE">
        <w:rPr>
          <w:spacing w:val="-8"/>
          <w:sz w:val="22"/>
          <w:szCs w:val="22"/>
        </w:rPr>
        <w:t>The total effective area of fixed ventilation’ is: t</w:t>
      </w:r>
      <w:r w:rsidRPr="00B818CE">
        <w:rPr>
          <w:sz w:val="22"/>
          <w:szCs w:val="22"/>
        </w:rPr>
        <w:t>he total area of fixed ventilation provision, as measured.</w:t>
      </w:r>
    </w:p>
    <w:p w14:paraId="4D913B1C" w14:textId="77777777" w:rsidR="00F05C64" w:rsidRPr="00B818CE" w:rsidRDefault="00F05C64" w:rsidP="00F05C64">
      <w:pPr>
        <w:numPr>
          <w:ilvl w:val="12"/>
          <w:numId w:val="0"/>
        </w:numPr>
        <w:tabs>
          <w:tab w:val="left" w:pos="-720"/>
        </w:tabs>
        <w:suppressAutoHyphens/>
        <w:spacing w:before="120" w:after="120"/>
        <w:ind w:right="595"/>
        <w:rPr>
          <w:spacing w:val="-8"/>
          <w:sz w:val="22"/>
          <w:szCs w:val="22"/>
        </w:rPr>
      </w:pPr>
      <w:r w:rsidRPr="00B818CE">
        <w:rPr>
          <w:spacing w:val="-8"/>
          <w:sz w:val="22"/>
          <w:szCs w:val="22"/>
        </w:rPr>
        <w:t>Each ventilator, door, window, hatch and any other openings should be measured carefully to determine their individual effective area of fixed ventilation.</w:t>
      </w:r>
    </w:p>
    <w:p w14:paraId="57957398" w14:textId="77777777" w:rsidR="00F05C64" w:rsidRPr="00B818CE" w:rsidRDefault="00F05C64" w:rsidP="00F05C64">
      <w:pPr>
        <w:numPr>
          <w:ilvl w:val="12"/>
          <w:numId w:val="0"/>
        </w:numPr>
        <w:tabs>
          <w:tab w:val="left" w:pos="-720"/>
        </w:tabs>
        <w:suppressAutoHyphens/>
        <w:spacing w:before="120" w:after="120"/>
        <w:ind w:right="595"/>
        <w:rPr>
          <w:spacing w:val="-8"/>
          <w:sz w:val="22"/>
          <w:szCs w:val="22"/>
        </w:rPr>
      </w:pPr>
      <w:r w:rsidRPr="00B818CE">
        <w:rPr>
          <w:spacing w:val="-8"/>
          <w:sz w:val="22"/>
          <w:szCs w:val="22"/>
        </w:rPr>
        <w:t xml:space="preserve">Careful examination must be made of each ventilator to determine the presence of any device which would reduce the clear air opening e.g. filter, insect screen, </w:t>
      </w:r>
      <w:proofErr w:type="gramStart"/>
      <w:r w:rsidRPr="00B818CE">
        <w:rPr>
          <w:spacing w:val="-8"/>
          <w:sz w:val="22"/>
          <w:szCs w:val="22"/>
        </w:rPr>
        <w:t>fan</w:t>
      </w:r>
      <w:proofErr w:type="gramEnd"/>
      <w:r w:rsidRPr="00B818CE">
        <w:rPr>
          <w:spacing w:val="-8"/>
          <w:sz w:val="22"/>
          <w:szCs w:val="22"/>
        </w:rPr>
        <w:t xml:space="preserve"> blades.</w:t>
      </w:r>
    </w:p>
    <w:p w14:paraId="1B806091" w14:textId="77777777" w:rsidR="00F05C64" w:rsidRPr="00B818CE" w:rsidRDefault="00F05C64" w:rsidP="00F05C64">
      <w:pPr>
        <w:numPr>
          <w:ilvl w:val="12"/>
          <w:numId w:val="0"/>
        </w:numPr>
        <w:tabs>
          <w:tab w:val="left" w:pos="-720"/>
        </w:tabs>
        <w:suppressAutoHyphens/>
        <w:spacing w:before="120" w:after="120"/>
        <w:ind w:right="595"/>
        <w:rPr>
          <w:spacing w:val="-8"/>
          <w:sz w:val="22"/>
          <w:szCs w:val="22"/>
        </w:rPr>
      </w:pPr>
      <w:r w:rsidRPr="00B818CE">
        <w:rPr>
          <w:spacing w:val="-8"/>
          <w:sz w:val="22"/>
          <w:szCs w:val="22"/>
        </w:rPr>
        <w:t>Where filters or screens are fitted, they must also be in a clean and serviceable condition as partial or complete blockage of the clear air openings could make the ventilator totally ineffective.</w:t>
      </w:r>
    </w:p>
    <w:p w14:paraId="2705660E" w14:textId="77777777" w:rsidR="00F05C64" w:rsidRPr="00B818CE" w:rsidRDefault="00F916C0" w:rsidP="00F05C64">
      <w:pPr>
        <w:numPr>
          <w:ilvl w:val="12"/>
          <w:numId w:val="0"/>
        </w:numPr>
        <w:tabs>
          <w:tab w:val="left" w:pos="-720"/>
        </w:tabs>
        <w:suppressAutoHyphens/>
        <w:spacing w:before="120" w:after="120"/>
        <w:ind w:right="595"/>
        <w:rPr>
          <w:spacing w:val="-8"/>
          <w:sz w:val="22"/>
          <w:szCs w:val="22"/>
        </w:rPr>
      </w:pPr>
      <w:r w:rsidRPr="00B818CE">
        <w:rPr>
          <w:spacing w:val="-8"/>
          <w:sz w:val="22"/>
          <w:szCs w:val="22"/>
        </w:rPr>
        <w:t>Louvered</w:t>
      </w:r>
      <w:r w:rsidR="00F05C64" w:rsidRPr="00B818CE">
        <w:rPr>
          <w:spacing w:val="-8"/>
          <w:sz w:val="22"/>
          <w:szCs w:val="22"/>
        </w:rPr>
        <w:t xml:space="preserve"> doors are a common form of providing fixed ventilation and the effective area needs to be carefully measured.</w:t>
      </w:r>
    </w:p>
    <w:p w14:paraId="1528F696" w14:textId="77777777" w:rsidR="00F05C64" w:rsidRPr="00B818CE" w:rsidRDefault="00F05C64" w:rsidP="00F05C64">
      <w:pPr>
        <w:numPr>
          <w:ilvl w:val="12"/>
          <w:numId w:val="0"/>
        </w:numPr>
        <w:tabs>
          <w:tab w:val="left" w:pos="-720"/>
        </w:tabs>
        <w:suppressAutoHyphens/>
        <w:spacing w:after="60"/>
        <w:ind w:right="595"/>
        <w:rPr>
          <w:spacing w:val="-8"/>
          <w:sz w:val="22"/>
          <w:szCs w:val="22"/>
        </w:rPr>
      </w:pPr>
      <w:r w:rsidRPr="00B818CE">
        <w:rPr>
          <w:spacing w:val="-8"/>
          <w:sz w:val="22"/>
          <w:szCs w:val="22"/>
        </w:rPr>
        <w:t>The total effective area of fixed ventilation is designed to provide:</w:t>
      </w:r>
    </w:p>
    <w:p w14:paraId="5F88A79D" w14:textId="77777777" w:rsidR="00F05C64" w:rsidRPr="00B818CE" w:rsidRDefault="00F05C64" w:rsidP="00A47C40">
      <w:pPr>
        <w:numPr>
          <w:ilvl w:val="0"/>
          <w:numId w:val="68"/>
        </w:numPr>
        <w:tabs>
          <w:tab w:val="left" w:pos="-720"/>
        </w:tabs>
        <w:suppressAutoHyphens/>
        <w:spacing w:after="60"/>
        <w:ind w:right="595"/>
        <w:rPr>
          <w:spacing w:val="-8"/>
          <w:sz w:val="22"/>
          <w:szCs w:val="22"/>
        </w:rPr>
      </w:pPr>
      <w:r w:rsidRPr="00B818CE">
        <w:rPr>
          <w:spacing w:val="-8"/>
          <w:sz w:val="22"/>
          <w:szCs w:val="22"/>
        </w:rPr>
        <w:t>combustion air for appliances that are not room-sealed;</w:t>
      </w:r>
    </w:p>
    <w:p w14:paraId="18932B0C" w14:textId="77777777" w:rsidR="00F05C64" w:rsidRPr="00B818CE" w:rsidRDefault="00F05C64" w:rsidP="00A47C40">
      <w:pPr>
        <w:numPr>
          <w:ilvl w:val="0"/>
          <w:numId w:val="68"/>
        </w:numPr>
        <w:tabs>
          <w:tab w:val="left" w:pos="-720"/>
        </w:tabs>
        <w:suppressAutoHyphens/>
        <w:spacing w:after="60"/>
        <w:ind w:right="595"/>
        <w:rPr>
          <w:spacing w:val="-8"/>
          <w:sz w:val="22"/>
          <w:szCs w:val="22"/>
        </w:rPr>
      </w:pPr>
      <w:r w:rsidRPr="00B818CE">
        <w:rPr>
          <w:spacing w:val="-8"/>
          <w:sz w:val="22"/>
          <w:szCs w:val="22"/>
        </w:rPr>
        <w:t>for the evacuation of combustion products from appliances that are not room sealed;</w:t>
      </w:r>
    </w:p>
    <w:p w14:paraId="60E72C3F" w14:textId="77777777" w:rsidR="00F05C64" w:rsidRPr="00B818CE" w:rsidRDefault="00F05C64" w:rsidP="00A47C40">
      <w:pPr>
        <w:numPr>
          <w:ilvl w:val="0"/>
          <w:numId w:val="68"/>
        </w:numPr>
        <w:tabs>
          <w:tab w:val="left" w:pos="-720"/>
          <w:tab w:val="left" w:pos="0"/>
          <w:tab w:val="left" w:pos="720"/>
        </w:tabs>
        <w:suppressAutoHyphens/>
        <w:spacing w:after="120"/>
        <w:ind w:left="714" w:right="595" w:hanging="357"/>
        <w:rPr>
          <w:spacing w:val="-8"/>
          <w:sz w:val="22"/>
          <w:szCs w:val="22"/>
        </w:rPr>
      </w:pPr>
      <w:proofErr w:type="gramStart"/>
      <w:r w:rsidRPr="00B818CE">
        <w:rPr>
          <w:spacing w:val="-8"/>
          <w:sz w:val="22"/>
          <w:szCs w:val="22"/>
        </w:rPr>
        <w:t>renewal</w:t>
      </w:r>
      <w:proofErr w:type="gramEnd"/>
      <w:r w:rsidRPr="00B818CE">
        <w:rPr>
          <w:spacing w:val="-8"/>
          <w:sz w:val="22"/>
          <w:szCs w:val="22"/>
        </w:rPr>
        <w:t xml:space="preserve"> of fresh air for habitation and comfort.</w:t>
      </w:r>
    </w:p>
    <w:p w14:paraId="1F995244" w14:textId="77777777" w:rsidR="00F05C64" w:rsidRPr="00B818CE" w:rsidRDefault="00F05C64" w:rsidP="0043464A">
      <w:pPr>
        <w:keepNext/>
        <w:numPr>
          <w:ilvl w:val="12"/>
          <w:numId w:val="0"/>
        </w:numPr>
        <w:spacing w:before="240"/>
        <w:ind w:right="595"/>
        <w:outlineLvl w:val="1"/>
        <w:rPr>
          <w:b/>
          <w:spacing w:val="-8"/>
          <w:sz w:val="22"/>
          <w:szCs w:val="22"/>
        </w:rPr>
      </w:pPr>
      <w:r w:rsidRPr="00B818CE">
        <w:rPr>
          <w:b/>
          <w:spacing w:val="-8"/>
          <w:sz w:val="22"/>
          <w:szCs w:val="22"/>
        </w:rPr>
        <w:t>CALCULATION OF FIXED VENTILATION REQUIREMENTS</w:t>
      </w:r>
    </w:p>
    <w:p w14:paraId="57F5CB53" w14:textId="77777777" w:rsidR="00F05C64" w:rsidRPr="00B818CE" w:rsidRDefault="00F05C64" w:rsidP="00D056C4">
      <w:pPr>
        <w:numPr>
          <w:ilvl w:val="12"/>
          <w:numId w:val="0"/>
        </w:numPr>
        <w:tabs>
          <w:tab w:val="left" w:pos="-720"/>
        </w:tabs>
        <w:suppressAutoHyphens/>
        <w:spacing w:before="120" w:after="120"/>
        <w:ind w:right="595"/>
        <w:rPr>
          <w:b/>
          <w:strike/>
          <w:spacing w:val="-8"/>
          <w:sz w:val="22"/>
          <w:szCs w:val="22"/>
        </w:rPr>
      </w:pPr>
      <w:r w:rsidRPr="00B818CE">
        <w:rPr>
          <w:b/>
          <w:spacing w:val="-8"/>
          <w:sz w:val="22"/>
          <w:szCs w:val="22"/>
        </w:rPr>
        <w:t>The formula used to calculate the fixed ventilation requirement is derived from BS 5482-3 Annex B (</w:t>
      </w:r>
      <w:r w:rsidRPr="00B818CE">
        <w:rPr>
          <w:b/>
          <w:bCs/>
          <w:spacing w:val="-8"/>
          <w:sz w:val="22"/>
          <w:szCs w:val="22"/>
        </w:rPr>
        <w:t xml:space="preserve">Code of practice for domestic butane and propane gas-burning installations — Part 3:  Installations in boats, yachts and other vessels), but as extended by BS8511 Annex A (Code of practice for the installation of solid fuel heating and cooking appliances in small craft) to address solid fuel stoves </w:t>
      </w:r>
      <w:r w:rsidRPr="00B818CE">
        <w:rPr>
          <w:b/>
          <w:spacing w:val="-8"/>
          <w:sz w:val="22"/>
          <w:szCs w:val="22"/>
        </w:rPr>
        <w:t xml:space="preserve">and other appliances. </w:t>
      </w:r>
    </w:p>
    <w:p w14:paraId="0B861A14" w14:textId="77777777" w:rsidR="00F05C64" w:rsidRPr="00B818CE" w:rsidRDefault="00F05C64" w:rsidP="00F05C64">
      <w:pPr>
        <w:numPr>
          <w:ilvl w:val="12"/>
          <w:numId w:val="0"/>
        </w:numPr>
        <w:tabs>
          <w:tab w:val="left" w:pos="-720"/>
        </w:tabs>
        <w:suppressAutoHyphens/>
        <w:spacing w:before="120" w:after="120"/>
        <w:ind w:right="595"/>
        <w:rPr>
          <w:spacing w:val="-8"/>
          <w:sz w:val="22"/>
          <w:szCs w:val="22"/>
        </w:rPr>
      </w:pPr>
      <w:r w:rsidRPr="00B818CE">
        <w:rPr>
          <w:spacing w:val="-8"/>
          <w:sz w:val="22"/>
          <w:szCs w:val="22"/>
        </w:rPr>
        <w:t xml:space="preserve">The formula for calculating the fixed ventilation requirement </w:t>
      </w:r>
      <w:proofErr w:type="gramStart"/>
      <w:r w:rsidRPr="00B818CE">
        <w:rPr>
          <w:spacing w:val="-8"/>
          <w:sz w:val="22"/>
          <w:szCs w:val="22"/>
        </w:rPr>
        <w:t>(</w:t>
      </w:r>
      <w:r w:rsidR="00D056C4" w:rsidRPr="00B818CE">
        <w:rPr>
          <w:spacing w:val="-8"/>
          <w:sz w:val="22"/>
          <w:szCs w:val="22"/>
        </w:rPr>
        <w:t xml:space="preserve"> </w:t>
      </w:r>
      <w:r w:rsidRPr="00B818CE">
        <w:rPr>
          <w:spacing w:val="-8"/>
          <w:sz w:val="22"/>
          <w:szCs w:val="22"/>
        </w:rPr>
        <w:t>in</w:t>
      </w:r>
      <w:proofErr w:type="gramEnd"/>
      <w:r w:rsidRPr="00B818CE">
        <w:rPr>
          <w:spacing w:val="-8"/>
          <w:sz w:val="22"/>
          <w:szCs w:val="22"/>
        </w:rPr>
        <w:t xml:space="preserve"> mm</w:t>
      </w:r>
      <w:r w:rsidRPr="00B818CE">
        <w:rPr>
          <w:spacing w:val="-8"/>
          <w:sz w:val="22"/>
          <w:szCs w:val="22"/>
          <w:vertAlign w:val="superscript"/>
        </w:rPr>
        <w:t>2</w:t>
      </w:r>
      <w:r w:rsidR="00D056C4" w:rsidRPr="00B818CE">
        <w:rPr>
          <w:spacing w:val="-8"/>
          <w:sz w:val="22"/>
          <w:szCs w:val="22"/>
        </w:rPr>
        <w:t xml:space="preserve"> </w:t>
      </w:r>
      <w:r w:rsidRPr="00B818CE">
        <w:rPr>
          <w:spacing w:val="-8"/>
          <w:sz w:val="22"/>
          <w:szCs w:val="22"/>
        </w:rPr>
        <w:t>)</w:t>
      </w:r>
      <w:r w:rsidRPr="00B818CE">
        <w:rPr>
          <w:spacing w:val="-8"/>
          <w:sz w:val="22"/>
          <w:szCs w:val="22"/>
          <w:vertAlign w:val="superscript"/>
        </w:rPr>
        <w:t xml:space="preserve"> </w:t>
      </w:r>
      <w:r w:rsidRPr="00B818CE">
        <w:rPr>
          <w:spacing w:val="-8"/>
          <w:sz w:val="22"/>
          <w:szCs w:val="22"/>
        </w:rPr>
        <w:t>is as follows:</w:t>
      </w:r>
    </w:p>
    <w:p w14:paraId="32A32C76" w14:textId="77777777" w:rsidR="00F05C64" w:rsidRPr="00B818CE" w:rsidRDefault="00F05C64" w:rsidP="00F05C64">
      <w:pPr>
        <w:numPr>
          <w:ilvl w:val="12"/>
          <w:numId w:val="0"/>
        </w:numPr>
        <w:tabs>
          <w:tab w:val="left" w:pos="-720"/>
        </w:tabs>
        <w:suppressAutoHyphens/>
        <w:ind w:right="595"/>
        <w:rPr>
          <w:spacing w:val="-8"/>
          <w:sz w:val="22"/>
          <w:szCs w:val="22"/>
        </w:rPr>
      </w:pPr>
      <w:r w:rsidRPr="00B818CE">
        <w:rPr>
          <w:spacing w:val="-8"/>
          <w:sz w:val="22"/>
          <w:szCs w:val="22"/>
        </w:rPr>
        <w:t xml:space="preserve">= </w:t>
      </w:r>
      <w:r w:rsidR="00D056C4" w:rsidRPr="00B818CE">
        <w:rPr>
          <w:spacing w:val="-8"/>
          <w:sz w:val="22"/>
          <w:szCs w:val="22"/>
        </w:rPr>
        <w:t xml:space="preserve">  </w:t>
      </w:r>
      <w:r w:rsidRPr="00B818CE">
        <w:rPr>
          <w:spacing w:val="-8"/>
          <w:sz w:val="22"/>
          <w:szCs w:val="22"/>
        </w:rPr>
        <w:t>[2200 x U</w:t>
      </w:r>
      <w:proofErr w:type="gramStart"/>
      <w:r w:rsidRPr="00B818CE">
        <w:rPr>
          <w:spacing w:val="-8"/>
          <w:sz w:val="22"/>
          <w:szCs w:val="22"/>
        </w:rPr>
        <w:t xml:space="preserve">] </w:t>
      </w:r>
      <w:r w:rsidR="00D056C4" w:rsidRPr="00B818CE">
        <w:rPr>
          <w:spacing w:val="-8"/>
          <w:sz w:val="22"/>
          <w:szCs w:val="22"/>
        </w:rPr>
        <w:t xml:space="preserve"> </w:t>
      </w:r>
      <w:r w:rsidRPr="00B818CE">
        <w:rPr>
          <w:spacing w:val="-8"/>
          <w:sz w:val="22"/>
          <w:szCs w:val="22"/>
        </w:rPr>
        <w:t>+</w:t>
      </w:r>
      <w:proofErr w:type="gramEnd"/>
      <w:r w:rsidR="00D056C4" w:rsidRPr="00B818CE">
        <w:rPr>
          <w:spacing w:val="-8"/>
          <w:sz w:val="22"/>
          <w:szCs w:val="22"/>
        </w:rPr>
        <w:t xml:space="preserve">  </w:t>
      </w:r>
      <w:r w:rsidRPr="00B818CE">
        <w:rPr>
          <w:spacing w:val="-8"/>
          <w:sz w:val="22"/>
          <w:szCs w:val="22"/>
        </w:rPr>
        <w:t xml:space="preserve"> [650 x P] </w:t>
      </w:r>
      <w:r w:rsidR="00D056C4" w:rsidRPr="00B818CE">
        <w:rPr>
          <w:spacing w:val="-8"/>
          <w:sz w:val="22"/>
          <w:szCs w:val="22"/>
        </w:rPr>
        <w:t xml:space="preserve"> </w:t>
      </w:r>
      <w:r w:rsidRPr="00B818CE">
        <w:rPr>
          <w:spacing w:val="-8"/>
          <w:sz w:val="22"/>
          <w:szCs w:val="22"/>
        </w:rPr>
        <w:t>+</w:t>
      </w:r>
      <w:r w:rsidR="00D056C4" w:rsidRPr="00B818CE">
        <w:rPr>
          <w:spacing w:val="-8"/>
          <w:sz w:val="22"/>
          <w:szCs w:val="22"/>
        </w:rPr>
        <w:t xml:space="preserve">  </w:t>
      </w:r>
      <w:r w:rsidRPr="00B818CE">
        <w:rPr>
          <w:spacing w:val="-8"/>
          <w:sz w:val="22"/>
          <w:szCs w:val="22"/>
        </w:rPr>
        <w:t xml:space="preserve"> [550 x H] </w:t>
      </w:r>
      <w:r w:rsidR="00D056C4" w:rsidRPr="00B818CE">
        <w:rPr>
          <w:spacing w:val="-8"/>
          <w:sz w:val="22"/>
          <w:szCs w:val="22"/>
        </w:rPr>
        <w:t xml:space="preserve"> </w:t>
      </w:r>
      <w:r w:rsidRPr="00B818CE">
        <w:rPr>
          <w:spacing w:val="-8"/>
          <w:sz w:val="22"/>
          <w:szCs w:val="22"/>
        </w:rPr>
        <w:t>+</w:t>
      </w:r>
      <w:r w:rsidR="00D056C4" w:rsidRPr="00B818CE">
        <w:rPr>
          <w:spacing w:val="-8"/>
          <w:sz w:val="22"/>
          <w:szCs w:val="22"/>
        </w:rPr>
        <w:t xml:space="preserve">  </w:t>
      </w:r>
      <w:r w:rsidRPr="00B818CE">
        <w:rPr>
          <w:spacing w:val="-8"/>
          <w:sz w:val="22"/>
          <w:szCs w:val="22"/>
        </w:rPr>
        <w:t xml:space="preserve">[440 x F], </w:t>
      </w:r>
      <w:r w:rsidR="00D056C4" w:rsidRPr="00B818CE">
        <w:rPr>
          <w:spacing w:val="-8"/>
          <w:sz w:val="22"/>
          <w:szCs w:val="22"/>
        </w:rPr>
        <w:t xml:space="preserve">  </w:t>
      </w:r>
      <w:r w:rsidRPr="00B818CE">
        <w:rPr>
          <w:spacing w:val="-8"/>
          <w:sz w:val="22"/>
          <w:szCs w:val="22"/>
        </w:rPr>
        <w:t>where:</w:t>
      </w:r>
    </w:p>
    <w:p w14:paraId="38ED7160" w14:textId="77777777" w:rsidR="00F05C64" w:rsidRPr="00B818CE" w:rsidRDefault="00F05C64" w:rsidP="00F05C64">
      <w:pPr>
        <w:numPr>
          <w:ilvl w:val="12"/>
          <w:numId w:val="0"/>
        </w:numPr>
        <w:suppressAutoHyphens/>
        <w:spacing w:before="120"/>
        <w:ind w:left="567" w:right="595" w:hanging="567"/>
        <w:rPr>
          <w:spacing w:val="-8"/>
          <w:sz w:val="22"/>
          <w:szCs w:val="22"/>
        </w:rPr>
      </w:pPr>
      <w:r w:rsidRPr="00B818CE">
        <w:rPr>
          <w:spacing w:val="-8"/>
          <w:sz w:val="22"/>
          <w:szCs w:val="22"/>
        </w:rPr>
        <w:t>U =</w:t>
      </w:r>
      <w:r w:rsidRPr="00B818CE">
        <w:rPr>
          <w:spacing w:val="-8"/>
          <w:sz w:val="22"/>
          <w:szCs w:val="22"/>
        </w:rPr>
        <w:tab/>
        <w:t xml:space="preserve">input rating for all </w:t>
      </w:r>
      <w:proofErr w:type="spellStart"/>
      <w:r w:rsidRPr="00B818CE">
        <w:rPr>
          <w:spacing w:val="-8"/>
          <w:sz w:val="22"/>
          <w:szCs w:val="22"/>
        </w:rPr>
        <w:t>unflued</w:t>
      </w:r>
      <w:proofErr w:type="spellEnd"/>
      <w:r w:rsidRPr="00B818CE">
        <w:rPr>
          <w:spacing w:val="-8"/>
          <w:sz w:val="22"/>
          <w:szCs w:val="22"/>
        </w:rPr>
        <w:t xml:space="preserve"> appliances (</w:t>
      </w:r>
      <w:proofErr w:type="spellStart"/>
      <w:r w:rsidRPr="00B818CE">
        <w:rPr>
          <w:spacing w:val="-8"/>
          <w:sz w:val="22"/>
          <w:szCs w:val="22"/>
        </w:rPr>
        <w:t>inc.</w:t>
      </w:r>
      <w:proofErr w:type="spellEnd"/>
      <w:r w:rsidRPr="00B818CE">
        <w:rPr>
          <w:spacing w:val="-8"/>
          <w:sz w:val="22"/>
          <w:szCs w:val="22"/>
        </w:rPr>
        <w:t xml:space="preserve"> cookers) (in kW)</w:t>
      </w:r>
    </w:p>
    <w:p w14:paraId="082346CC" w14:textId="77777777" w:rsidR="00F05C64" w:rsidRPr="00B818CE" w:rsidRDefault="00F05C64" w:rsidP="00F05C64">
      <w:pPr>
        <w:numPr>
          <w:ilvl w:val="12"/>
          <w:numId w:val="0"/>
        </w:numPr>
        <w:suppressAutoHyphens/>
        <w:spacing w:before="120"/>
        <w:ind w:left="567" w:right="595" w:hanging="567"/>
        <w:rPr>
          <w:spacing w:val="-8"/>
          <w:sz w:val="22"/>
          <w:szCs w:val="22"/>
        </w:rPr>
      </w:pPr>
      <w:r w:rsidRPr="00B818CE">
        <w:rPr>
          <w:spacing w:val="-8"/>
          <w:sz w:val="22"/>
          <w:szCs w:val="22"/>
        </w:rPr>
        <w:t>P =</w:t>
      </w:r>
      <w:r w:rsidRPr="00B818CE">
        <w:rPr>
          <w:spacing w:val="-8"/>
          <w:sz w:val="22"/>
          <w:szCs w:val="22"/>
        </w:rPr>
        <w:tab/>
        <w:t>number of persons for which the accommodation space is designed</w:t>
      </w:r>
    </w:p>
    <w:p w14:paraId="4C5FA832" w14:textId="77777777" w:rsidR="00F05C64" w:rsidRPr="00B818CE" w:rsidRDefault="00F05C64" w:rsidP="00F05C64">
      <w:pPr>
        <w:numPr>
          <w:ilvl w:val="12"/>
          <w:numId w:val="0"/>
        </w:numPr>
        <w:suppressAutoHyphens/>
        <w:spacing w:before="120"/>
        <w:ind w:left="567" w:right="595" w:hanging="567"/>
        <w:rPr>
          <w:spacing w:val="-8"/>
          <w:sz w:val="22"/>
          <w:szCs w:val="22"/>
        </w:rPr>
      </w:pPr>
      <w:r w:rsidRPr="00B818CE">
        <w:rPr>
          <w:spacing w:val="-8"/>
          <w:sz w:val="22"/>
          <w:szCs w:val="22"/>
        </w:rPr>
        <w:t>H =</w:t>
      </w:r>
      <w:r w:rsidRPr="00B818CE">
        <w:rPr>
          <w:spacing w:val="-8"/>
          <w:sz w:val="22"/>
          <w:szCs w:val="22"/>
        </w:rPr>
        <w:tab/>
        <w:t>nominal output rating of all open-</w:t>
      </w:r>
      <w:proofErr w:type="spellStart"/>
      <w:r w:rsidRPr="00B818CE">
        <w:rPr>
          <w:spacing w:val="-8"/>
          <w:sz w:val="22"/>
          <w:szCs w:val="22"/>
        </w:rPr>
        <w:t>flued</w:t>
      </w:r>
      <w:proofErr w:type="spellEnd"/>
      <w:r w:rsidRPr="00B818CE">
        <w:rPr>
          <w:spacing w:val="-8"/>
          <w:sz w:val="22"/>
          <w:szCs w:val="22"/>
        </w:rPr>
        <w:t xml:space="preserve"> solid fuel appliances (in kW)</w:t>
      </w:r>
    </w:p>
    <w:p w14:paraId="0CC466D3" w14:textId="77777777" w:rsidR="00F05C64" w:rsidRPr="00B818CE" w:rsidRDefault="00F05C64" w:rsidP="00F05C64">
      <w:pPr>
        <w:numPr>
          <w:ilvl w:val="12"/>
          <w:numId w:val="0"/>
        </w:numPr>
        <w:suppressAutoHyphens/>
        <w:spacing w:before="120" w:after="120"/>
        <w:ind w:left="567" w:right="595" w:hanging="567"/>
        <w:rPr>
          <w:spacing w:val="-8"/>
          <w:sz w:val="22"/>
          <w:szCs w:val="22"/>
        </w:rPr>
      </w:pPr>
      <w:r w:rsidRPr="00B818CE">
        <w:rPr>
          <w:spacing w:val="-8"/>
          <w:sz w:val="22"/>
          <w:szCs w:val="22"/>
        </w:rPr>
        <w:t>F =</w:t>
      </w:r>
      <w:r w:rsidRPr="00B818CE">
        <w:rPr>
          <w:spacing w:val="-8"/>
          <w:sz w:val="22"/>
          <w:szCs w:val="22"/>
        </w:rPr>
        <w:tab/>
        <w:t>input rating for all open-</w:t>
      </w:r>
      <w:proofErr w:type="spellStart"/>
      <w:r w:rsidRPr="00B818CE">
        <w:rPr>
          <w:spacing w:val="-8"/>
          <w:sz w:val="22"/>
          <w:szCs w:val="22"/>
        </w:rPr>
        <w:t>flued</w:t>
      </w:r>
      <w:proofErr w:type="spellEnd"/>
      <w:r w:rsidRPr="00B818CE">
        <w:rPr>
          <w:spacing w:val="-8"/>
          <w:sz w:val="22"/>
          <w:szCs w:val="22"/>
        </w:rPr>
        <w:t xml:space="preserve"> appliances (in kW)</w:t>
      </w:r>
    </w:p>
    <w:p w14:paraId="65A96C44" w14:textId="77777777" w:rsidR="00F05C64" w:rsidRPr="00B818CE" w:rsidRDefault="00F05C64" w:rsidP="000C7FA8">
      <w:pPr>
        <w:tabs>
          <w:tab w:val="left" w:pos="2840"/>
          <w:tab w:val="left" w:pos="7054"/>
          <w:tab w:val="left" w:pos="8520"/>
        </w:tabs>
        <w:spacing w:before="240" w:after="120"/>
        <w:ind w:right="595"/>
        <w:rPr>
          <w:sz w:val="22"/>
          <w:szCs w:val="22"/>
        </w:rPr>
      </w:pPr>
      <w:r w:rsidRPr="00B818CE">
        <w:rPr>
          <w:sz w:val="22"/>
          <w:szCs w:val="22"/>
        </w:rPr>
        <w:t>The calculation is to be specifically made for each installation with reference to appliance input ratings (output ratings for solid fuel appliances) taken from manufacturer’s plates, manuals or accumulated reference lists. It is not acceptable or appropriate to estimate or guess fixed ventilation requirements.</w:t>
      </w:r>
    </w:p>
    <w:p w14:paraId="2FAB4EB6" w14:textId="77777777" w:rsidR="00F05C64" w:rsidRPr="00B818CE" w:rsidRDefault="00F05C64" w:rsidP="00F05C64">
      <w:pPr>
        <w:numPr>
          <w:ilvl w:val="12"/>
          <w:numId w:val="0"/>
        </w:numPr>
        <w:tabs>
          <w:tab w:val="left" w:pos="-720"/>
        </w:tabs>
        <w:suppressAutoHyphens/>
        <w:spacing w:before="120" w:after="120"/>
        <w:ind w:right="595"/>
        <w:rPr>
          <w:sz w:val="22"/>
          <w:szCs w:val="22"/>
        </w:rPr>
      </w:pPr>
      <w:r w:rsidRPr="00B818CE">
        <w:rPr>
          <w:sz w:val="22"/>
          <w:szCs w:val="22"/>
        </w:rPr>
        <w:t xml:space="preserve">Examiners will retain a written record of the ventilation calculation for each examination made. The record will detail all appliances and ratings and whether </w:t>
      </w:r>
      <w:r w:rsidR="00D056C4" w:rsidRPr="00B818CE">
        <w:rPr>
          <w:sz w:val="22"/>
          <w:szCs w:val="22"/>
        </w:rPr>
        <w:t xml:space="preserve">it is </w:t>
      </w:r>
      <w:proofErr w:type="spellStart"/>
      <w:r w:rsidRPr="00B818CE">
        <w:rPr>
          <w:sz w:val="22"/>
          <w:szCs w:val="22"/>
        </w:rPr>
        <w:t>flued</w:t>
      </w:r>
      <w:proofErr w:type="spellEnd"/>
      <w:r w:rsidRPr="00B818CE">
        <w:rPr>
          <w:sz w:val="22"/>
          <w:szCs w:val="22"/>
        </w:rPr>
        <w:t xml:space="preserve"> or not.</w:t>
      </w:r>
    </w:p>
    <w:p w14:paraId="59F76612" w14:textId="77777777" w:rsidR="00F05C64" w:rsidRPr="00B818CE" w:rsidRDefault="00F05C64" w:rsidP="0043464A">
      <w:pPr>
        <w:pStyle w:val="Heading2"/>
        <w:spacing w:before="240"/>
        <w:ind w:right="595"/>
        <w:rPr>
          <w:sz w:val="22"/>
          <w:szCs w:val="22"/>
        </w:rPr>
      </w:pPr>
      <w:r w:rsidRPr="00B818CE">
        <w:rPr>
          <w:sz w:val="22"/>
          <w:szCs w:val="22"/>
        </w:rPr>
        <w:lastRenderedPageBreak/>
        <w:t>CLOSED-FLUE APPLIANCES</w:t>
      </w:r>
    </w:p>
    <w:p w14:paraId="0313A519" w14:textId="77777777" w:rsidR="00F05C64" w:rsidRPr="00B818CE" w:rsidRDefault="00F05C64" w:rsidP="00317253">
      <w:pPr>
        <w:numPr>
          <w:ilvl w:val="12"/>
          <w:numId w:val="0"/>
        </w:numPr>
        <w:suppressAutoHyphens/>
        <w:spacing w:before="120" w:after="120"/>
        <w:ind w:right="595"/>
        <w:rPr>
          <w:sz w:val="22"/>
          <w:szCs w:val="22"/>
        </w:rPr>
      </w:pPr>
      <w:r w:rsidRPr="00B818CE">
        <w:rPr>
          <w:spacing w:val="-8"/>
          <w:sz w:val="22"/>
          <w:szCs w:val="22"/>
        </w:rPr>
        <w:t xml:space="preserve">From the Glossary definition, ‘open-flue’ appliances </w:t>
      </w:r>
      <w:r w:rsidRPr="00B818CE">
        <w:rPr>
          <w:sz w:val="22"/>
          <w:szCs w:val="22"/>
        </w:rPr>
        <w:t>take their air for combustion from the space in which they are installed.  Open-flue appliances can be identified by the presence of a draught diverter which provides a draught break between the primary flue on the appliance and the secondary flue connecting the draught diverter and the flue terminal.</w:t>
      </w:r>
    </w:p>
    <w:p w14:paraId="23B15A6B" w14:textId="77777777" w:rsidR="00F05C64" w:rsidRPr="00B818CE" w:rsidRDefault="00F05C64" w:rsidP="00317253">
      <w:pPr>
        <w:numPr>
          <w:ilvl w:val="12"/>
          <w:numId w:val="0"/>
        </w:numPr>
        <w:suppressAutoHyphens/>
        <w:spacing w:before="120" w:after="120"/>
        <w:ind w:right="595"/>
        <w:rPr>
          <w:sz w:val="22"/>
          <w:szCs w:val="22"/>
        </w:rPr>
      </w:pPr>
      <w:r w:rsidRPr="00B818CE">
        <w:rPr>
          <w:sz w:val="22"/>
          <w:szCs w:val="22"/>
        </w:rPr>
        <w:t>Closed-flue appliances also take their air for combustion from the space in which they are installed, but the flue is closed from the space due to the absence of a draught diverter.  Solid fuel appliances usually have closed-flues, as do many central heating boilers.</w:t>
      </w:r>
    </w:p>
    <w:p w14:paraId="65E68666" w14:textId="77777777" w:rsidR="00F05C64" w:rsidRPr="00B818CE" w:rsidRDefault="00F05C64" w:rsidP="00317253">
      <w:pPr>
        <w:numPr>
          <w:ilvl w:val="12"/>
          <w:numId w:val="0"/>
        </w:numPr>
        <w:suppressAutoHyphens/>
        <w:spacing w:before="120" w:after="120"/>
        <w:ind w:right="595"/>
        <w:rPr>
          <w:sz w:val="22"/>
          <w:szCs w:val="22"/>
        </w:rPr>
      </w:pPr>
      <w:r w:rsidRPr="00B818CE">
        <w:rPr>
          <w:sz w:val="22"/>
          <w:szCs w:val="22"/>
        </w:rPr>
        <w:t>In regard to factors ‘H’ and ‘F’ the formula for calculating the fixed ventilation requirement refers to ‘open-</w:t>
      </w:r>
      <w:proofErr w:type="spellStart"/>
      <w:r w:rsidRPr="00B818CE">
        <w:rPr>
          <w:sz w:val="22"/>
          <w:szCs w:val="22"/>
        </w:rPr>
        <w:t>flued</w:t>
      </w:r>
      <w:proofErr w:type="spellEnd"/>
      <w:r w:rsidRPr="00B818CE">
        <w:rPr>
          <w:sz w:val="22"/>
          <w:szCs w:val="22"/>
        </w:rPr>
        <w:t>’ appliances.  However, the output ratings of all closed-flue solid fuel appliances must also be included within ‘H’, and the input ratings of all other closed-flue appliances must be included within ‘F’, when making the calculation.</w:t>
      </w:r>
    </w:p>
    <w:p w14:paraId="57BEEB7E" w14:textId="77777777" w:rsidR="00F05C64" w:rsidRPr="00B818CE" w:rsidRDefault="00F05C64" w:rsidP="00317253">
      <w:pPr>
        <w:numPr>
          <w:ilvl w:val="12"/>
          <w:numId w:val="0"/>
        </w:numPr>
        <w:suppressAutoHyphens/>
        <w:spacing w:before="120" w:after="120"/>
        <w:ind w:right="595"/>
        <w:rPr>
          <w:sz w:val="22"/>
          <w:szCs w:val="22"/>
        </w:rPr>
      </w:pPr>
      <w:r w:rsidRPr="00B818CE">
        <w:rPr>
          <w:sz w:val="22"/>
          <w:szCs w:val="22"/>
        </w:rPr>
        <w:t xml:space="preserve">Closed-flue appliances must not be confused with balanced (or room-sealed) appliances which are not included in the calculation. </w:t>
      </w:r>
    </w:p>
    <w:p w14:paraId="525D24F4" w14:textId="77777777" w:rsidR="00F05C64" w:rsidRPr="00B818CE" w:rsidRDefault="00F05C64" w:rsidP="0043464A">
      <w:pPr>
        <w:pStyle w:val="Heading2"/>
        <w:spacing w:before="240"/>
        <w:ind w:right="595"/>
        <w:rPr>
          <w:spacing w:val="-8"/>
          <w:sz w:val="22"/>
          <w:szCs w:val="22"/>
        </w:rPr>
      </w:pPr>
      <w:r w:rsidRPr="00B818CE">
        <w:rPr>
          <w:sz w:val="22"/>
          <w:szCs w:val="22"/>
        </w:rPr>
        <w:t>SOLID FUEL APPLIANCES</w:t>
      </w:r>
    </w:p>
    <w:p w14:paraId="5A5F78DC" w14:textId="77777777" w:rsidR="00F05C64" w:rsidRPr="00B818CE" w:rsidRDefault="00F05C64" w:rsidP="00317253">
      <w:pPr>
        <w:numPr>
          <w:ilvl w:val="12"/>
          <w:numId w:val="0"/>
        </w:numPr>
        <w:suppressAutoHyphens/>
        <w:spacing w:before="120" w:after="120"/>
        <w:ind w:right="595"/>
        <w:rPr>
          <w:spacing w:val="-8"/>
          <w:sz w:val="22"/>
          <w:szCs w:val="22"/>
        </w:rPr>
      </w:pPr>
      <w:r w:rsidRPr="00B818CE">
        <w:rPr>
          <w:sz w:val="22"/>
          <w:szCs w:val="22"/>
        </w:rPr>
        <w:t>In the absence of manufacturer’s details, an output rating of 5kW may be assumed as forming a reasonable basis for the fixed ventilation requirement for solid-fuel appliances.</w:t>
      </w:r>
    </w:p>
    <w:p w14:paraId="1BAC700F" w14:textId="77777777" w:rsidR="00F05C64" w:rsidRPr="00B818CE" w:rsidRDefault="00F05C64" w:rsidP="0043464A">
      <w:pPr>
        <w:keepNext/>
        <w:numPr>
          <w:ilvl w:val="12"/>
          <w:numId w:val="0"/>
        </w:numPr>
        <w:spacing w:before="240"/>
        <w:ind w:right="595"/>
        <w:outlineLvl w:val="1"/>
        <w:rPr>
          <w:b/>
          <w:spacing w:val="-8"/>
          <w:sz w:val="22"/>
          <w:szCs w:val="22"/>
        </w:rPr>
      </w:pPr>
      <w:r w:rsidRPr="00B818CE">
        <w:rPr>
          <w:b/>
          <w:spacing w:val="-8"/>
          <w:sz w:val="22"/>
          <w:szCs w:val="22"/>
        </w:rPr>
        <w:t>APPLICATION</w:t>
      </w:r>
    </w:p>
    <w:p w14:paraId="4153A4A6" w14:textId="77777777" w:rsidR="00F05C64" w:rsidRPr="00B818CE" w:rsidRDefault="00F05C64" w:rsidP="00A95F5C">
      <w:pPr>
        <w:numPr>
          <w:ilvl w:val="12"/>
          <w:numId w:val="0"/>
        </w:numPr>
        <w:suppressAutoHyphens/>
        <w:spacing w:before="120" w:after="60"/>
        <w:ind w:right="595"/>
        <w:rPr>
          <w:spacing w:val="-8"/>
          <w:sz w:val="22"/>
          <w:szCs w:val="22"/>
        </w:rPr>
      </w:pPr>
      <w:r w:rsidRPr="00B818CE">
        <w:rPr>
          <w:spacing w:val="-8"/>
          <w:sz w:val="22"/>
          <w:szCs w:val="22"/>
        </w:rPr>
        <w:t>The calculation should be applied to any part of the vessel containing a fuel burning appliance that:</w:t>
      </w:r>
    </w:p>
    <w:p w14:paraId="40E04CCC" w14:textId="77777777" w:rsidR="00F05C64" w:rsidRPr="00B818CE" w:rsidRDefault="00F05C64" w:rsidP="00A47C40">
      <w:pPr>
        <w:numPr>
          <w:ilvl w:val="0"/>
          <w:numId w:val="69"/>
        </w:numPr>
        <w:suppressAutoHyphens/>
        <w:spacing w:after="60"/>
        <w:ind w:left="714" w:right="595" w:hanging="357"/>
        <w:rPr>
          <w:spacing w:val="-8"/>
          <w:sz w:val="22"/>
          <w:szCs w:val="22"/>
        </w:rPr>
      </w:pPr>
      <w:r w:rsidRPr="00B818CE">
        <w:rPr>
          <w:spacing w:val="-8"/>
          <w:sz w:val="22"/>
          <w:szCs w:val="22"/>
        </w:rPr>
        <w:t>is normally divided as a separate compartment;</w:t>
      </w:r>
    </w:p>
    <w:p w14:paraId="77EEF570" w14:textId="77777777" w:rsidR="00F05C64" w:rsidRPr="00B818CE" w:rsidRDefault="00F05C64" w:rsidP="00A47C40">
      <w:pPr>
        <w:numPr>
          <w:ilvl w:val="0"/>
          <w:numId w:val="69"/>
        </w:numPr>
        <w:suppressAutoHyphens/>
        <w:spacing w:after="120"/>
        <w:ind w:left="714" w:right="595" w:hanging="357"/>
        <w:rPr>
          <w:spacing w:val="-8"/>
          <w:sz w:val="22"/>
          <w:szCs w:val="22"/>
        </w:rPr>
      </w:pPr>
      <w:proofErr w:type="gramStart"/>
      <w:r w:rsidRPr="00B818CE">
        <w:rPr>
          <w:spacing w:val="-8"/>
          <w:sz w:val="22"/>
          <w:szCs w:val="22"/>
        </w:rPr>
        <w:t>can</w:t>
      </w:r>
      <w:proofErr w:type="gramEnd"/>
      <w:r w:rsidRPr="00B818CE">
        <w:rPr>
          <w:spacing w:val="-8"/>
          <w:sz w:val="22"/>
          <w:szCs w:val="22"/>
        </w:rPr>
        <w:t xml:space="preserve"> be temporarily divided except by curtaining.</w:t>
      </w:r>
    </w:p>
    <w:p w14:paraId="254AC6E5" w14:textId="77777777" w:rsidR="00F05C64" w:rsidRPr="00B818CE" w:rsidRDefault="00F05C64" w:rsidP="0043464A">
      <w:pPr>
        <w:keepNext/>
        <w:numPr>
          <w:ilvl w:val="12"/>
          <w:numId w:val="0"/>
        </w:numPr>
        <w:spacing w:before="240"/>
        <w:ind w:right="595"/>
        <w:outlineLvl w:val="1"/>
        <w:rPr>
          <w:b/>
          <w:spacing w:val="-8"/>
          <w:sz w:val="22"/>
          <w:szCs w:val="22"/>
        </w:rPr>
      </w:pPr>
      <w:r w:rsidRPr="00B818CE">
        <w:rPr>
          <w:b/>
          <w:spacing w:val="-8"/>
          <w:sz w:val="22"/>
          <w:szCs w:val="22"/>
        </w:rPr>
        <w:t>HIGH AND LOW LEVEL VENTILATION</w:t>
      </w:r>
    </w:p>
    <w:p w14:paraId="40BD06C0" w14:textId="77777777" w:rsidR="00F05C64" w:rsidRPr="00B818CE" w:rsidRDefault="00F05C64" w:rsidP="00317253">
      <w:pPr>
        <w:numPr>
          <w:ilvl w:val="12"/>
          <w:numId w:val="0"/>
        </w:numPr>
        <w:suppressAutoHyphens/>
        <w:spacing w:before="120" w:after="120"/>
        <w:ind w:right="595"/>
        <w:rPr>
          <w:spacing w:val="-8"/>
          <w:sz w:val="22"/>
          <w:szCs w:val="22"/>
        </w:rPr>
      </w:pPr>
      <w:r w:rsidRPr="00B818CE">
        <w:rPr>
          <w:spacing w:val="-8"/>
          <w:sz w:val="22"/>
          <w:szCs w:val="22"/>
        </w:rPr>
        <w:t>The total effective area of fixed ventilation (at least up to the calculated fixed ventilation requirement) should be divided as equally as practicable between high - and low-level.</w:t>
      </w:r>
    </w:p>
    <w:p w14:paraId="2EB8B923" w14:textId="77777777" w:rsidR="00F05C64" w:rsidRPr="00B818CE" w:rsidRDefault="00F05C64" w:rsidP="00317253">
      <w:pPr>
        <w:numPr>
          <w:ilvl w:val="12"/>
          <w:numId w:val="0"/>
        </w:numPr>
        <w:suppressAutoHyphens/>
        <w:spacing w:before="120" w:after="120"/>
        <w:ind w:right="595"/>
        <w:rPr>
          <w:spacing w:val="-8"/>
          <w:sz w:val="22"/>
          <w:szCs w:val="22"/>
        </w:rPr>
      </w:pPr>
      <w:r w:rsidRPr="00B818CE">
        <w:rPr>
          <w:spacing w:val="-8"/>
          <w:sz w:val="22"/>
          <w:szCs w:val="22"/>
        </w:rPr>
        <w:t xml:space="preserve">Where </w:t>
      </w:r>
      <w:r w:rsidR="00D90E33" w:rsidRPr="00B818CE">
        <w:rPr>
          <w:spacing w:val="-8"/>
          <w:sz w:val="22"/>
          <w:szCs w:val="22"/>
        </w:rPr>
        <w:t>the total</w:t>
      </w:r>
      <w:r w:rsidRPr="00B818CE">
        <w:rPr>
          <w:spacing w:val="-8"/>
          <w:sz w:val="22"/>
          <w:szCs w:val="22"/>
        </w:rPr>
        <w:t xml:space="preserve"> effective area of fixed ventilation exceeds the calculated fixed ventilation requirement there is no requirement for the excess fixed ventilation provision to be divided as equally as practicable between high - and low-level.</w:t>
      </w:r>
    </w:p>
    <w:p w14:paraId="7FA32ED4" w14:textId="77777777" w:rsidR="00F05C64" w:rsidRPr="00B818CE" w:rsidRDefault="00F05C64" w:rsidP="00317253">
      <w:pPr>
        <w:numPr>
          <w:ilvl w:val="12"/>
          <w:numId w:val="0"/>
        </w:numPr>
        <w:suppressAutoHyphens/>
        <w:spacing w:before="120" w:after="120"/>
        <w:ind w:right="595"/>
        <w:rPr>
          <w:spacing w:val="-8"/>
          <w:sz w:val="22"/>
          <w:szCs w:val="22"/>
        </w:rPr>
      </w:pPr>
      <w:r w:rsidRPr="00B818CE">
        <w:rPr>
          <w:spacing w:val="-8"/>
          <w:sz w:val="22"/>
          <w:szCs w:val="22"/>
        </w:rPr>
        <w:t>Low-level ventilation can be achieved by spillage of cold air from vents in doors and/or bulkheads or by means of ducting from a higher level.</w:t>
      </w:r>
    </w:p>
    <w:p w14:paraId="32488748" w14:textId="77777777" w:rsidR="00F05C64" w:rsidRPr="00B818CE" w:rsidRDefault="00F05C64" w:rsidP="00F05C64">
      <w:pPr>
        <w:keepNext/>
        <w:numPr>
          <w:ilvl w:val="12"/>
          <w:numId w:val="0"/>
        </w:numPr>
        <w:pBdr>
          <w:bottom w:val="single" w:sz="24" w:space="1" w:color="C00000"/>
        </w:pBdr>
        <w:tabs>
          <w:tab w:val="left" w:pos="0"/>
        </w:tabs>
        <w:spacing w:before="120"/>
        <w:ind w:firstLine="709"/>
        <w:outlineLvl w:val="5"/>
        <w:rPr>
          <w:b/>
          <w:spacing w:val="-8"/>
          <w:sz w:val="22"/>
          <w:szCs w:val="22"/>
        </w:rPr>
      </w:pPr>
      <w:r w:rsidRPr="00B818CE">
        <w:rPr>
          <w:spacing w:val="-8"/>
          <w:sz w:val="22"/>
          <w:szCs w:val="22"/>
        </w:rPr>
        <w:br w:type="page"/>
      </w:r>
      <w:r w:rsidRPr="00B818CE">
        <w:rPr>
          <w:b/>
          <w:spacing w:val="-8"/>
          <w:sz w:val="22"/>
          <w:szCs w:val="22"/>
        </w:rPr>
        <w:lastRenderedPageBreak/>
        <w:t>APPENDIX – BURNER FLAME TROUBLE CHART</w:t>
      </w:r>
    </w:p>
    <w:p w14:paraId="237AB032" w14:textId="77777777" w:rsidR="00F05C64" w:rsidRPr="00B818CE" w:rsidRDefault="00FC26C2" w:rsidP="00F05C64">
      <w:pPr>
        <w:numPr>
          <w:ilvl w:val="12"/>
          <w:numId w:val="0"/>
        </w:numPr>
        <w:tabs>
          <w:tab w:val="left" w:pos="-720"/>
          <w:tab w:val="left" w:pos="0"/>
        </w:tabs>
        <w:suppressAutoHyphens/>
        <w:spacing w:before="120" w:after="120"/>
        <w:ind w:right="595"/>
        <w:rPr>
          <w:spacing w:val="-8"/>
        </w:rPr>
      </w:pPr>
      <w:r>
        <w:rPr>
          <w:noProof/>
        </w:rPr>
        <mc:AlternateContent>
          <mc:Choice Requires="wps">
            <w:drawing>
              <wp:anchor distT="0" distB="0" distL="114300" distR="114300" simplePos="0" relativeHeight="251669504" behindDoc="0" locked="0" layoutInCell="1" allowOverlap="1" wp14:anchorId="43001CBD" wp14:editId="765B5965">
                <wp:simplePos x="0" y="0"/>
                <wp:positionH relativeFrom="column">
                  <wp:posOffset>-13970</wp:posOffset>
                </wp:positionH>
                <wp:positionV relativeFrom="paragraph">
                  <wp:posOffset>-266700</wp:posOffset>
                </wp:positionV>
                <wp:extent cx="228600" cy="200025"/>
                <wp:effectExtent l="0" t="0" r="0" b="9525"/>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BD15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E3440" w14:textId="77777777" w:rsidR="008F5689" w:rsidRPr="003176F3" w:rsidRDefault="008F5689" w:rsidP="00F05C64">
                            <w:pPr>
                              <w:jc w:val="center"/>
                              <w:rPr>
                                <w:b/>
                                <w:color w:val="FFFFFF"/>
                                <w:sz w:val="22"/>
                                <w:szCs w:val="22"/>
                              </w:rPr>
                            </w:pPr>
                            <w:r w:rsidRPr="003176F3">
                              <w:rPr>
                                <w:b/>
                                <w:color w:val="FFFFFF"/>
                                <w:sz w:val="22"/>
                                <w:szCs w:val="22"/>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1CBD" id="Text Box 46" o:spid="_x0000_s1051" type="#_x0000_t202" style="position:absolute;margin-left:-1.1pt;margin-top:-21pt;width:18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" fillcolor="#bd1515" stroked="f">
                <v:textbox inset="0,0,0,0">
                  <w:txbxContent>
                    <w:p w14:paraId="117E3440" w14:textId="77777777" w:rsidR="008F5689" w:rsidRPr="003176F3" w:rsidRDefault="008F5689" w:rsidP="00F05C64">
                      <w:pPr>
                        <w:jc w:val="center"/>
                        <w:rPr>
                          <w:b/>
                          <w:color w:val="FFFFFF"/>
                          <w:sz w:val="22"/>
                          <w:szCs w:val="22"/>
                        </w:rPr>
                      </w:pPr>
                      <w:r w:rsidRPr="003176F3">
                        <w:rPr>
                          <w:b/>
                          <w:color w:val="FFFFFF"/>
                          <w:sz w:val="22"/>
                          <w:szCs w:val="22"/>
                        </w:rPr>
                        <w:t>L</w:t>
                      </w:r>
                    </w:p>
                  </w:txbxContent>
                </v:textbox>
              </v:shape>
            </w:pict>
          </mc:Fallback>
        </mc:AlternateContent>
      </w:r>
      <w:r>
        <w:rPr>
          <w:noProof/>
        </w:rPr>
        <mc:AlternateContent>
          <mc:Choice Requires="wpc">
            <w:drawing>
              <wp:inline distT="0" distB="0" distL="0" distR="0" wp14:anchorId="2981769F" wp14:editId="66B08036">
                <wp:extent cx="5943600" cy="8216265"/>
                <wp:effectExtent l="0" t="0" r="0" b="3810"/>
                <wp:docPr id="47"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34"/>
                          <pic:cNvPicPr>
                            <a:picLocks noChangeAspect="1" noChangeArrowheads="1"/>
                          </pic:cNvPicPr>
                        </pic:nvPicPr>
                        <pic:blipFill>
                          <a:blip r:embed="rId25">
                            <a:extLst>
                              <a:ext uri="{28A0092B-C50C-407E-A947-70E740481C1C}">
                                <a14:useLocalDpi xmlns:a14="http://schemas.microsoft.com/office/drawing/2010/main" val="0"/>
                              </a:ext>
                            </a:extLst>
                          </a:blip>
                          <a:srcRect l="6401" t="12083" r="5235"/>
                          <a:stretch>
                            <a:fillRect/>
                          </a:stretch>
                        </pic:blipFill>
                        <pic:spPr bwMode="auto">
                          <a:xfrm>
                            <a:off x="0" y="0"/>
                            <a:ext cx="5915000" cy="783656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508A61E" id="Canvas 32" o:spid="_x0000_s1026" editas="canvas" style="width:468pt;height:646.95pt;mso-position-horizontal-relative:char;mso-position-vertical-relative:line" coordsize="59436,8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82162;visibility:visible;mso-wrap-style:square">
                  <v:fill o:detectmouseclick="t"/>
                  <v:path o:connecttype="none"/>
                </v:shape>
                <v:shape id="Picture 34" o:spid="_x0000_s1028" type="#_x0000_t75" style="position:absolute;width:59150;height:78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RPrAAAAA2wAAAA8AAABkcnMvZG93bnJldi54bWxET0uLwjAQvi/4H8IIXhZNt0KRahQVZEX3&#10;4us+NGNbbCaliVr99UZY8DYf33Mms9ZU4kaNKy0r+BlEIIgzq0vOFRwPq/4IhPPIGivLpOBBDmbT&#10;ztcEU23vvKPb3ucihLBLUUHhfZ1K6bKCDLqBrYkDd7aNQR9gk0vd4D2Em0rGUZRIgyWHhgJrWhaU&#10;XfZXo2B4/fPrZ739XS1Ou8d3YmO53cRK9brtfAzCU+s/4n/3Wof5Cbx/CQfI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51E+sAAAADbAAAADwAAAAAAAAAAAAAAAACfAgAA&#10;ZHJzL2Rvd25yZXYueG1sUEsFBgAAAAAEAAQA9wAAAIwDAAAAAA==&#10;">
                  <v:imagedata r:id="rId28" o:title="" croptop="7919f" cropleft="4195f" cropright="3431f"/>
                </v:shape>
                <w10:anchorlock/>
              </v:group>
            </w:pict>
          </mc:Fallback>
        </mc:AlternateContent>
      </w:r>
    </w:p>
    <w:p w14:paraId="34C63C3E" w14:textId="77777777" w:rsidR="00F05C64" w:rsidRPr="00B818CE" w:rsidRDefault="00F05C64" w:rsidP="00F05C64">
      <w:pPr>
        <w:spacing w:after="120"/>
      </w:pPr>
    </w:p>
    <w:p w14:paraId="3401D457" w14:textId="77777777" w:rsidR="00856EE2" w:rsidRPr="00B818CE" w:rsidRDefault="00856EE2" w:rsidP="00856EE2">
      <w:pPr>
        <w:pStyle w:val="Header"/>
        <w:tabs>
          <w:tab w:val="clear" w:pos="4153"/>
          <w:tab w:val="clear" w:pos="8306"/>
        </w:tabs>
      </w:pPr>
    </w:p>
    <w:sectPr w:rsidR="00856EE2" w:rsidRPr="00B818CE" w:rsidSect="0006451A">
      <w:footerReference w:type="default" r:id="rId29"/>
      <w:pgSz w:w="11906" w:h="16838" w:code="9"/>
      <w:pgMar w:top="851" w:right="1440" w:bottom="709" w:left="1440" w:header="578" w:footer="43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39912" w14:textId="77777777" w:rsidR="008F5689" w:rsidRDefault="008F5689">
      <w:r>
        <w:separator/>
      </w:r>
    </w:p>
  </w:endnote>
  <w:endnote w:type="continuationSeparator" w:id="0">
    <w:p w14:paraId="2093BFA8" w14:textId="77777777" w:rsidR="008F5689" w:rsidRDefault="008F5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w:altName w:val="Century Gothic"/>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F2B3" w14:textId="0675F381" w:rsidR="008F5689" w:rsidRPr="00A47C40" w:rsidRDefault="008F5689" w:rsidP="00EE543E">
    <w:pPr>
      <w:pStyle w:val="Footer"/>
      <w:tabs>
        <w:tab w:val="clear" w:pos="4153"/>
        <w:tab w:val="clear" w:pos="8306"/>
        <w:tab w:val="center" w:pos="1980"/>
        <w:tab w:val="left" w:pos="3969"/>
        <w:tab w:val="left" w:pos="6096"/>
      </w:tabs>
      <w:spacing w:before="40"/>
      <w:ind w:left="-142" w:right="-896"/>
    </w:pPr>
    <w:r w:rsidRPr="00A47C40">
      <w:t>BSS ECPs Privately Ow</w:t>
    </w:r>
    <w:r>
      <w:t>ned &amp; Managed boats</w:t>
    </w:r>
    <w:r w:rsidRPr="00EE543E">
      <w:rPr>
        <w:rStyle w:val="PageNumber"/>
        <w:rFonts w:ascii="Calibri" w:hAnsi="Calibri"/>
        <w:b/>
        <w:sz w:val="20"/>
      </w:rPr>
      <w:t xml:space="preserve"> </w:t>
    </w:r>
    <w:r>
      <w:rPr>
        <w:rStyle w:val="PageNumber"/>
        <w:rFonts w:ascii="Calibri" w:hAnsi="Calibri"/>
        <w:b/>
        <w:sz w:val="20"/>
      </w:rPr>
      <w:tab/>
    </w:r>
    <w:r w:rsidRPr="00EE543E">
      <w:rPr>
        <w:rStyle w:val="PageNumber"/>
        <w:rFonts w:ascii="Calibri" w:hAnsi="Calibri"/>
        <w:b/>
        <w:sz w:val="20"/>
      </w:rPr>
      <w:t xml:space="preserve">Page </w:t>
    </w:r>
    <w:r w:rsidRPr="00EE543E">
      <w:rPr>
        <w:rStyle w:val="PageNumber"/>
        <w:rFonts w:ascii="Calibri" w:hAnsi="Calibri"/>
        <w:b/>
        <w:sz w:val="20"/>
      </w:rPr>
      <w:fldChar w:fldCharType="begin"/>
    </w:r>
    <w:r w:rsidRPr="00EE543E">
      <w:rPr>
        <w:rStyle w:val="PageNumber"/>
        <w:rFonts w:ascii="Calibri" w:hAnsi="Calibri"/>
        <w:b/>
        <w:sz w:val="20"/>
      </w:rPr>
      <w:instrText xml:space="preserve">PAGE  </w:instrText>
    </w:r>
    <w:r w:rsidRPr="00EE543E">
      <w:rPr>
        <w:rStyle w:val="PageNumber"/>
        <w:rFonts w:ascii="Calibri" w:hAnsi="Calibri"/>
        <w:b/>
        <w:sz w:val="20"/>
      </w:rPr>
      <w:fldChar w:fldCharType="separate"/>
    </w:r>
    <w:r w:rsidR="00F143CB">
      <w:rPr>
        <w:rStyle w:val="PageNumber"/>
        <w:rFonts w:ascii="Calibri" w:hAnsi="Calibri"/>
        <w:b/>
        <w:noProof/>
        <w:sz w:val="20"/>
      </w:rPr>
      <w:t>21</w:t>
    </w:r>
    <w:r w:rsidRPr="00EE543E">
      <w:rPr>
        <w:rStyle w:val="PageNumber"/>
        <w:rFonts w:ascii="Calibri" w:hAnsi="Calibri"/>
        <w:b/>
        <w:sz w:val="20"/>
      </w:rPr>
      <w:fldChar w:fldCharType="end"/>
    </w:r>
    <w:r w:rsidRPr="00A47C40">
      <w:rPr>
        <w:rStyle w:val="PageNumber"/>
        <w:rFonts w:ascii="Calibri" w:hAnsi="Calibri"/>
        <w:sz w:val="20"/>
      </w:rPr>
      <w:t xml:space="preserve">   </w:t>
    </w:r>
    <w:r>
      <w:rPr>
        <w:rStyle w:val="PageNumber"/>
        <w:rFonts w:ascii="Calibri" w:hAnsi="Calibri"/>
        <w:sz w:val="20"/>
      </w:rPr>
      <w:tab/>
    </w:r>
    <w:r>
      <w:t>[Edition.</w:t>
    </w:r>
    <w:r w:rsidRPr="00A47C40">
      <w:t>3</w:t>
    </w:r>
    <w:r>
      <w:t>, Rev</w:t>
    </w:r>
    <w:r w:rsidRPr="009C16A5">
      <w:t xml:space="preserve">.2 – </w:t>
    </w:r>
    <w:r w:rsidR="00F143CB">
      <w:t>April</w:t>
    </w:r>
    <w:r w:rsidRPr="009C16A5">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25E90" w14:textId="77777777" w:rsidR="008F5689" w:rsidRDefault="008F5689">
      <w:r>
        <w:separator/>
      </w:r>
    </w:p>
  </w:footnote>
  <w:footnote w:type="continuationSeparator" w:id="0">
    <w:p w14:paraId="2D5EE222" w14:textId="77777777" w:rsidR="008F5689" w:rsidRDefault="008F56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4D11"/>
    <w:multiLevelType w:val="hybridMultilevel"/>
    <w:tmpl w:val="7D7EE996"/>
    <w:lvl w:ilvl="0" w:tplc="0809000F">
      <w:start w:val="1"/>
      <w:numFmt w:val="decimal"/>
      <w:lvlText w:val="%1."/>
      <w:lvlJc w:val="left"/>
      <w:pPr>
        <w:ind w:left="934" w:hanging="360"/>
      </w:p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
    <w:nsid w:val="002D75C5"/>
    <w:multiLevelType w:val="hybridMultilevel"/>
    <w:tmpl w:val="184EB758"/>
    <w:lvl w:ilvl="0" w:tplc="04090001">
      <w:start w:val="1"/>
      <w:numFmt w:val="bullet"/>
      <w:lvlText w:val=""/>
      <w:lvlJc w:val="left"/>
      <w:pPr>
        <w:tabs>
          <w:tab w:val="num" w:pos="736"/>
        </w:tabs>
        <w:ind w:left="736" w:hanging="360"/>
      </w:pPr>
      <w:rPr>
        <w:rFonts w:ascii="Symbol" w:hAnsi="Symbol" w:hint="default"/>
      </w:rPr>
    </w:lvl>
    <w:lvl w:ilvl="1" w:tplc="04090003" w:tentative="1">
      <w:start w:val="1"/>
      <w:numFmt w:val="bullet"/>
      <w:lvlText w:val="o"/>
      <w:lvlJc w:val="left"/>
      <w:pPr>
        <w:tabs>
          <w:tab w:val="num" w:pos="1456"/>
        </w:tabs>
        <w:ind w:left="1456" w:hanging="360"/>
      </w:pPr>
      <w:rPr>
        <w:rFonts w:ascii="Courier New" w:hAnsi="Courier New" w:cs="Courier New" w:hint="default"/>
      </w:rPr>
    </w:lvl>
    <w:lvl w:ilvl="2" w:tplc="04090005" w:tentative="1">
      <w:start w:val="1"/>
      <w:numFmt w:val="bullet"/>
      <w:lvlText w:val=""/>
      <w:lvlJc w:val="left"/>
      <w:pPr>
        <w:tabs>
          <w:tab w:val="num" w:pos="2176"/>
        </w:tabs>
        <w:ind w:left="2176" w:hanging="360"/>
      </w:pPr>
      <w:rPr>
        <w:rFonts w:ascii="Wingdings" w:hAnsi="Wingdings" w:hint="default"/>
      </w:rPr>
    </w:lvl>
    <w:lvl w:ilvl="3" w:tplc="04090001" w:tentative="1">
      <w:start w:val="1"/>
      <w:numFmt w:val="bullet"/>
      <w:lvlText w:val=""/>
      <w:lvlJc w:val="left"/>
      <w:pPr>
        <w:tabs>
          <w:tab w:val="num" w:pos="2896"/>
        </w:tabs>
        <w:ind w:left="2896" w:hanging="360"/>
      </w:pPr>
      <w:rPr>
        <w:rFonts w:ascii="Symbol" w:hAnsi="Symbol" w:hint="default"/>
      </w:rPr>
    </w:lvl>
    <w:lvl w:ilvl="4" w:tplc="04090003" w:tentative="1">
      <w:start w:val="1"/>
      <w:numFmt w:val="bullet"/>
      <w:lvlText w:val="o"/>
      <w:lvlJc w:val="left"/>
      <w:pPr>
        <w:tabs>
          <w:tab w:val="num" w:pos="3616"/>
        </w:tabs>
        <w:ind w:left="3616" w:hanging="360"/>
      </w:pPr>
      <w:rPr>
        <w:rFonts w:ascii="Courier New" w:hAnsi="Courier New" w:cs="Courier New" w:hint="default"/>
      </w:rPr>
    </w:lvl>
    <w:lvl w:ilvl="5" w:tplc="04090005" w:tentative="1">
      <w:start w:val="1"/>
      <w:numFmt w:val="bullet"/>
      <w:lvlText w:val=""/>
      <w:lvlJc w:val="left"/>
      <w:pPr>
        <w:tabs>
          <w:tab w:val="num" w:pos="4336"/>
        </w:tabs>
        <w:ind w:left="4336" w:hanging="360"/>
      </w:pPr>
      <w:rPr>
        <w:rFonts w:ascii="Wingdings" w:hAnsi="Wingdings" w:hint="default"/>
      </w:rPr>
    </w:lvl>
    <w:lvl w:ilvl="6" w:tplc="04090001" w:tentative="1">
      <w:start w:val="1"/>
      <w:numFmt w:val="bullet"/>
      <w:lvlText w:val=""/>
      <w:lvlJc w:val="left"/>
      <w:pPr>
        <w:tabs>
          <w:tab w:val="num" w:pos="5056"/>
        </w:tabs>
        <w:ind w:left="5056" w:hanging="360"/>
      </w:pPr>
      <w:rPr>
        <w:rFonts w:ascii="Symbol" w:hAnsi="Symbol" w:hint="default"/>
      </w:rPr>
    </w:lvl>
    <w:lvl w:ilvl="7" w:tplc="04090003" w:tentative="1">
      <w:start w:val="1"/>
      <w:numFmt w:val="bullet"/>
      <w:lvlText w:val="o"/>
      <w:lvlJc w:val="left"/>
      <w:pPr>
        <w:tabs>
          <w:tab w:val="num" w:pos="5776"/>
        </w:tabs>
        <w:ind w:left="5776" w:hanging="360"/>
      </w:pPr>
      <w:rPr>
        <w:rFonts w:ascii="Courier New" w:hAnsi="Courier New" w:cs="Courier New" w:hint="default"/>
      </w:rPr>
    </w:lvl>
    <w:lvl w:ilvl="8" w:tplc="04090005" w:tentative="1">
      <w:start w:val="1"/>
      <w:numFmt w:val="bullet"/>
      <w:lvlText w:val=""/>
      <w:lvlJc w:val="left"/>
      <w:pPr>
        <w:tabs>
          <w:tab w:val="num" w:pos="6496"/>
        </w:tabs>
        <w:ind w:left="6496" w:hanging="360"/>
      </w:pPr>
      <w:rPr>
        <w:rFonts w:ascii="Wingdings" w:hAnsi="Wingdings" w:hint="default"/>
      </w:rPr>
    </w:lvl>
  </w:abstractNum>
  <w:abstractNum w:abstractNumId="2">
    <w:nsid w:val="00527771"/>
    <w:multiLevelType w:val="hybridMultilevel"/>
    <w:tmpl w:val="07C69AEE"/>
    <w:lvl w:ilvl="0" w:tplc="08090001">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
    <w:nsid w:val="032A0D70"/>
    <w:multiLevelType w:val="hybridMultilevel"/>
    <w:tmpl w:val="43207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4C3AFB"/>
    <w:multiLevelType w:val="singleLevel"/>
    <w:tmpl w:val="7AEAF11E"/>
    <w:lvl w:ilvl="0">
      <w:start w:val="1"/>
      <w:numFmt w:val="decimal"/>
      <w:lvlText w:val="%1."/>
      <w:lvlJc w:val="left"/>
      <w:pPr>
        <w:tabs>
          <w:tab w:val="num" w:pos="720"/>
        </w:tabs>
        <w:ind w:left="720" w:hanging="720"/>
      </w:pPr>
      <w:rPr>
        <w:rFonts w:hint="default"/>
      </w:rPr>
    </w:lvl>
  </w:abstractNum>
  <w:abstractNum w:abstractNumId="5">
    <w:nsid w:val="04612A40"/>
    <w:multiLevelType w:val="hybridMultilevel"/>
    <w:tmpl w:val="408A78A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21795F"/>
    <w:multiLevelType w:val="hybridMultilevel"/>
    <w:tmpl w:val="1D8CE0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82A6582"/>
    <w:multiLevelType w:val="hybridMultilevel"/>
    <w:tmpl w:val="D53A8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A2040E"/>
    <w:multiLevelType w:val="hybridMultilevel"/>
    <w:tmpl w:val="8486A4DA"/>
    <w:lvl w:ilvl="0" w:tplc="F0E41D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8D7CF5"/>
    <w:multiLevelType w:val="hybridMultilevel"/>
    <w:tmpl w:val="AD6A2A2C"/>
    <w:lvl w:ilvl="0" w:tplc="04090001">
      <w:start w:val="1"/>
      <w:numFmt w:val="bullet"/>
      <w:lvlText w:val=""/>
      <w:lvlJc w:val="left"/>
      <w:pPr>
        <w:tabs>
          <w:tab w:val="num" w:pos="736"/>
        </w:tabs>
        <w:ind w:left="736" w:hanging="360"/>
      </w:pPr>
      <w:rPr>
        <w:rFonts w:ascii="Symbol" w:hAnsi="Symbol" w:hint="default"/>
      </w:rPr>
    </w:lvl>
    <w:lvl w:ilvl="1" w:tplc="04090003" w:tentative="1">
      <w:start w:val="1"/>
      <w:numFmt w:val="bullet"/>
      <w:lvlText w:val="o"/>
      <w:lvlJc w:val="left"/>
      <w:pPr>
        <w:tabs>
          <w:tab w:val="num" w:pos="1456"/>
        </w:tabs>
        <w:ind w:left="1456" w:hanging="360"/>
      </w:pPr>
      <w:rPr>
        <w:rFonts w:ascii="Courier New" w:hAnsi="Courier New" w:cs="Courier New" w:hint="default"/>
      </w:rPr>
    </w:lvl>
    <w:lvl w:ilvl="2" w:tplc="04090005" w:tentative="1">
      <w:start w:val="1"/>
      <w:numFmt w:val="bullet"/>
      <w:lvlText w:val=""/>
      <w:lvlJc w:val="left"/>
      <w:pPr>
        <w:tabs>
          <w:tab w:val="num" w:pos="2176"/>
        </w:tabs>
        <w:ind w:left="2176" w:hanging="360"/>
      </w:pPr>
      <w:rPr>
        <w:rFonts w:ascii="Wingdings" w:hAnsi="Wingdings" w:hint="default"/>
      </w:rPr>
    </w:lvl>
    <w:lvl w:ilvl="3" w:tplc="04090001" w:tentative="1">
      <w:start w:val="1"/>
      <w:numFmt w:val="bullet"/>
      <w:lvlText w:val=""/>
      <w:lvlJc w:val="left"/>
      <w:pPr>
        <w:tabs>
          <w:tab w:val="num" w:pos="2896"/>
        </w:tabs>
        <w:ind w:left="2896" w:hanging="360"/>
      </w:pPr>
      <w:rPr>
        <w:rFonts w:ascii="Symbol" w:hAnsi="Symbol" w:hint="default"/>
      </w:rPr>
    </w:lvl>
    <w:lvl w:ilvl="4" w:tplc="04090003" w:tentative="1">
      <w:start w:val="1"/>
      <w:numFmt w:val="bullet"/>
      <w:lvlText w:val="o"/>
      <w:lvlJc w:val="left"/>
      <w:pPr>
        <w:tabs>
          <w:tab w:val="num" w:pos="3616"/>
        </w:tabs>
        <w:ind w:left="3616" w:hanging="360"/>
      </w:pPr>
      <w:rPr>
        <w:rFonts w:ascii="Courier New" w:hAnsi="Courier New" w:cs="Courier New" w:hint="default"/>
      </w:rPr>
    </w:lvl>
    <w:lvl w:ilvl="5" w:tplc="04090005" w:tentative="1">
      <w:start w:val="1"/>
      <w:numFmt w:val="bullet"/>
      <w:lvlText w:val=""/>
      <w:lvlJc w:val="left"/>
      <w:pPr>
        <w:tabs>
          <w:tab w:val="num" w:pos="4336"/>
        </w:tabs>
        <w:ind w:left="4336" w:hanging="360"/>
      </w:pPr>
      <w:rPr>
        <w:rFonts w:ascii="Wingdings" w:hAnsi="Wingdings" w:hint="default"/>
      </w:rPr>
    </w:lvl>
    <w:lvl w:ilvl="6" w:tplc="04090001" w:tentative="1">
      <w:start w:val="1"/>
      <w:numFmt w:val="bullet"/>
      <w:lvlText w:val=""/>
      <w:lvlJc w:val="left"/>
      <w:pPr>
        <w:tabs>
          <w:tab w:val="num" w:pos="5056"/>
        </w:tabs>
        <w:ind w:left="5056" w:hanging="360"/>
      </w:pPr>
      <w:rPr>
        <w:rFonts w:ascii="Symbol" w:hAnsi="Symbol" w:hint="default"/>
      </w:rPr>
    </w:lvl>
    <w:lvl w:ilvl="7" w:tplc="04090003" w:tentative="1">
      <w:start w:val="1"/>
      <w:numFmt w:val="bullet"/>
      <w:lvlText w:val="o"/>
      <w:lvlJc w:val="left"/>
      <w:pPr>
        <w:tabs>
          <w:tab w:val="num" w:pos="5776"/>
        </w:tabs>
        <w:ind w:left="5776" w:hanging="360"/>
      </w:pPr>
      <w:rPr>
        <w:rFonts w:ascii="Courier New" w:hAnsi="Courier New" w:cs="Courier New" w:hint="default"/>
      </w:rPr>
    </w:lvl>
    <w:lvl w:ilvl="8" w:tplc="04090005" w:tentative="1">
      <w:start w:val="1"/>
      <w:numFmt w:val="bullet"/>
      <w:lvlText w:val=""/>
      <w:lvlJc w:val="left"/>
      <w:pPr>
        <w:tabs>
          <w:tab w:val="num" w:pos="6496"/>
        </w:tabs>
        <w:ind w:left="6496" w:hanging="360"/>
      </w:pPr>
      <w:rPr>
        <w:rFonts w:ascii="Wingdings" w:hAnsi="Wingdings" w:hint="default"/>
      </w:rPr>
    </w:lvl>
  </w:abstractNum>
  <w:abstractNum w:abstractNumId="10">
    <w:nsid w:val="0E0925A3"/>
    <w:multiLevelType w:val="hybridMultilevel"/>
    <w:tmpl w:val="D4820B6E"/>
    <w:lvl w:ilvl="0" w:tplc="6D0867E6">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615942"/>
    <w:multiLevelType w:val="hybridMultilevel"/>
    <w:tmpl w:val="FD74C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3B07C6"/>
    <w:multiLevelType w:val="hybridMultilevel"/>
    <w:tmpl w:val="3C68E5B6"/>
    <w:lvl w:ilvl="0" w:tplc="08090001">
      <w:start w:val="1"/>
      <w:numFmt w:val="bullet"/>
      <w:lvlText w:val=""/>
      <w:lvlJc w:val="left"/>
      <w:pPr>
        <w:tabs>
          <w:tab w:val="num" w:pos="376"/>
        </w:tabs>
        <w:ind w:left="376" w:hanging="360"/>
      </w:pPr>
      <w:rPr>
        <w:rFonts w:ascii="Symbol" w:hAnsi="Symbol" w:hint="default"/>
      </w:rPr>
    </w:lvl>
    <w:lvl w:ilvl="1" w:tplc="04090003" w:tentative="1">
      <w:start w:val="1"/>
      <w:numFmt w:val="bullet"/>
      <w:lvlText w:val="o"/>
      <w:lvlJc w:val="left"/>
      <w:pPr>
        <w:tabs>
          <w:tab w:val="num" w:pos="1456"/>
        </w:tabs>
        <w:ind w:left="1456" w:hanging="360"/>
      </w:pPr>
      <w:rPr>
        <w:rFonts w:ascii="Courier New" w:hAnsi="Courier New" w:cs="Courier New" w:hint="default"/>
      </w:rPr>
    </w:lvl>
    <w:lvl w:ilvl="2" w:tplc="04090005" w:tentative="1">
      <w:start w:val="1"/>
      <w:numFmt w:val="bullet"/>
      <w:lvlText w:val=""/>
      <w:lvlJc w:val="left"/>
      <w:pPr>
        <w:tabs>
          <w:tab w:val="num" w:pos="2176"/>
        </w:tabs>
        <w:ind w:left="2176" w:hanging="360"/>
      </w:pPr>
      <w:rPr>
        <w:rFonts w:ascii="Wingdings" w:hAnsi="Wingdings" w:hint="default"/>
      </w:rPr>
    </w:lvl>
    <w:lvl w:ilvl="3" w:tplc="04090001" w:tentative="1">
      <w:start w:val="1"/>
      <w:numFmt w:val="bullet"/>
      <w:lvlText w:val=""/>
      <w:lvlJc w:val="left"/>
      <w:pPr>
        <w:tabs>
          <w:tab w:val="num" w:pos="2896"/>
        </w:tabs>
        <w:ind w:left="2896" w:hanging="360"/>
      </w:pPr>
      <w:rPr>
        <w:rFonts w:ascii="Symbol" w:hAnsi="Symbol" w:hint="default"/>
      </w:rPr>
    </w:lvl>
    <w:lvl w:ilvl="4" w:tplc="04090003" w:tentative="1">
      <w:start w:val="1"/>
      <w:numFmt w:val="bullet"/>
      <w:lvlText w:val="o"/>
      <w:lvlJc w:val="left"/>
      <w:pPr>
        <w:tabs>
          <w:tab w:val="num" w:pos="3616"/>
        </w:tabs>
        <w:ind w:left="3616" w:hanging="360"/>
      </w:pPr>
      <w:rPr>
        <w:rFonts w:ascii="Courier New" w:hAnsi="Courier New" w:cs="Courier New" w:hint="default"/>
      </w:rPr>
    </w:lvl>
    <w:lvl w:ilvl="5" w:tplc="04090005" w:tentative="1">
      <w:start w:val="1"/>
      <w:numFmt w:val="bullet"/>
      <w:lvlText w:val=""/>
      <w:lvlJc w:val="left"/>
      <w:pPr>
        <w:tabs>
          <w:tab w:val="num" w:pos="4336"/>
        </w:tabs>
        <w:ind w:left="4336" w:hanging="360"/>
      </w:pPr>
      <w:rPr>
        <w:rFonts w:ascii="Wingdings" w:hAnsi="Wingdings" w:hint="default"/>
      </w:rPr>
    </w:lvl>
    <w:lvl w:ilvl="6" w:tplc="04090001" w:tentative="1">
      <w:start w:val="1"/>
      <w:numFmt w:val="bullet"/>
      <w:lvlText w:val=""/>
      <w:lvlJc w:val="left"/>
      <w:pPr>
        <w:tabs>
          <w:tab w:val="num" w:pos="5056"/>
        </w:tabs>
        <w:ind w:left="5056" w:hanging="360"/>
      </w:pPr>
      <w:rPr>
        <w:rFonts w:ascii="Symbol" w:hAnsi="Symbol" w:hint="default"/>
      </w:rPr>
    </w:lvl>
    <w:lvl w:ilvl="7" w:tplc="04090003" w:tentative="1">
      <w:start w:val="1"/>
      <w:numFmt w:val="bullet"/>
      <w:lvlText w:val="o"/>
      <w:lvlJc w:val="left"/>
      <w:pPr>
        <w:tabs>
          <w:tab w:val="num" w:pos="5776"/>
        </w:tabs>
        <w:ind w:left="5776" w:hanging="360"/>
      </w:pPr>
      <w:rPr>
        <w:rFonts w:ascii="Courier New" w:hAnsi="Courier New" w:cs="Courier New" w:hint="default"/>
      </w:rPr>
    </w:lvl>
    <w:lvl w:ilvl="8" w:tplc="04090005" w:tentative="1">
      <w:start w:val="1"/>
      <w:numFmt w:val="bullet"/>
      <w:lvlText w:val=""/>
      <w:lvlJc w:val="left"/>
      <w:pPr>
        <w:tabs>
          <w:tab w:val="num" w:pos="6496"/>
        </w:tabs>
        <w:ind w:left="6496" w:hanging="360"/>
      </w:pPr>
      <w:rPr>
        <w:rFonts w:ascii="Wingdings" w:hAnsi="Wingdings" w:hint="default"/>
      </w:rPr>
    </w:lvl>
  </w:abstractNum>
  <w:abstractNum w:abstractNumId="13">
    <w:nsid w:val="11D25006"/>
    <w:multiLevelType w:val="singleLevel"/>
    <w:tmpl w:val="710AF0AE"/>
    <w:lvl w:ilvl="0">
      <w:start w:val="1"/>
      <w:numFmt w:val="decimal"/>
      <w:lvlText w:val="%1."/>
      <w:lvlJc w:val="left"/>
      <w:pPr>
        <w:tabs>
          <w:tab w:val="num" w:pos="360"/>
        </w:tabs>
        <w:ind w:left="360" w:hanging="360"/>
      </w:pPr>
      <w:rPr>
        <w:b w:val="0"/>
        <w:i w:val="0"/>
        <w:sz w:val="20"/>
      </w:rPr>
    </w:lvl>
  </w:abstractNum>
  <w:abstractNum w:abstractNumId="14">
    <w:nsid w:val="1301304D"/>
    <w:multiLevelType w:val="hybridMultilevel"/>
    <w:tmpl w:val="8D6CF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CE3E4A"/>
    <w:multiLevelType w:val="hybridMultilevel"/>
    <w:tmpl w:val="D56080E6"/>
    <w:lvl w:ilvl="0" w:tplc="FA960DA8">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18315581"/>
    <w:multiLevelType w:val="hybridMultilevel"/>
    <w:tmpl w:val="E1FC3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A167D4C"/>
    <w:multiLevelType w:val="hybridMultilevel"/>
    <w:tmpl w:val="5DDE8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C03A5E"/>
    <w:multiLevelType w:val="hybridMultilevel"/>
    <w:tmpl w:val="C160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C4E249A"/>
    <w:multiLevelType w:val="hybridMultilevel"/>
    <w:tmpl w:val="C7D821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F7205B6"/>
    <w:multiLevelType w:val="hybridMultilevel"/>
    <w:tmpl w:val="67FA5D7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0812447"/>
    <w:multiLevelType w:val="hybridMultilevel"/>
    <w:tmpl w:val="4FB6531E"/>
    <w:lvl w:ilvl="0" w:tplc="09B604A6">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22F10C4"/>
    <w:multiLevelType w:val="hybridMultilevel"/>
    <w:tmpl w:val="94F63048"/>
    <w:lvl w:ilvl="0" w:tplc="FA960DA8">
      <w:start w:val="1"/>
      <w:numFmt w:val="decimal"/>
      <w:lvlText w:val="%1."/>
      <w:lvlJc w:val="left"/>
      <w:pPr>
        <w:tabs>
          <w:tab w:val="num" w:pos="720"/>
        </w:tabs>
        <w:ind w:left="720" w:hanging="720"/>
      </w:pPr>
      <w:rPr>
        <w:rFonts w:hint="default"/>
      </w:rPr>
    </w:lvl>
    <w:lvl w:ilvl="1" w:tplc="C61A78D0">
      <w:start w:val="1"/>
      <w:numFmt w:val="bullet"/>
      <w:lvlText w:val=""/>
      <w:lvlJc w:val="left"/>
      <w:pPr>
        <w:tabs>
          <w:tab w:val="num" w:pos="1080"/>
        </w:tabs>
        <w:ind w:left="1080" w:hanging="360"/>
      </w:pPr>
      <w:rPr>
        <w:rFonts w:ascii="Symbol" w:hAnsi="Symbol" w:hint="default"/>
      </w:rPr>
    </w:lvl>
    <w:lvl w:ilvl="2" w:tplc="A76EB1D2">
      <w:start w:val="1"/>
      <w:numFmt w:val="decimal"/>
      <w:lvlText w:val="%3."/>
      <w:lvlJc w:val="left"/>
      <w:pPr>
        <w:tabs>
          <w:tab w:val="num" w:pos="720"/>
        </w:tabs>
        <w:ind w:left="72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22B64F6C"/>
    <w:multiLevelType w:val="hybridMultilevel"/>
    <w:tmpl w:val="C0646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2C51F8A"/>
    <w:multiLevelType w:val="hybridMultilevel"/>
    <w:tmpl w:val="A3187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3181346"/>
    <w:multiLevelType w:val="hybridMultilevel"/>
    <w:tmpl w:val="31248F94"/>
    <w:lvl w:ilvl="0" w:tplc="4F500FF0">
      <w:start w:val="16"/>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3C85E25"/>
    <w:multiLevelType w:val="hybridMultilevel"/>
    <w:tmpl w:val="46B27524"/>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7">
    <w:nsid w:val="24336062"/>
    <w:multiLevelType w:val="hybridMultilevel"/>
    <w:tmpl w:val="9EEE7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24615153"/>
    <w:multiLevelType w:val="hybridMultilevel"/>
    <w:tmpl w:val="399C9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51A06EE"/>
    <w:multiLevelType w:val="hybridMultilevel"/>
    <w:tmpl w:val="FBDEFE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5D16BBC"/>
    <w:multiLevelType w:val="hybridMultilevel"/>
    <w:tmpl w:val="B8AAE618"/>
    <w:lvl w:ilvl="0" w:tplc="F0E41D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6041B0E"/>
    <w:multiLevelType w:val="hybridMultilevel"/>
    <w:tmpl w:val="49E07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7104C5A"/>
    <w:multiLevelType w:val="hybridMultilevel"/>
    <w:tmpl w:val="8028F9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27A35A4B"/>
    <w:multiLevelType w:val="hybridMultilevel"/>
    <w:tmpl w:val="52B2E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A111B60"/>
    <w:multiLevelType w:val="hybridMultilevel"/>
    <w:tmpl w:val="64045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25B0D74"/>
    <w:multiLevelType w:val="hybridMultilevel"/>
    <w:tmpl w:val="B88EB64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33B293F"/>
    <w:multiLevelType w:val="hybridMultilevel"/>
    <w:tmpl w:val="08669E6A"/>
    <w:lvl w:ilvl="0" w:tplc="08090001">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7">
    <w:nsid w:val="342B066D"/>
    <w:multiLevelType w:val="hybridMultilevel"/>
    <w:tmpl w:val="52E6D27A"/>
    <w:lvl w:ilvl="0" w:tplc="F0E41D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4334107"/>
    <w:multiLevelType w:val="hybridMultilevel"/>
    <w:tmpl w:val="0DCA4352"/>
    <w:lvl w:ilvl="0" w:tplc="93AA4E62">
      <w:start w:val="1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3580282C"/>
    <w:multiLevelType w:val="singleLevel"/>
    <w:tmpl w:val="7AEAF11E"/>
    <w:lvl w:ilvl="0">
      <w:start w:val="1"/>
      <w:numFmt w:val="decimal"/>
      <w:lvlText w:val="%1."/>
      <w:lvlJc w:val="left"/>
      <w:pPr>
        <w:tabs>
          <w:tab w:val="num" w:pos="720"/>
        </w:tabs>
        <w:ind w:left="720" w:hanging="720"/>
      </w:pPr>
      <w:rPr>
        <w:rFonts w:hint="default"/>
      </w:rPr>
    </w:lvl>
  </w:abstractNum>
  <w:abstractNum w:abstractNumId="40">
    <w:nsid w:val="3617590D"/>
    <w:multiLevelType w:val="hybridMultilevel"/>
    <w:tmpl w:val="432EA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6A645D5"/>
    <w:multiLevelType w:val="hybridMultilevel"/>
    <w:tmpl w:val="6A2A3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6BD3C2A"/>
    <w:multiLevelType w:val="hybridMultilevel"/>
    <w:tmpl w:val="C5665840"/>
    <w:lvl w:ilvl="0" w:tplc="04090001">
      <w:start w:val="1"/>
      <w:numFmt w:val="bullet"/>
      <w:lvlText w:val=""/>
      <w:lvlJc w:val="left"/>
      <w:pPr>
        <w:tabs>
          <w:tab w:val="num" w:pos="736"/>
        </w:tabs>
        <w:ind w:left="736" w:hanging="360"/>
      </w:pPr>
      <w:rPr>
        <w:rFonts w:ascii="Symbol" w:hAnsi="Symbol" w:hint="default"/>
      </w:rPr>
    </w:lvl>
    <w:lvl w:ilvl="1" w:tplc="04090003" w:tentative="1">
      <w:start w:val="1"/>
      <w:numFmt w:val="bullet"/>
      <w:lvlText w:val="o"/>
      <w:lvlJc w:val="left"/>
      <w:pPr>
        <w:tabs>
          <w:tab w:val="num" w:pos="1456"/>
        </w:tabs>
        <w:ind w:left="1456" w:hanging="360"/>
      </w:pPr>
      <w:rPr>
        <w:rFonts w:ascii="Courier New" w:hAnsi="Courier New" w:cs="Courier New" w:hint="default"/>
      </w:rPr>
    </w:lvl>
    <w:lvl w:ilvl="2" w:tplc="04090005" w:tentative="1">
      <w:start w:val="1"/>
      <w:numFmt w:val="bullet"/>
      <w:lvlText w:val=""/>
      <w:lvlJc w:val="left"/>
      <w:pPr>
        <w:tabs>
          <w:tab w:val="num" w:pos="2176"/>
        </w:tabs>
        <w:ind w:left="2176" w:hanging="360"/>
      </w:pPr>
      <w:rPr>
        <w:rFonts w:ascii="Wingdings" w:hAnsi="Wingdings" w:hint="default"/>
      </w:rPr>
    </w:lvl>
    <w:lvl w:ilvl="3" w:tplc="04090001" w:tentative="1">
      <w:start w:val="1"/>
      <w:numFmt w:val="bullet"/>
      <w:lvlText w:val=""/>
      <w:lvlJc w:val="left"/>
      <w:pPr>
        <w:tabs>
          <w:tab w:val="num" w:pos="2896"/>
        </w:tabs>
        <w:ind w:left="2896" w:hanging="360"/>
      </w:pPr>
      <w:rPr>
        <w:rFonts w:ascii="Symbol" w:hAnsi="Symbol" w:hint="default"/>
      </w:rPr>
    </w:lvl>
    <w:lvl w:ilvl="4" w:tplc="04090003" w:tentative="1">
      <w:start w:val="1"/>
      <w:numFmt w:val="bullet"/>
      <w:lvlText w:val="o"/>
      <w:lvlJc w:val="left"/>
      <w:pPr>
        <w:tabs>
          <w:tab w:val="num" w:pos="3616"/>
        </w:tabs>
        <w:ind w:left="3616" w:hanging="360"/>
      </w:pPr>
      <w:rPr>
        <w:rFonts w:ascii="Courier New" w:hAnsi="Courier New" w:cs="Courier New" w:hint="default"/>
      </w:rPr>
    </w:lvl>
    <w:lvl w:ilvl="5" w:tplc="04090005" w:tentative="1">
      <w:start w:val="1"/>
      <w:numFmt w:val="bullet"/>
      <w:lvlText w:val=""/>
      <w:lvlJc w:val="left"/>
      <w:pPr>
        <w:tabs>
          <w:tab w:val="num" w:pos="4336"/>
        </w:tabs>
        <w:ind w:left="4336" w:hanging="360"/>
      </w:pPr>
      <w:rPr>
        <w:rFonts w:ascii="Wingdings" w:hAnsi="Wingdings" w:hint="default"/>
      </w:rPr>
    </w:lvl>
    <w:lvl w:ilvl="6" w:tplc="04090001" w:tentative="1">
      <w:start w:val="1"/>
      <w:numFmt w:val="bullet"/>
      <w:lvlText w:val=""/>
      <w:lvlJc w:val="left"/>
      <w:pPr>
        <w:tabs>
          <w:tab w:val="num" w:pos="5056"/>
        </w:tabs>
        <w:ind w:left="5056" w:hanging="360"/>
      </w:pPr>
      <w:rPr>
        <w:rFonts w:ascii="Symbol" w:hAnsi="Symbol" w:hint="default"/>
      </w:rPr>
    </w:lvl>
    <w:lvl w:ilvl="7" w:tplc="04090003" w:tentative="1">
      <w:start w:val="1"/>
      <w:numFmt w:val="bullet"/>
      <w:lvlText w:val="o"/>
      <w:lvlJc w:val="left"/>
      <w:pPr>
        <w:tabs>
          <w:tab w:val="num" w:pos="5776"/>
        </w:tabs>
        <w:ind w:left="5776" w:hanging="360"/>
      </w:pPr>
      <w:rPr>
        <w:rFonts w:ascii="Courier New" w:hAnsi="Courier New" w:cs="Courier New" w:hint="default"/>
      </w:rPr>
    </w:lvl>
    <w:lvl w:ilvl="8" w:tplc="04090005" w:tentative="1">
      <w:start w:val="1"/>
      <w:numFmt w:val="bullet"/>
      <w:lvlText w:val=""/>
      <w:lvlJc w:val="left"/>
      <w:pPr>
        <w:tabs>
          <w:tab w:val="num" w:pos="6496"/>
        </w:tabs>
        <w:ind w:left="6496" w:hanging="360"/>
      </w:pPr>
      <w:rPr>
        <w:rFonts w:ascii="Wingdings" w:hAnsi="Wingdings" w:hint="default"/>
      </w:rPr>
    </w:lvl>
  </w:abstractNum>
  <w:abstractNum w:abstractNumId="43">
    <w:nsid w:val="38AC6658"/>
    <w:multiLevelType w:val="hybridMultilevel"/>
    <w:tmpl w:val="0E9A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A340E09"/>
    <w:multiLevelType w:val="hybridMultilevel"/>
    <w:tmpl w:val="2E106038"/>
    <w:lvl w:ilvl="0" w:tplc="2A50B670">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C013E87"/>
    <w:multiLevelType w:val="hybridMultilevel"/>
    <w:tmpl w:val="06648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C3B5CBC"/>
    <w:multiLevelType w:val="hybridMultilevel"/>
    <w:tmpl w:val="D76E475A"/>
    <w:lvl w:ilvl="0" w:tplc="92484A92">
      <w:start w:val="1"/>
      <w:numFmt w:val="bullet"/>
      <w:lvlText w:val=""/>
      <w:lvlJc w:val="left"/>
      <w:pPr>
        <w:tabs>
          <w:tab w:val="num" w:pos="249"/>
        </w:tabs>
        <w:ind w:left="249" w:hanging="249"/>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nsid w:val="3C705C18"/>
    <w:multiLevelType w:val="hybridMultilevel"/>
    <w:tmpl w:val="83640F3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8">
    <w:nsid w:val="40623E81"/>
    <w:multiLevelType w:val="hybridMultilevel"/>
    <w:tmpl w:val="3A18066C"/>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9">
    <w:nsid w:val="40967802"/>
    <w:multiLevelType w:val="hybridMultilevel"/>
    <w:tmpl w:val="650C099E"/>
    <w:lvl w:ilvl="0" w:tplc="7762697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0">
    <w:nsid w:val="46EE5DE9"/>
    <w:multiLevelType w:val="hybridMultilevel"/>
    <w:tmpl w:val="12B40810"/>
    <w:lvl w:ilvl="0" w:tplc="0928C730">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48507796"/>
    <w:multiLevelType w:val="hybridMultilevel"/>
    <w:tmpl w:val="05B2BC98"/>
    <w:lvl w:ilvl="0" w:tplc="04090001">
      <w:start w:val="1"/>
      <w:numFmt w:val="bullet"/>
      <w:lvlText w:val=""/>
      <w:lvlJc w:val="left"/>
      <w:pPr>
        <w:tabs>
          <w:tab w:val="num" w:pos="736"/>
        </w:tabs>
        <w:ind w:left="736" w:hanging="360"/>
      </w:pPr>
      <w:rPr>
        <w:rFonts w:ascii="Symbol" w:hAnsi="Symbol" w:hint="default"/>
      </w:rPr>
    </w:lvl>
    <w:lvl w:ilvl="1" w:tplc="04090003" w:tentative="1">
      <w:start w:val="1"/>
      <w:numFmt w:val="bullet"/>
      <w:lvlText w:val="o"/>
      <w:lvlJc w:val="left"/>
      <w:pPr>
        <w:tabs>
          <w:tab w:val="num" w:pos="1456"/>
        </w:tabs>
        <w:ind w:left="1456" w:hanging="360"/>
      </w:pPr>
      <w:rPr>
        <w:rFonts w:ascii="Courier New" w:hAnsi="Courier New" w:cs="Courier New" w:hint="default"/>
      </w:rPr>
    </w:lvl>
    <w:lvl w:ilvl="2" w:tplc="04090005" w:tentative="1">
      <w:start w:val="1"/>
      <w:numFmt w:val="bullet"/>
      <w:lvlText w:val=""/>
      <w:lvlJc w:val="left"/>
      <w:pPr>
        <w:tabs>
          <w:tab w:val="num" w:pos="2176"/>
        </w:tabs>
        <w:ind w:left="2176" w:hanging="360"/>
      </w:pPr>
      <w:rPr>
        <w:rFonts w:ascii="Wingdings" w:hAnsi="Wingdings" w:hint="default"/>
      </w:rPr>
    </w:lvl>
    <w:lvl w:ilvl="3" w:tplc="04090001" w:tentative="1">
      <w:start w:val="1"/>
      <w:numFmt w:val="bullet"/>
      <w:lvlText w:val=""/>
      <w:lvlJc w:val="left"/>
      <w:pPr>
        <w:tabs>
          <w:tab w:val="num" w:pos="2896"/>
        </w:tabs>
        <w:ind w:left="2896" w:hanging="360"/>
      </w:pPr>
      <w:rPr>
        <w:rFonts w:ascii="Symbol" w:hAnsi="Symbol" w:hint="default"/>
      </w:rPr>
    </w:lvl>
    <w:lvl w:ilvl="4" w:tplc="04090003" w:tentative="1">
      <w:start w:val="1"/>
      <w:numFmt w:val="bullet"/>
      <w:lvlText w:val="o"/>
      <w:lvlJc w:val="left"/>
      <w:pPr>
        <w:tabs>
          <w:tab w:val="num" w:pos="3616"/>
        </w:tabs>
        <w:ind w:left="3616" w:hanging="360"/>
      </w:pPr>
      <w:rPr>
        <w:rFonts w:ascii="Courier New" w:hAnsi="Courier New" w:cs="Courier New" w:hint="default"/>
      </w:rPr>
    </w:lvl>
    <w:lvl w:ilvl="5" w:tplc="04090005" w:tentative="1">
      <w:start w:val="1"/>
      <w:numFmt w:val="bullet"/>
      <w:lvlText w:val=""/>
      <w:lvlJc w:val="left"/>
      <w:pPr>
        <w:tabs>
          <w:tab w:val="num" w:pos="4336"/>
        </w:tabs>
        <w:ind w:left="4336" w:hanging="360"/>
      </w:pPr>
      <w:rPr>
        <w:rFonts w:ascii="Wingdings" w:hAnsi="Wingdings" w:hint="default"/>
      </w:rPr>
    </w:lvl>
    <w:lvl w:ilvl="6" w:tplc="04090001" w:tentative="1">
      <w:start w:val="1"/>
      <w:numFmt w:val="bullet"/>
      <w:lvlText w:val=""/>
      <w:lvlJc w:val="left"/>
      <w:pPr>
        <w:tabs>
          <w:tab w:val="num" w:pos="5056"/>
        </w:tabs>
        <w:ind w:left="5056" w:hanging="360"/>
      </w:pPr>
      <w:rPr>
        <w:rFonts w:ascii="Symbol" w:hAnsi="Symbol" w:hint="default"/>
      </w:rPr>
    </w:lvl>
    <w:lvl w:ilvl="7" w:tplc="04090003" w:tentative="1">
      <w:start w:val="1"/>
      <w:numFmt w:val="bullet"/>
      <w:lvlText w:val="o"/>
      <w:lvlJc w:val="left"/>
      <w:pPr>
        <w:tabs>
          <w:tab w:val="num" w:pos="5776"/>
        </w:tabs>
        <w:ind w:left="5776" w:hanging="360"/>
      </w:pPr>
      <w:rPr>
        <w:rFonts w:ascii="Courier New" w:hAnsi="Courier New" w:cs="Courier New" w:hint="default"/>
      </w:rPr>
    </w:lvl>
    <w:lvl w:ilvl="8" w:tplc="04090005" w:tentative="1">
      <w:start w:val="1"/>
      <w:numFmt w:val="bullet"/>
      <w:lvlText w:val=""/>
      <w:lvlJc w:val="left"/>
      <w:pPr>
        <w:tabs>
          <w:tab w:val="num" w:pos="6496"/>
        </w:tabs>
        <w:ind w:left="6496" w:hanging="360"/>
      </w:pPr>
      <w:rPr>
        <w:rFonts w:ascii="Wingdings" w:hAnsi="Wingdings" w:hint="default"/>
      </w:rPr>
    </w:lvl>
  </w:abstractNum>
  <w:abstractNum w:abstractNumId="52">
    <w:nsid w:val="48900098"/>
    <w:multiLevelType w:val="hybridMultilevel"/>
    <w:tmpl w:val="CB00354E"/>
    <w:lvl w:ilvl="0" w:tplc="04090001">
      <w:start w:val="1"/>
      <w:numFmt w:val="bullet"/>
      <w:lvlText w:val=""/>
      <w:lvlJc w:val="left"/>
      <w:pPr>
        <w:tabs>
          <w:tab w:val="num" w:pos="736"/>
        </w:tabs>
        <w:ind w:left="736" w:hanging="360"/>
      </w:pPr>
      <w:rPr>
        <w:rFonts w:ascii="Symbol" w:hAnsi="Symbol" w:hint="default"/>
        <w:b w:val="0"/>
        <w:strike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AD771E5"/>
    <w:multiLevelType w:val="hybridMultilevel"/>
    <w:tmpl w:val="5CDA6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C1F0DD3"/>
    <w:multiLevelType w:val="hybridMultilevel"/>
    <w:tmpl w:val="FB520F1C"/>
    <w:lvl w:ilvl="0" w:tplc="04090001">
      <w:start w:val="1"/>
      <w:numFmt w:val="bullet"/>
      <w:lvlText w:val=""/>
      <w:lvlJc w:val="left"/>
      <w:pPr>
        <w:tabs>
          <w:tab w:val="num" w:pos="736"/>
        </w:tabs>
        <w:ind w:left="736" w:hanging="360"/>
      </w:pPr>
      <w:rPr>
        <w:rFonts w:ascii="Symbol" w:hAnsi="Symbol" w:hint="default"/>
      </w:rPr>
    </w:lvl>
    <w:lvl w:ilvl="1" w:tplc="04090003" w:tentative="1">
      <w:start w:val="1"/>
      <w:numFmt w:val="bullet"/>
      <w:lvlText w:val="o"/>
      <w:lvlJc w:val="left"/>
      <w:pPr>
        <w:tabs>
          <w:tab w:val="num" w:pos="1456"/>
        </w:tabs>
        <w:ind w:left="1456" w:hanging="360"/>
      </w:pPr>
      <w:rPr>
        <w:rFonts w:ascii="Courier New" w:hAnsi="Courier New" w:cs="Courier New" w:hint="default"/>
      </w:rPr>
    </w:lvl>
    <w:lvl w:ilvl="2" w:tplc="04090005" w:tentative="1">
      <w:start w:val="1"/>
      <w:numFmt w:val="bullet"/>
      <w:lvlText w:val=""/>
      <w:lvlJc w:val="left"/>
      <w:pPr>
        <w:tabs>
          <w:tab w:val="num" w:pos="2176"/>
        </w:tabs>
        <w:ind w:left="2176" w:hanging="360"/>
      </w:pPr>
      <w:rPr>
        <w:rFonts w:ascii="Wingdings" w:hAnsi="Wingdings" w:hint="default"/>
      </w:rPr>
    </w:lvl>
    <w:lvl w:ilvl="3" w:tplc="04090001" w:tentative="1">
      <w:start w:val="1"/>
      <w:numFmt w:val="bullet"/>
      <w:lvlText w:val=""/>
      <w:lvlJc w:val="left"/>
      <w:pPr>
        <w:tabs>
          <w:tab w:val="num" w:pos="2896"/>
        </w:tabs>
        <w:ind w:left="2896" w:hanging="360"/>
      </w:pPr>
      <w:rPr>
        <w:rFonts w:ascii="Symbol" w:hAnsi="Symbol" w:hint="default"/>
      </w:rPr>
    </w:lvl>
    <w:lvl w:ilvl="4" w:tplc="04090003" w:tentative="1">
      <w:start w:val="1"/>
      <w:numFmt w:val="bullet"/>
      <w:lvlText w:val="o"/>
      <w:lvlJc w:val="left"/>
      <w:pPr>
        <w:tabs>
          <w:tab w:val="num" w:pos="3616"/>
        </w:tabs>
        <w:ind w:left="3616" w:hanging="360"/>
      </w:pPr>
      <w:rPr>
        <w:rFonts w:ascii="Courier New" w:hAnsi="Courier New" w:cs="Courier New" w:hint="default"/>
      </w:rPr>
    </w:lvl>
    <w:lvl w:ilvl="5" w:tplc="04090005" w:tentative="1">
      <w:start w:val="1"/>
      <w:numFmt w:val="bullet"/>
      <w:lvlText w:val=""/>
      <w:lvlJc w:val="left"/>
      <w:pPr>
        <w:tabs>
          <w:tab w:val="num" w:pos="4336"/>
        </w:tabs>
        <w:ind w:left="4336" w:hanging="360"/>
      </w:pPr>
      <w:rPr>
        <w:rFonts w:ascii="Wingdings" w:hAnsi="Wingdings" w:hint="default"/>
      </w:rPr>
    </w:lvl>
    <w:lvl w:ilvl="6" w:tplc="04090001" w:tentative="1">
      <w:start w:val="1"/>
      <w:numFmt w:val="bullet"/>
      <w:lvlText w:val=""/>
      <w:lvlJc w:val="left"/>
      <w:pPr>
        <w:tabs>
          <w:tab w:val="num" w:pos="5056"/>
        </w:tabs>
        <w:ind w:left="5056" w:hanging="360"/>
      </w:pPr>
      <w:rPr>
        <w:rFonts w:ascii="Symbol" w:hAnsi="Symbol" w:hint="default"/>
      </w:rPr>
    </w:lvl>
    <w:lvl w:ilvl="7" w:tplc="04090003" w:tentative="1">
      <w:start w:val="1"/>
      <w:numFmt w:val="bullet"/>
      <w:lvlText w:val="o"/>
      <w:lvlJc w:val="left"/>
      <w:pPr>
        <w:tabs>
          <w:tab w:val="num" w:pos="5776"/>
        </w:tabs>
        <w:ind w:left="5776" w:hanging="360"/>
      </w:pPr>
      <w:rPr>
        <w:rFonts w:ascii="Courier New" w:hAnsi="Courier New" w:cs="Courier New" w:hint="default"/>
      </w:rPr>
    </w:lvl>
    <w:lvl w:ilvl="8" w:tplc="04090005" w:tentative="1">
      <w:start w:val="1"/>
      <w:numFmt w:val="bullet"/>
      <w:lvlText w:val=""/>
      <w:lvlJc w:val="left"/>
      <w:pPr>
        <w:tabs>
          <w:tab w:val="num" w:pos="6496"/>
        </w:tabs>
        <w:ind w:left="6496" w:hanging="360"/>
      </w:pPr>
      <w:rPr>
        <w:rFonts w:ascii="Wingdings" w:hAnsi="Wingdings" w:hint="default"/>
      </w:rPr>
    </w:lvl>
  </w:abstractNum>
  <w:abstractNum w:abstractNumId="55">
    <w:nsid w:val="4F4847AC"/>
    <w:multiLevelType w:val="hybridMultilevel"/>
    <w:tmpl w:val="C49AF118"/>
    <w:lvl w:ilvl="0" w:tplc="08090001">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6">
    <w:nsid w:val="50353BF5"/>
    <w:multiLevelType w:val="hybridMultilevel"/>
    <w:tmpl w:val="A6B4F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303715C"/>
    <w:multiLevelType w:val="hybridMultilevel"/>
    <w:tmpl w:val="8EF84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5314667B"/>
    <w:multiLevelType w:val="hybridMultilevel"/>
    <w:tmpl w:val="A6FA4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5F73C16"/>
    <w:multiLevelType w:val="hybridMultilevel"/>
    <w:tmpl w:val="15DC06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569E439F"/>
    <w:multiLevelType w:val="hybridMultilevel"/>
    <w:tmpl w:val="A77826CC"/>
    <w:lvl w:ilvl="0" w:tplc="7762697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58BD1BDA"/>
    <w:multiLevelType w:val="hybridMultilevel"/>
    <w:tmpl w:val="8700B3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93B72C7"/>
    <w:multiLevelType w:val="hybridMultilevel"/>
    <w:tmpl w:val="FCF0379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3">
    <w:nsid w:val="5A24679E"/>
    <w:multiLevelType w:val="hybridMultilevel"/>
    <w:tmpl w:val="D664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AB348E2"/>
    <w:multiLevelType w:val="hybridMultilevel"/>
    <w:tmpl w:val="9FC010EC"/>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5">
    <w:nsid w:val="5AC74697"/>
    <w:multiLevelType w:val="hybridMultilevel"/>
    <w:tmpl w:val="DB98D994"/>
    <w:lvl w:ilvl="0" w:tplc="F278AC9E">
      <w:start w:val="30"/>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nsid w:val="5CFC7366"/>
    <w:multiLevelType w:val="hybridMultilevel"/>
    <w:tmpl w:val="E4CE3FEE"/>
    <w:lvl w:ilvl="0" w:tplc="F0E41D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D112E08"/>
    <w:multiLevelType w:val="hybridMultilevel"/>
    <w:tmpl w:val="480A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E397F44"/>
    <w:multiLevelType w:val="hybridMultilevel"/>
    <w:tmpl w:val="5DD04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F0D4CB8"/>
    <w:multiLevelType w:val="hybridMultilevel"/>
    <w:tmpl w:val="8A8A7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F242E75"/>
    <w:multiLevelType w:val="hybridMultilevel"/>
    <w:tmpl w:val="E6DE593C"/>
    <w:lvl w:ilvl="0" w:tplc="08090001">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71">
    <w:nsid w:val="611C47F8"/>
    <w:multiLevelType w:val="hybridMultilevel"/>
    <w:tmpl w:val="7604F40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2CD2ACD"/>
    <w:multiLevelType w:val="hybridMultilevel"/>
    <w:tmpl w:val="85A8E4E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7B560D4"/>
    <w:multiLevelType w:val="hybridMultilevel"/>
    <w:tmpl w:val="E45C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94B27F8"/>
    <w:multiLevelType w:val="hybridMultilevel"/>
    <w:tmpl w:val="BC76B2BC"/>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75">
    <w:nsid w:val="6AE47CE6"/>
    <w:multiLevelType w:val="hybridMultilevel"/>
    <w:tmpl w:val="CEBA444C"/>
    <w:lvl w:ilvl="0" w:tplc="F0E41D2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6">
    <w:nsid w:val="6B0735B4"/>
    <w:multiLevelType w:val="singleLevel"/>
    <w:tmpl w:val="7AEAF11E"/>
    <w:lvl w:ilvl="0">
      <w:start w:val="1"/>
      <w:numFmt w:val="decimal"/>
      <w:lvlText w:val="%1."/>
      <w:lvlJc w:val="left"/>
      <w:pPr>
        <w:tabs>
          <w:tab w:val="num" w:pos="720"/>
        </w:tabs>
        <w:ind w:left="720" w:hanging="720"/>
      </w:pPr>
      <w:rPr>
        <w:rFonts w:hint="default"/>
      </w:rPr>
    </w:lvl>
  </w:abstractNum>
  <w:abstractNum w:abstractNumId="77">
    <w:nsid w:val="6C747B8B"/>
    <w:multiLevelType w:val="hybridMultilevel"/>
    <w:tmpl w:val="AD5AD8AA"/>
    <w:lvl w:ilvl="0" w:tplc="E6A009AE">
      <w:start w:val="1"/>
      <w:numFmt w:val="lowerLetter"/>
      <w:lvlText w:val="%1)"/>
      <w:lvlJc w:val="left"/>
      <w:pPr>
        <w:ind w:left="574" w:hanging="360"/>
      </w:pPr>
      <w:rPr>
        <w:rFonts w:hint="default"/>
      </w:rPr>
    </w:lvl>
    <w:lvl w:ilvl="1" w:tplc="08090019" w:tentative="1">
      <w:start w:val="1"/>
      <w:numFmt w:val="lowerLetter"/>
      <w:lvlText w:val="%2."/>
      <w:lvlJc w:val="left"/>
      <w:pPr>
        <w:ind w:left="1294" w:hanging="360"/>
      </w:pPr>
    </w:lvl>
    <w:lvl w:ilvl="2" w:tplc="0809001B" w:tentative="1">
      <w:start w:val="1"/>
      <w:numFmt w:val="lowerRoman"/>
      <w:lvlText w:val="%3."/>
      <w:lvlJc w:val="right"/>
      <w:pPr>
        <w:ind w:left="2014" w:hanging="180"/>
      </w:pPr>
    </w:lvl>
    <w:lvl w:ilvl="3" w:tplc="0809000F" w:tentative="1">
      <w:start w:val="1"/>
      <w:numFmt w:val="decimal"/>
      <w:lvlText w:val="%4."/>
      <w:lvlJc w:val="left"/>
      <w:pPr>
        <w:ind w:left="2734" w:hanging="360"/>
      </w:pPr>
    </w:lvl>
    <w:lvl w:ilvl="4" w:tplc="08090019" w:tentative="1">
      <w:start w:val="1"/>
      <w:numFmt w:val="lowerLetter"/>
      <w:lvlText w:val="%5."/>
      <w:lvlJc w:val="left"/>
      <w:pPr>
        <w:ind w:left="3454" w:hanging="360"/>
      </w:pPr>
    </w:lvl>
    <w:lvl w:ilvl="5" w:tplc="0809001B" w:tentative="1">
      <w:start w:val="1"/>
      <w:numFmt w:val="lowerRoman"/>
      <w:lvlText w:val="%6."/>
      <w:lvlJc w:val="right"/>
      <w:pPr>
        <w:ind w:left="4174" w:hanging="180"/>
      </w:pPr>
    </w:lvl>
    <w:lvl w:ilvl="6" w:tplc="0809000F" w:tentative="1">
      <w:start w:val="1"/>
      <w:numFmt w:val="decimal"/>
      <w:lvlText w:val="%7."/>
      <w:lvlJc w:val="left"/>
      <w:pPr>
        <w:ind w:left="4894" w:hanging="360"/>
      </w:pPr>
    </w:lvl>
    <w:lvl w:ilvl="7" w:tplc="08090019" w:tentative="1">
      <w:start w:val="1"/>
      <w:numFmt w:val="lowerLetter"/>
      <w:lvlText w:val="%8."/>
      <w:lvlJc w:val="left"/>
      <w:pPr>
        <w:ind w:left="5614" w:hanging="360"/>
      </w:pPr>
    </w:lvl>
    <w:lvl w:ilvl="8" w:tplc="0809001B" w:tentative="1">
      <w:start w:val="1"/>
      <w:numFmt w:val="lowerRoman"/>
      <w:lvlText w:val="%9."/>
      <w:lvlJc w:val="right"/>
      <w:pPr>
        <w:ind w:left="6334" w:hanging="180"/>
      </w:pPr>
    </w:lvl>
  </w:abstractNum>
  <w:abstractNum w:abstractNumId="78">
    <w:nsid w:val="6CB05DE1"/>
    <w:multiLevelType w:val="hybridMultilevel"/>
    <w:tmpl w:val="9752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D692169"/>
    <w:multiLevelType w:val="hybridMultilevel"/>
    <w:tmpl w:val="C314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F40395D"/>
    <w:multiLevelType w:val="singleLevel"/>
    <w:tmpl w:val="F552D7C8"/>
    <w:lvl w:ilvl="0">
      <w:start w:val="25"/>
      <w:numFmt w:val="decimal"/>
      <w:lvlText w:val="%1."/>
      <w:lvlJc w:val="left"/>
      <w:pPr>
        <w:tabs>
          <w:tab w:val="num" w:pos="360"/>
        </w:tabs>
        <w:ind w:left="360" w:hanging="360"/>
      </w:pPr>
      <w:rPr>
        <w:rFonts w:hint="default"/>
      </w:rPr>
    </w:lvl>
  </w:abstractNum>
  <w:abstractNum w:abstractNumId="81">
    <w:nsid w:val="6FB65E2C"/>
    <w:multiLevelType w:val="hybridMultilevel"/>
    <w:tmpl w:val="64F6AE56"/>
    <w:lvl w:ilvl="0" w:tplc="08090001">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2">
    <w:nsid w:val="701C25AA"/>
    <w:multiLevelType w:val="hybridMultilevel"/>
    <w:tmpl w:val="35F8F236"/>
    <w:lvl w:ilvl="0" w:tplc="E6A009AE">
      <w:start w:val="1"/>
      <w:numFmt w:val="lowerLetter"/>
      <w:lvlText w:val="%1)"/>
      <w:lvlJc w:val="left"/>
      <w:pPr>
        <w:ind w:left="880" w:hanging="360"/>
      </w:pPr>
      <w:rPr>
        <w:rFonts w:hint="default"/>
      </w:r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83">
    <w:nsid w:val="715810C5"/>
    <w:multiLevelType w:val="singleLevel"/>
    <w:tmpl w:val="7AEAF11E"/>
    <w:lvl w:ilvl="0">
      <w:start w:val="1"/>
      <w:numFmt w:val="decimal"/>
      <w:lvlText w:val="%1."/>
      <w:lvlJc w:val="left"/>
      <w:pPr>
        <w:tabs>
          <w:tab w:val="num" w:pos="720"/>
        </w:tabs>
        <w:ind w:left="720" w:hanging="720"/>
      </w:pPr>
      <w:rPr>
        <w:rFonts w:hint="default"/>
      </w:rPr>
    </w:lvl>
  </w:abstractNum>
  <w:abstractNum w:abstractNumId="84">
    <w:nsid w:val="72027EAF"/>
    <w:multiLevelType w:val="hybridMultilevel"/>
    <w:tmpl w:val="B5A64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6D93022"/>
    <w:multiLevelType w:val="hybridMultilevel"/>
    <w:tmpl w:val="794CE6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7C91CB2"/>
    <w:multiLevelType w:val="hybridMultilevel"/>
    <w:tmpl w:val="0E74B6F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7">
    <w:nsid w:val="78BF07AD"/>
    <w:multiLevelType w:val="hybridMultilevel"/>
    <w:tmpl w:val="0454804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8DC5ED0"/>
    <w:multiLevelType w:val="hybridMultilevel"/>
    <w:tmpl w:val="38046164"/>
    <w:lvl w:ilvl="0" w:tplc="08090001">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9">
    <w:nsid w:val="7942188E"/>
    <w:multiLevelType w:val="hybridMultilevel"/>
    <w:tmpl w:val="755226FC"/>
    <w:lvl w:ilvl="0" w:tplc="1D301A12">
      <w:start w:val="1"/>
      <w:numFmt w:val="lowerLetter"/>
      <w:lvlText w:val="%1)"/>
      <w:lvlJc w:val="left"/>
      <w:pPr>
        <w:ind w:left="666" w:hanging="360"/>
      </w:pPr>
      <w:rPr>
        <w:rFonts w:hint="default"/>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90">
    <w:nsid w:val="7975460C"/>
    <w:multiLevelType w:val="hybridMultilevel"/>
    <w:tmpl w:val="170A22F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9964523"/>
    <w:multiLevelType w:val="hybridMultilevel"/>
    <w:tmpl w:val="1A36E714"/>
    <w:lvl w:ilvl="0" w:tplc="F0E41D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F8A15B6"/>
    <w:multiLevelType w:val="hybridMultilevel"/>
    <w:tmpl w:val="C3BCADBE"/>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num w:numId="1">
    <w:abstractNumId w:val="11"/>
  </w:num>
  <w:num w:numId="2">
    <w:abstractNumId w:val="87"/>
  </w:num>
  <w:num w:numId="3">
    <w:abstractNumId w:val="9"/>
  </w:num>
  <w:num w:numId="4">
    <w:abstractNumId w:val="35"/>
  </w:num>
  <w:num w:numId="5">
    <w:abstractNumId w:val="72"/>
  </w:num>
  <w:num w:numId="6">
    <w:abstractNumId w:val="34"/>
  </w:num>
  <w:num w:numId="7">
    <w:abstractNumId w:val="20"/>
  </w:num>
  <w:num w:numId="8">
    <w:abstractNumId w:val="31"/>
  </w:num>
  <w:num w:numId="9">
    <w:abstractNumId w:val="32"/>
  </w:num>
  <w:num w:numId="10">
    <w:abstractNumId w:val="60"/>
  </w:num>
  <w:num w:numId="11">
    <w:abstractNumId w:val="58"/>
  </w:num>
  <w:num w:numId="12">
    <w:abstractNumId w:val="88"/>
  </w:num>
  <w:num w:numId="13">
    <w:abstractNumId w:val="84"/>
  </w:num>
  <w:num w:numId="14">
    <w:abstractNumId w:val="52"/>
  </w:num>
  <w:num w:numId="15">
    <w:abstractNumId w:val="78"/>
  </w:num>
  <w:num w:numId="16">
    <w:abstractNumId w:val="27"/>
  </w:num>
  <w:num w:numId="17">
    <w:abstractNumId w:val="92"/>
  </w:num>
  <w:num w:numId="18">
    <w:abstractNumId w:val="48"/>
  </w:num>
  <w:num w:numId="19">
    <w:abstractNumId w:val="64"/>
  </w:num>
  <w:num w:numId="20">
    <w:abstractNumId w:val="26"/>
  </w:num>
  <w:num w:numId="21">
    <w:abstractNumId w:val="42"/>
  </w:num>
  <w:num w:numId="22">
    <w:abstractNumId w:val="69"/>
  </w:num>
  <w:num w:numId="23">
    <w:abstractNumId w:val="51"/>
  </w:num>
  <w:num w:numId="24">
    <w:abstractNumId w:val="54"/>
  </w:num>
  <w:num w:numId="25">
    <w:abstractNumId w:val="85"/>
  </w:num>
  <w:num w:numId="26">
    <w:abstractNumId w:val="50"/>
  </w:num>
  <w:num w:numId="27">
    <w:abstractNumId w:val="41"/>
  </w:num>
  <w:num w:numId="28">
    <w:abstractNumId w:val="57"/>
  </w:num>
  <w:num w:numId="29">
    <w:abstractNumId w:val="5"/>
  </w:num>
  <w:num w:numId="30">
    <w:abstractNumId w:val="70"/>
  </w:num>
  <w:num w:numId="31">
    <w:abstractNumId w:val="55"/>
  </w:num>
  <w:num w:numId="32">
    <w:abstractNumId w:val="21"/>
  </w:num>
  <w:num w:numId="33">
    <w:abstractNumId w:val="10"/>
  </w:num>
  <w:num w:numId="34">
    <w:abstractNumId w:val="14"/>
  </w:num>
  <w:num w:numId="35">
    <w:abstractNumId w:val="19"/>
  </w:num>
  <w:num w:numId="36">
    <w:abstractNumId w:val="17"/>
  </w:num>
  <w:num w:numId="37">
    <w:abstractNumId w:val="3"/>
  </w:num>
  <w:num w:numId="38">
    <w:abstractNumId w:val="25"/>
  </w:num>
  <w:num w:numId="39">
    <w:abstractNumId w:val="23"/>
  </w:num>
  <w:num w:numId="40">
    <w:abstractNumId w:val="74"/>
  </w:num>
  <w:num w:numId="41">
    <w:abstractNumId w:val="71"/>
  </w:num>
  <w:num w:numId="42">
    <w:abstractNumId w:val="36"/>
  </w:num>
  <w:num w:numId="43">
    <w:abstractNumId w:val="2"/>
  </w:num>
  <w:num w:numId="44">
    <w:abstractNumId w:val="81"/>
  </w:num>
  <w:num w:numId="45">
    <w:abstractNumId w:val="12"/>
  </w:num>
  <w:num w:numId="46">
    <w:abstractNumId w:val="1"/>
  </w:num>
  <w:num w:numId="47">
    <w:abstractNumId w:val="47"/>
  </w:num>
  <w:num w:numId="48">
    <w:abstractNumId w:val="38"/>
  </w:num>
  <w:num w:numId="49">
    <w:abstractNumId w:val="7"/>
  </w:num>
  <w:num w:numId="50">
    <w:abstractNumId w:val="62"/>
  </w:num>
  <w:num w:numId="51">
    <w:abstractNumId w:val="33"/>
  </w:num>
  <w:num w:numId="52">
    <w:abstractNumId w:val="28"/>
  </w:num>
  <w:num w:numId="53">
    <w:abstractNumId w:val="79"/>
  </w:num>
  <w:num w:numId="54">
    <w:abstractNumId w:val="86"/>
  </w:num>
  <w:num w:numId="55">
    <w:abstractNumId w:val="80"/>
  </w:num>
  <w:num w:numId="56">
    <w:abstractNumId w:val="68"/>
  </w:num>
  <w:num w:numId="57">
    <w:abstractNumId w:val="29"/>
  </w:num>
  <w:num w:numId="58">
    <w:abstractNumId w:val="24"/>
  </w:num>
  <w:num w:numId="59">
    <w:abstractNumId w:val="53"/>
  </w:num>
  <w:num w:numId="60">
    <w:abstractNumId w:val="49"/>
  </w:num>
  <w:num w:numId="61">
    <w:abstractNumId w:val="46"/>
  </w:num>
  <w:num w:numId="62">
    <w:abstractNumId w:val="90"/>
  </w:num>
  <w:num w:numId="63">
    <w:abstractNumId w:val="16"/>
  </w:num>
  <w:num w:numId="64">
    <w:abstractNumId w:val="43"/>
  </w:num>
  <w:num w:numId="65">
    <w:abstractNumId w:val="59"/>
  </w:num>
  <w:num w:numId="66">
    <w:abstractNumId w:val="65"/>
  </w:num>
  <w:num w:numId="67">
    <w:abstractNumId w:val="44"/>
  </w:num>
  <w:num w:numId="68">
    <w:abstractNumId w:val="45"/>
  </w:num>
  <w:num w:numId="69">
    <w:abstractNumId w:val="40"/>
  </w:num>
  <w:num w:numId="70">
    <w:abstractNumId w:val="91"/>
  </w:num>
  <w:num w:numId="71">
    <w:abstractNumId w:val="66"/>
  </w:num>
  <w:num w:numId="72">
    <w:abstractNumId w:val="37"/>
  </w:num>
  <w:num w:numId="73">
    <w:abstractNumId w:val="15"/>
  </w:num>
  <w:num w:numId="74">
    <w:abstractNumId w:val="22"/>
  </w:num>
  <w:num w:numId="75">
    <w:abstractNumId w:val="30"/>
  </w:num>
  <w:num w:numId="76">
    <w:abstractNumId w:val="63"/>
  </w:num>
  <w:num w:numId="77">
    <w:abstractNumId w:val="8"/>
  </w:num>
  <w:num w:numId="78">
    <w:abstractNumId w:val="73"/>
  </w:num>
  <w:num w:numId="79">
    <w:abstractNumId w:val="56"/>
  </w:num>
  <w:num w:numId="80">
    <w:abstractNumId w:val="6"/>
  </w:num>
  <w:num w:numId="81">
    <w:abstractNumId w:val="75"/>
  </w:num>
  <w:num w:numId="82">
    <w:abstractNumId w:val="4"/>
  </w:num>
  <w:num w:numId="83">
    <w:abstractNumId w:val="76"/>
  </w:num>
  <w:num w:numId="84">
    <w:abstractNumId w:val="83"/>
  </w:num>
  <w:num w:numId="85">
    <w:abstractNumId w:val="39"/>
  </w:num>
  <w:num w:numId="86">
    <w:abstractNumId w:val="13"/>
  </w:num>
  <w:num w:numId="87">
    <w:abstractNumId w:val="18"/>
  </w:num>
  <w:num w:numId="88">
    <w:abstractNumId w:val="67"/>
  </w:num>
  <w:num w:numId="89">
    <w:abstractNumId w:val="61"/>
  </w:num>
  <w:num w:numId="90">
    <w:abstractNumId w:val="0"/>
  </w:num>
  <w:num w:numId="91">
    <w:abstractNumId w:val="77"/>
  </w:num>
  <w:num w:numId="92">
    <w:abstractNumId w:val="82"/>
  </w:num>
  <w:num w:numId="93">
    <w:abstractNumId w:val="8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ECB"/>
    <w:rsid w:val="00010DC2"/>
    <w:rsid w:val="00010F99"/>
    <w:rsid w:val="00017272"/>
    <w:rsid w:val="00017AF1"/>
    <w:rsid w:val="00023090"/>
    <w:rsid w:val="000459B9"/>
    <w:rsid w:val="0006451A"/>
    <w:rsid w:val="000663B1"/>
    <w:rsid w:val="000668E8"/>
    <w:rsid w:val="000772DE"/>
    <w:rsid w:val="000774DD"/>
    <w:rsid w:val="0008169F"/>
    <w:rsid w:val="00092071"/>
    <w:rsid w:val="00094422"/>
    <w:rsid w:val="00094C3C"/>
    <w:rsid w:val="00096D56"/>
    <w:rsid w:val="000A5830"/>
    <w:rsid w:val="000B26AE"/>
    <w:rsid w:val="000B3C8C"/>
    <w:rsid w:val="000C38D5"/>
    <w:rsid w:val="000C6226"/>
    <w:rsid w:val="000C7FA8"/>
    <w:rsid w:val="000D1799"/>
    <w:rsid w:val="000E3BA0"/>
    <w:rsid w:val="00112648"/>
    <w:rsid w:val="0012039A"/>
    <w:rsid w:val="00126683"/>
    <w:rsid w:val="00126C5A"/>
    <w:rsid w:val="00136637"/>
    <w:rsid w:val="001366AC"/>
    <w:rsid w:val="00141F9C"/>
    <w:rsid w:val="00144D91"/>
    <w:rsid w:val="0016440F"/>
    <w:rsid w:val="00164692"/>
    <w:rsid w:val="001827FE"/>
    <w:rsid w:val="001872D4"/>
    <w:rsid w:val="00193969"/>
    <w:rsid w:val="001A23AB"/>
    <w:rsid w:val="001A6454"/>
    <w:rsid w:val="001E0764"/>
    <w:rsid w:val="001E20C8"/>
    <w:rsid w:val="001F5B30"/>
    <w:rsid w:val="001F624F"/>
    <w:rsid w:val="00207B61"/>
    <w:rsid w:val="00210D22"/>
    <w:rsid w:val="002254DF"/>
    <w:rsid w:val="00235BD1"/>
    <w:rsid w:val="00237ECB"/>
    <w:rsid w:val="00246F9D"/>
    <w:rsid w:val="00257359"/>
    <w:rsid w:val="00274066"/>
    <w:rsid w:val="0027487D"/>
    <w:rsid w:val="0029779F"/>
    <w:rsid w:val="002A5D0F"/>
    <w:rsid w:val="002C00E8"/>
    <w:rsid w:val="002D0EBF"/>
    <w:rsid w:val="002D2AE8"/>
    <w:rsid w:val="002D3490"/>
    <w:rsid w:val="002D63BB"/>
    <w:rsid w:val="002D7669"/>
    <w:rsid w:val="002E5804"/>
    <w:rsid w:val="002E6408"/>
    <w:rsid w:val="002F05B5"/>
    <w:rsid w:val="00303A29"/>
    <w:rsid w:val="00317253"/>
    <w:rsid w:val="003176F3"/>
    <w:rsid w:val="00331B55"/>
    <w:rsid w:val="0033635D"/>
    <w:rsid w:val="00342D82"/>
    <w:rsid w:val="00351A55"/>
    <w:rsid w:val="00357647"/>
    <w:rsid w:val="00364720"/>
    <w:rsid w:val="00365FAE"/>
    <w:rsid w:val="003730A4"/>
    <w:rsid w:val="00377ECB"/>
    <w:rsid w:val="003830E9"/>
    <w:rsid w:val="00397F31"/>
    <w:rsid w:val="003A2FAD"/>
    <w:rsid w:val="003A519F"/>
    <w:rsid w:val="003C5E2D"/>
    <w:rsid w:val="003D51BB"/>
    <w:rsid w:val="003D5409"/>
    <w:rsid w:val="003E4168"/>
    <w:rsid w:val="00407723"/>
    <w:rsid w:val="0041181D"/>
    <w:rsid w:val="00414683"/>
    <w:rsid w:val="00421178"/>
    <w:rsid w:val="00422FDF"/>
    <w:rsid w:val="0043464A"/>
    <w:rsid w:val="004363D4"/>
    <w:rsid w:val="00440244"/>
    <w:rsid w:val="0044752E"/>
    <w:rsid w:val="00453C77"/>
    <w:rsid w:val="004541DD"/>
    <w:rsid w:val="00456A3C"/>
    <w:rsid w:val="004577E0"/>
    <w:rsid w:val="00476B17"/>
    <w:rsid w:val="0048722C"/>
    <w:rsid w:val="00494D0B"/>
    <w:rsid w:val="004A0C97"/>
    <w:rsid w:val="004B0560"/>
    <w:rsid w:val="004C13C7"/>
    <w:rsid w:val="004C63FF"/>
    <w:rsid w:val="004E1DCE"/>
    <w:rsid w:val="004E7C8B"/>
    <w:rsid w:val="004F30A9"/>
    <w:rsid w:val="00505905"/>
    <w:rsid w:val="00511162"/>
    <w:rsid w:val="005219EC"/>
    <w:rsid w:val="005408D2"/>
    <w:rsid w:val="00541804"/>
    <w:rsid w:val="005433A1"/>
    <w:rsid w:val="005462F9"/>
    <w:rsid w:val="00574B56"/>
    <w:rsid w:val="00575B7A"/>
    <w:rsid w:val="00582D89"/>
    <w:rsid w:val="00585D2F"/>
    <w:rsid w:val="0059438F"/>
    <w:rsid w:val="00595C7A"/>
    <w:rsid w:val="005B63A6"/>
    <w:rsid w:val="005C126A"/>
    <w:rsid w:val="005C1E8E"/>
    <w:rsid w:val="005C79A3"/>
    <w:rsid w:val="005F15DA"/>
    <w:rsid w:val="00624DD3"/>
    <w:rsid w:val="00633B93"/>
    <w:rsid w:val="00647F1F"/>
    <w:rsid w:val="00651827"/>
    <w:rsid w:val="0066472B"/>
    <w:rsid w:val="00672ECD"/>
    <w:rsid w:val="00687E2B"/>
    <w:rsid w:val="00691402"/>
    <w:rsid w:val="00693CCC"/>
    <w:rsid w:val="006C004C"/>
    <w:rsid w:val="006C2593"/>
    <w:rsid w:val="006C341F"/>
    <w:rsid w:val="006C717B"/>
    <w:rsid w:val="006D3C7A"/>
    <w:rsid w:val="006E6C73"/>
    <w:rsid w:val="006F03D8"/>
    <w:rsid w:val="006F3105"/>
    <w:rsid w:val="006F6586"/>
    <w:rsid w:val="0070173B"/>
    <w:rsid w:val="00701D06"/>
    <w:rsid w:val="00706F5F"/>
    <w:rsid w:val="0071421B"/>
    <w:rsid w:val="00740EA5"/>
    <w:rsid w:val="007421A1"/>
    <w:rsid w:val="00742EFD"/>
    <w:rsid w:val="00743F46"/>
    <w:rsid w:val="00754B40"/>
    <w:rsid w:val="0075531B"/>
    <w:rsid w:val="00767AA4"/>
    <w:rsid w:val="00786013"/>
    <w:rsid w:val="007874B0"/>
    <w:rsid w:val="007878D0"/>
    <w:rsid w:val="0079445A"/>
    <w:rsid w:val="007A180E"/>
    <w:rsid w:val="007A5485"/>
    <w:rsid w:val="007B566B"/>
    <w:rsid w:val="007C2B1E"/>
    <w:rsid w:val="007C6F50"/>
    <w:rsid w:val="007D023A"/>
    <w:rsid w:val="007F3D3C"/>
    <w:rsid w:val="007F4756"/>
    <w:rsid w:val="00801F42"/>
    <w:rsid w:val="00805033"/>
    <w:rsid w:val="00813E6B"/>
    <w:rsid w:val="0081513C"/>
    <w:rsid w:val="00816CFA"/>
    <w:rsid w:val="00821F91"/>
    <w:rsid w:val="00824110"/>
    <w:rsid w:val="008314E8"/>
    <w:rsid w:val="0085065A"/>
    <w:rsid w:val="00856EE2"/>
    <w:rsid w:val="008744B2"/>
    <w:rsid w:val="00880C3C"/>
    <w:rsid w:val="008D08A4"/>
    <w:rsid w:val="008D12B3"/>
    <w:rsid w:val="008D1E60"/>
    <w:rsid w:val="008D2AB2"/>
    <w:rsid w:val="008E31AE"/>
    <w:rsid w:val="008E4E96"/>
    <w:rsid w:val="008E57AF"/>
    <w:rsid w:val="008F5689"/>
    <w:rsid w:val="00903016"/>
    <w:rsid w:val="00903158"/>
    <w:rsid w:val="00922F0F"/>
    <w:rsid w:val="009248B5"/>
    <w:rsid w:val="00925F98"/>
    <w:rsid w:val="009372DA"/>
    <w:rsid w:val="00940944"/>
    <w:rsid w:val="00976798"/>
    <w:rsid w:val="00977207"/>
    <w:rsid w:val="00984911"/>
    <w:rsid w:val="009919D5"/>
    <w:rsid w:val="009C1414"/>
    <w:rsid w:val="009C16A5"/>
    <w:rsid w:val="009C273F"/>
    <w:rsid w:val="009D037B"/>
    <w:rsid w:val="009D6E83"/>
    <w:rsid w:val="00A075CA"/>
    <w:rsid w:val="00A2075C"/>
    <w:rsid w:val="00A331FF"/>
    <w:rsid w:val="00A473D0"/>
    <w:rsid w:val="00A47C40"/>
    <w:rsid w:val="00A53761"/>
    <w:rsid w:val="00A56451"/>
    <w:rsid w:val="00A56C67"/>
    <w:rsid w:val="00A739E8"/>
    <w:rsid w:val="00A77B19"/>
    <w:rsid w:val="00A77FAF"/>
    <w:rsid w:val="00A9453D"/>
    <w:rsid w:val="00A95F5C"/>
    <w:rsid w:val="00AA04FB"/>
    <w:rsid w:val="00AA7624"/>
    <w:rsid w:val="00AB424A"/>
    <w:rsid w:val="00AB5BB3"/>
    <w:rsid w:val="00AD6F5B"/>
    <w:rsid w:val="00AE064F"/>
    <w:rsid w:val="00AE3DC3"/>
    <w:rsid w:val="00AE6023"/>
    <w:rsid w:val="00AF06CF"/>
    <w:rsid w:val="00AF1FEE"/>
    <w:rsid w:val="00AF6CDA"/>
    <w:rsid w:val="00B30BC7"/>
    <w:rsid w:val="00B313E5"/>
    <w:rsid w:val="00B341F8"/>
    <w:rsid w:val="00B35CFD"/>
    <w:rsid w:val="00B50CB1"/>
    <w:rsid w:val="00B6402F"/>
    <w:rsid w:val="00B73F98"/>
    <w:rsid w:val="00B768C3"/>
    <w:rsid w:val="00B8094B"/>
    <w:rsid w:val="00B818CE"/>
    <w:rsid w:val="00B83431"/>
    <w:rsid w:val="00BB30F0"/>
    <w:rsid w:val="00BC4628"/>
    <w:rsid w:val="00BE5789"/>
    <w:rsid w:val="00BF5732"/>
    <w:rsid w:val="00C104B9"/>
    <w:rsid w:val="00C16D70"/>
    <w:rsid w:val="00C25033"/>
    <w:rsid w:val="00C25D7E"/>
    <w:rsid w:val="00C26420"/>
    <w:rsid w:val="00C37143"/>
    <w:rsid w:val="00C45C31"/>
    <w:rsid w:val="00C50EAF"/>
    <w:rsid w:val="00C535A3"/>
    <w:rsid w:val="00C560CB"/>
    <w:rsid w:val="00C62F70"/>
    <w:rsid w:val="00C65D3B"/>
    <w:rsid w:val="00C757F0"/>
    <w:rsid w:val="00C83761"/>
    <w:rsid w:val="00C84B9F"/>
    <w:rsid w:val="00C87967"/>
    <w:rsid w:val="00CA21C6"/>
    <w:rsid w:val="00CA32ED"/>
    <w:rsid w:val="00CA4462"/>
    <w:rsid w:val="00CB2041"/>
    <w:rsid w:val="00CB43DC"/>
    <w:rsid w:val="00CD4B0F"/>
    <w:rsid w:val="00CD53CB"/>
    <w:rsid w:val="00CD7683"/>
    <w:rsid w:val="00CF4F9C"/>
    <w:rsid w:val="00CF6366"/>
    <w:rsid w:val="00CF72F2"/>
    <w:rsid w:val="00D056C4"/>
    <w:rsid w:val="00D12B1E"/>
    <w:rsid w:val="00D170C6"/>
    <w:rsid w:val="00D2667C"/>
    <w:rsid w:val="00D40B78"/>
    <w:rsid w:val="00D51C73"/>
    <w:rsid w:val="00D65BFE"/>
    <w:rsid w:val="00D7276C"/>
    <w:rsid w:val="00D90E33"/>
    <w:rsid w:val="00DA628A"/>
    <w:rsid w:val="00DA6DA2"/>
    <w:rsid w:val="00DB711D"/>
    <w:rsid w:val="00DD4824"/>
    <w:rsid w:val="00DE52D0"/>
    <w:rsid w:val="00DF5790"/>
    <w:rsid w:val="00DF59BE"/>
    <w:rsid w:val="00DF70E7"/>
    <w:rsid w:val="00E03F3F"/>
    <w:rsid w:val="00E16EFB"/>
    <w:rsid w:val="00E5376D"/>
    <w:rsid w:val="00E570F6"/>
    <w:rsid w:val="00E67FAE"/>
    <w:rsid w:val="00E81837"/>
    <w:rsid w:val="00E81C5D"/>
    <w:rsid w:val="00E83037"/>
    <w:rsid w:val="00EA1134"/>
    <w:rsid w:val="00EA6AAA"/>
    <w:rsid w:val="00EC75C9"/>
    <w:rsid w:val="00EE4DEF"/>
    <w:rsid w:val="00EE543E"/>
    <w:rsid w:val="00F059C4"/>
    <w:rsid w:val="00F05C64"/>
    <w:rsid w:val="00F11F2C"/>
    <w:rsid w:val="00F143CB"/>
    <w:rsid w:val="00F3004D"/>
    <w:rsid w:val="00F3654C"/>
    <w:rsid w:val="00F40902"/>
    <w:rsid w:val="00F46E22"/>
    <w:rsid w:val="00F5213C"/>
    <w:rsid w:val="00F52C0C"/>
    <w:rsid w:val="00F65CA5"/>
    <w:rsid w:val="00F729A4"/>
    <w:rsid w:val="00F72BA9"/>
    <w:rsid w:val="00F738A7"/>
    <w:rsid w:val="00F754F3"/>
    <w:rsid w:val="00F916C0"/>
    <w:rsid w:val="00FB0F6D"/>
    <w:rsid w:val="00FC26C2"/>
    <w:rsid w:val="00FC32E5"/>
    <w:rsid w:val="00FC61B4"/>
    <w:rsid w:val="00FD0A2E"/>
    <w:rsid w:val="00FE1CC5"/>
    <w:rsid w:val="00FE2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79D5FDB"/>
  <w15:docId w15:val="{B9B1BC31-7281-4451-AA0D-989951811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560"/>
  </w:style>
  <w:style w:type="paragraph" w:styleId="Heading1">
    <w:name w:val="heading 1"/>
    <w:basedOn w:val="Normal"/>
    <w:next w:val="Normal"/>
    <w:link w:val="Heading1Char"/>
    <w:qFormat/>
    <w:rsid w:val="004B0560"/>
    <w:pPr>
      <w:keepNext/>
      <w:numPr>
        <w:ilvl w:val="12"/>
      </w:numPr>
      <w:ind w:left="113" w:right="113"/>
      <w:jc w:val="center"/>
      <w:outlineLvl w:val="0"/>
    </w:pPr>
    <w:rPr>
      <w:b/>
      <w:spacing w:val="-8"/>
    </w:rPr>
  </w:style>
  <w:style w:type="paragraph" w:styleId="Heading2">
    <w:name w:val="heading 2"/>
    <w:basedOn w:val="Normal"/>
    <w:next w:val="Normal"/>
    <w:link w:val="Heading2Char"/>
    <w:qFormat/>
    <w:rsid w:val="00856EE2"/>
    <w:pPr>
      <w:keepNext/>
      <w:outlineLvl w:val="1"/>
    </w:pPr>
    <w:rPr>
      <w:b/>
      <w:sz w:val="24"/>
    </w:rPr>
  </w:style>
  <w:style w:type="paragraph" w:styleId="Heading3">
    <w:name w:val="heading 3"/>
    <w:basedOn w:val="Normal"/>
    <w:next w:val="Normal"/>
    <w:link w:val="Heading3Char"/>
    <w:qFormat/>
    <w:rsid w:val="00856EE2"/>
    <w:pPr>
      <w:keepNext/>
      <w:spacing w:before="240" w:after="60"/>
      <w:outlineLvl w:val="2"/>
    </w:pPr>
    <w:rPr>
      <w:rFonts w:cs="Arial"/>
      <w:b/>
      <w:bCs/>
      <w:sz w:val="26"/>
      <w:szCs w:val="26"/>
    </w:rPr>
  </w:style>
  <w:style w:type="paragraph" w:styleId="Heading4">
    <w:name w:val="heading 4"/>
    <w:basedOn w:val="Normal"/>
    <w:next w:val="Normal"/>
    <w:link w:val="Heading4Char"/>
    <w:qFormat/>
    <w:rsid w:val="00856EE2"/>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856EE2"/>
    <w:pPr>
      <w:keepNext/>
      <w:tabs>
        <w:tab w:val="left" w:pos="-720"/>
        <w:tab w:val="left" w:pos="3600"/>
        <w:tab w:val="right" w:pos="9936"/>
      </w:tabs>
      <w:suppressAutoHyphens/>
      <w:jc w:val="both"/>
      <w:outlineLvl w:val="4"/>
    </w:pPr>
    <w:rPr>
      <w:rFonts w:cs="Arial"/>
      <w:i/>
      <w:spacing w:val="-8"/>
      <w:szCs w:val="22"/>
      <w:lang w:val="en-US"/>
    </w:rPr>
  </w:style>
  <w:style w:type="paragraph" w:styleId="Heading6">
    <w:name w:val="heading 6"/>
    <w:basedOn w:val="Normal"/>
    <w:next w:val="Normal"/>
    <w:link w:val="Heading6Char"/>
    <w:qFormat/>
    <w:rsid w:val="00856EE2"/>
    <w:pPr>
      <w:keepNext/>
      <w:jc w:val="center"/>
      <w:outlineLvl w:val="5"/>
    </w:pPr>
    <w:rPr>
      <w:rFonts w:cs="Arial"/>
      <w:b/>
      <w:sz w:val="22"/>
      <w:szCs w:val="22"/>
      <w:lang w:val="en-US"/>
    </w:rPr>
  </w:style>
  <w:style w:type="paragraph" w:styleId="Heading8">
    <w:name w:val="heading 8"/>
    <w:basedOn w:val="Normal"/>
    <w:next w:val="Normal"/>
    <w:link w:val="Heading8Char"/>
    <w:qFormat/>
    <w:rsid w:val="00856EE2"/>
    <w:pPr>
      <w:keepNext/>
      <w:tabs>
        <w:tab w:val="num" w:pos="709"/>
      </w:tabs>
      <w:spacing w:before="120"/>
      <w:ind w:left="709" w:hanging="709"/>
      <w:outlineLvl w:val="7"/>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56EE2"/>
    <w:rPr>
      <w:rFonts w:ascii="Arial" w:hAnsi="Arial"/>
      <w:b/>
      <w:spacing w:val="-8"/>
      <w:lang w:eastAsia="en-US"/>
    </w:rPr>
  </w:style>
  <w:style w:type="character" w:customStyle="1" w:styleId="Heading2Char">
    <w:name w:val="Heading 2 Char"/>
    <w:link w:val="Heading2"/>
    <w:rsid w:val="00856EE2"/>
    <w:rPr>
      <w:rFonts w:ascii="Arial" w:hAnsi="Arial"/>
      <w:b/>
      <w:sz w:val="24"/>
    </w:rPr>
  </w:style>
  <w:style w:type="character" w:customStyle="1" w:styleId="Heading3Char">
    <w:name w:val="Heading 3 Char"/>
    <w:link w:val="Heading3"/>
    <w:rsid w:val="00856EE2"/>
    <w:rPr>
      <w:rFonts w:ascii="Arial" w:hAnsi="Arial" w:cs="Arial"/>
      <w:b/>
      <w:bCs/>
      <w:sz w:val="26"/>
      <w:szCs w:val="26"/>
    </w:rPr>
  </w:style>
  <w:style w:type="character" w:customStyle="1" w:styleId="Heading4Char">
    <w:name w:val="Heading 4 Char"/>
    <w:link w:val="Heading4"/>
    <w:rsid w:val="00856EE2"/>
    <w:rPr>
      <w:b/>
      <w:bCs/>
      <w:sz w:val="28"/>
      <w:szCs w:val="28"/>
    </w:rPr>
  </w:style>
  <w:style w:type="character" w:customStyle="1" w:styleId="Heading5Char">
    <w:name w:val="Heading 5 Char"/>
    <w:link w:val="Heading5"/>
    <w:rsid w:val="00856EE2"/>
    <w:rPr>
      <w:rFonts w:ascii="Arial" w:hAnsi="Arial" w:cs="Arial"/>
      <w:i/>
      <w:spacing w:val="-8"/>
      <w:szCs w:val="22"/>
      <w:lang w:val="en-US" w:eastAsia="en-US"/>
    </w:rPr>
  </w:style>
  <w:style w:type="character" w:customStyle="1" w:styleId="Heading6Char">
    <w:name w:val="Heading 6 Char"/>
    <w:link w:val="Heading6"/>
    <w:rsid w:val="00856EE2"/>
    <w:rPr>
      <w:rFonts w:ascii="Arial" w:hAnsi="Arial" w:cs="Arial"/>
      <w:b/>
      <w:sz w:val="22"/>
      <w:szCs w:val="22"/>
      <w:lang w:val="en-US" w:eastAsia="en-US"/>
    </w:rPr>
  </w:style>
  <w:style w:type="character" w:customStyle="1" w:styleId="Heading8Char">
    <w:name w:val="Heading 8 Char"/>
    <w:link w:val="Heading8"/>
    <w:rsid w:val="00856EE2"/>
    <w:rPr>
      <w:rFonts w:ascii="Arial" w:hAnsi="Arial" w:cs="Arial"/>
      <w:b/>
      <w:szCs w:val="22"/>
      <w:lang w:eastAsia="en-US"/>
    </w:rPr>
  </w:style>
  <w:style w:type="paragraph" w:styleId="BodyText">
    <w:name w:val="Body Text"/>
    <w:basedOn w:val="Normal"/>
    <w:link w:val="BodyTextChar"/>
    <w:rsid w:val="004B0560"/>
    <w:pPr>
      <w:numPr>
        <w:ilvl w:val="12"/>
      </w:numPr>
      <w:tabs>
        <w:tab w:val="left" w:pos="-720"/>
      </w:tabs>
      <w:suppressAutoHyphens/>
      <w:jc w:val="both"/>
    </w:pPr>
    <w:rPr>
      <w:spacing w:val="-8"/>
    </w:rPr>
  </w:style>
  <w:style w:type="character" w:customStyle="1" w:styleId="BodyTextChar">
    <w:name w:val="Body Text Char"/>
    <w:link w:val="BodyText"/>
    <w:rsid w:val="00856EE2"/>
    <w:rPr>
      <w:rFonts w:ascii="Arial" w:hAnsi="Arial"/>
      <w:spacing w:val="-8"/>
      <w:lang w:eastAsia="en-US"/>
    </w:rPr>
  </w:style>
  <w:style w:type="paragraph" w:styleId="Title">
    <w:name w:val="Title"/>
    <w:basedOn w:val="Normal"/>
    <w:qFormat/>
    <w:rsid w:val="004B0560"/>
    <w:pPr>
      <w:jc w:val="center"/>
    </w:pPr>
    <w:rPr>
      <w:sz w:val="28"/>
    </w:rPr>
  </w:style>
  <w:style w:type="paragraph" w:styleId="Header">
    <w:name w:val="header"/>
    <w:basedOn w:val="Normal"/>
    <w:next w:val="Normal"/>
    <w:link w:val="HeaderChar"/>
    <w:pPr>
      <w:tabs>
        <w:tab w:val="center" w:pos="4153"/>
        <w:tab w:val="right" w:pos="8306"/>
      </w:tabs>
      <w:spacing w:after="240"/>
    </w:pPr>
    <w:rPr>
      <w:b/>
      <w:caps/>
      <w:sz w:val="24"/>
    </w:rPr>
  </w:style>
  <w:style w:type="character" w:customStyle="1" w:styleId="HeaderChar">
    <w:name w:val="Header Char"/>
    <w:link w:val="Header"/>
    <w:rsid w:val="00856EE2"/>
    <w:rPr>
      <w:rFonts w:ascii="Arial" w:hAnsi="Arial"/>
      <w:b/>
      <w:caps/>
      <w:sz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856EE2"/>
    <w:rPr>
      <w:rFonts w:ascii="Arial" w:hAnsi="Arial"/>
      <w:lang w:eastAsia="en-US"/>
    </w:rPr>
  </w:style>
  <w:style w:type="character" w:styleId="PageNumber">
    <w:name w:val="page number"/>
    <w:rPr>
      <w:rFonts w:ascii="Arial" w:hAnsi="Arial"/>
      <w:sz w:val="18"/>
    </w:rPr>
  </w:style>
  <w:style w:type="character" w:styleId="Strong">
    <w:name w:val="Strong"/>
    <w:qFormat/>
    <w:rsid w:val="004B0560"/>
    <w:rPr>
      <w:b/>
      <w:bCs/>
    </w:rPr>
  </w:style>
  <w:style w:type="table" w:styleId="TableGrid">
    <w:name w:val="Table Grid"/>
    <w:basedOn w:val="TableNormal"/>
    <w:rsid w:val="00585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d-definition">
    <w:name w:val="cald-definition"/>
    <w:basedOn w:val="DefaultParagraphFont"/>
    <w:rsid w:val="00940944"/>
  </w:style>
  <w:style w:type="paragraph" w:styleId="BalloonText">
    <w:name w:val="Balloon Text"/>
    <w:basedOn w:val="Normal"/>
    <w:semiHidden/>
    <w:rsid w:val="00351A55"/>
    <w:rPr>
      <w:rFonts w:ascii="Tahoma" w:hAnsi="Tahoma" w:cs="Tahoma"/>
      <w:sz w:val="16"/>
      <w:szCs w:val="16"/>
    </w:rPr>
  </w:style>
  <w:style w:type="character" w:styleId="CommentReference">
    <w:name w:val="annotation reference"/>
    <w:semiHidden/>
    <w:rsid w:val="00407723"/>
    <w:rPr>
      <w:sz w:val="16"/>
      <w:szCs w:val="16"/>
    </w:rPr>
  </w:style>
  <w:style w:type="paragraph" w:styleId="CommentText">
    <w:name w:val="annotation text"/>
    <w:basedOn w:val="Normal"/>
    <w:semiHidden/>
    <w:rsid w:val="00407723"/>
  </w:style>
  <w:style w:type="paragraph" w:styleId="CommentSubject">
    <w:name w:val="annotation subject"/>
    <w:basedOn w:val="CommentText"/>
    <w:next w:val="CommentText"/>
    <w:semiHidden/>
    <w:rsid w:val="00407723"/>
    <w:rPr>
      <w:b/>
      <w:bCs/>
    </w:rPr>
  </w:style>
  <w:style w:type="character" w:styleId="Hyperlink">
    <w:name w:val="Hyperlink"/>
    <w:unhideWhenUsed/>
    <w:rsid w:val="007D023A"/>
    <w:rPr>
      <w:color w:val="0000FF"/>
      <w:u w:val="single"/>
    </w:rPr>
  </w:style>
  <w:style w:type="paragraph" w:styleId="FootnoteText">
    <w:name w:val="footnote text"/>
    <w:basedOn w:val="Normal"/>
    <w:link w:val="FootnoteTextChar"/>
    <w:semiHidden/>
    <w:rsid w:val="00856EE2"/>
    <w:rPr>
      <w:rFonts w:cs="Arial"/>
    </w:rPr>
  </w:style>
  <w:style w:type="character" w:customStyle="1" w:styleId="FootnoteTextChar">
    <w:name w:val="Footnote Text Char"/>
    <w:link w:val="FootnoteText"/>
    <w:semiHidden/>
    <w:rsid w:val="00856EE2"/>
    <w:rPr>
      <w:rFonts w:ascii="Arial" w:hAnsi="Arial" w:cs="Arial"/>
    </w:rPr>
  </w:style>
  <w:style w:type="paragraph" w:styleId="BodyTextIndent2">
    <w:name w:val="Body Text Indent 2"/>
    <w:basedOn w:val="Normal"/>
    <w:link w:val="BodyTextIndent2Char"/>
    <w:rsid w:val="00856EE2"/>
    <w:pPr>
      <w:spacing w:after="120" w:line="480" w:lineRule="auto"/>
      <w:ind w:left="283"/>
    </w:pPr>
    <w:rPr>
      <w:rFonts w:cs="Arial"/>
    </w:rPr>
  </w:style>
  <w:style w:type="character" w:customStyle="1" w:styleId="BodyTextIndent2Char">
    <w:name w:val="Body Text Indent 2 Char"/>
    <w:link w:val="BodyTextIndent2"/>
    <w:rsid w:val="00856EE2"/>
    <w:rPr>
      <w:rFonts w:ascii="Arial" w:hAnsi="Arial" w:cs="Arial"/>
    </w:rPr>
  </w:style>
  <w:style w:type="character" w:customStyle="1" w:styleId="EmailStyle42">
    <w:name w:val="EmailStyle42"/>
    <w:semiHidden/>
    <w:rsid w:val="00856EE2"/>
    <w:rPr>
      <w:rFonts w:ascii="Arial" w:hAnsi="Arial" w:cs="Arial"/>
      <w:color w:val="auto"/>
      <w:sz w:val="20"/>
      <w:szCs w:val="20"/>
    </w:rPr>
  </w:style>
  <w:style w:type="paragraph" w:styleId="ListParagraph">
    <w:name w:val="List Paragraph"/>
    <w:basedOn w:val="Normal"/>
    <w:uiPriority w:val="34"/>
    <w:qFormat/>
    <w:rsid w:val="00856EE2"/>
    <w:pPr>
      <w:spacing w:after="200" w:line="276" w:lineRule="auto"/>
      <w:ind w:left="720"/>
    </w:pPr>
    <w:rPr>
      <w:rFonts w:eastAsia="Calibri"/>
      <w:sz w:val="22"/>
      <w:szCs w:val="22"/>
    </w:rPr>
  </w:style>
  <w:style w:type="paragraph" w:styleId="BodyText2">
    <w:name w:val="Body Text 2"/>
    <w:basedOn w:val="Normal"/>
    <w:link w:val="BodyText2Char"/>
    <w:rsid w:val="00856EE2"/>
    <w:pPr>
      <w:spacing w:after="120" w:line="480" w:lineRule="auto"/>
    </w:pPr>
    <w:rPr>
      <w:rFonts w:ascii="Times New Roman" w:hAnsi="Times New Roman"/>
      <w:sz w:val="24"/>
      <w:szCs w:val="24"/>
    </w:rPr>
  </w:style>
  <w:style w:type="character" w:customStyle="1" w:styleId="BodyText2Char">
    <w:name w:val="Body Text 2 Char"/>
    <w:link w:val="BodyText2"/>
    <w:rsid w:val="00856EE2"/>
    <w:rPr>
      <w:sz w:val="24"/>
      <w:szCs w:val="24"/>
    </w:rPr>
  </w:style>
  <w:style w:type="paragraph" w:styleId="TOC1">
    <w:name w:val="toc 1"/>
    <w:basedOn w:val="Normal"/>
    <w:next w:val="Normal"/>
    <w:autoRedefine/>
    <w:semiHidden/>
    <w:rsid w:val="00856EE2"/>
    <w:pPr>
      <w:spacing w:before="120"/>
    </w:pPr>
    <w:rPr>
      <w:rFonts w:ascii="Times New Roman" w:hAnsi="Times New Roman"/>
      <w:b/>
      <w:bCs/>
      <w:i/>
      <w:iCs/>
      <w:sz w:val="24"/>
      <w:szCs w:val="24"/>
    </w:rPr>
  </w:style>
  <w:style w:type="paragraph" w:styleId="TOC2">
    <w:name w:val="toc 2"/>
    <w:basedOn w:val="Normal"/>
    <w:next w:val="Normal"/>
    <w:autoRedefine/>
    <w:semiHidden/>
    <w:rsid w:val="00856EE2"/>
    <w:pPr>
      <w:spacing w:before="120"/>
      <w:ind w:left="240"/>
    </w:pPr>
    <w:rPr>
      <w:rFonts w:ascii="Times New Roman" w:hAnsi="Times New Roman"/>
      <w:b/>
      <w:bCs/>
      <w:sz w:val="22"/>
      <w:szCs w:val="22"/>
    </w:rPr>
  </w:style>
  <w:style w:type="paragraph" w:styleId="TOC3">
    <w:name w:val="toc 3"/>
    <w:basedOn w:val="Normal"/>
    <w:next w:val="Normal"/>
    <w:autoRedefine/>
    <w:semiHidden/>
    <w:rsid w:val="00856EE2"/>
    <w:pPr>
      <w:tabs>
        <w:tab w:val="left" w:pos="960"/>
        <w:tab w:val="right" w:leader="underscore" w:pos="8296"/>
      </w:tabs>
      <w:ind w:left="480"/>
    </w:pPr>
    <w:rPr>
      <w:rFonts w:ascii="Times New Roman" w:hAnsi="Times New Roman"/>
      <w:b/>
      <w:noProof/>
      <w:sz w:val="24"/>
      <w:szCs w:val="24"/>
    </w:rPr>
  </w:style>
  <w:style w:type="paragraph" w:styleId="BodyTextIndent">
    <w:name w:val="Body Text Indent"/>
    <w:basedOn w:val="Normal"/>
    <w:link w:val="BodyTextIndentChar"/>
    <w:rsid w:val="00856EE2"/>
    <w:pPr>
      <w:ind w:left="-993"/>
    </w:pPr>
    <w:rPr>
      <w:sz w:val="22"/>
    </w:rPr>
  </w:style>
  <w:style w:type="character" w:customStyle="1" w:styleId="BodyTextIndentChar">
    <w:name w:val="Body Text Indent Char"/>
    <w:link w:val="BodyTextIndent"/>
    <w:rsid w:val="00856EE2"/>
    <w:rPr>
      <w:rFonts w:ascii="Arial" w:hAnsi="Arial"/>
      <w:sz w:val="22"/>
      <w:lang w:eastAsia="en-US"/>
    </w:rPr>
  </w:style>
  <w:style w:type="paragraph" w:styleId="BodyText3">
    <w:name w:val="Body Text 3"/>
    <w:basedOn w:val="Normal"/>
    <w:link w:val="BodyText3Char"/>
    <w:rsid w:val="00856EE2"/>
    <w:pPr>
      <w:spacing w:after="120"/>
    </w:pPr>
    <w:rPr>
      <w:rFonts w:ascii="Times New Roman" w:hAnsi="Times New Roman"/>
      <w:sz w:val="16"/>
      <w:szCs w:val="16"/>
    </w:rPr>
  </w:style>
  <w:style w:type="character" w:customStyle="1" w:styleId="BodyText3Char">
    <w:name w:val="Body Text 3 Char"/>
    <w:link w:val="BodyText3"/>
    <w:rsid w:val="00856EE2"/>
    <w:rPr>
      <w:sz w:val="16"/>
      <w:szCs w:val="16"/>
    </w:rPr>
  </w:style>
  <w:style w:type="paragraph" w:customStyle="1" w:styleId="Style1">
    <w:name w:val="Style1"/>
    <w:basedOn w:val="Normal"/>
    <w:rsid w:val="00856EE2"/>
    <w:pPr>
      <w:spacing w:before="100" w:beforeAutospacing="1"/>
    </w:pPr>
    <w:rPr>
      <w:rFonts w:cs="Arial"/>
      <w:color w:val="000000"/>
      <w:spacing w:val="-1"/>
      <w:w w:val="94"/>
      <w:sz w:val="22"/>
    </w:rPr>
  </w:style>
  <w:style w:type="paragraph" w:customStyle="1" w:styleId="Notes">
    <w:name w:val="Notes"/>
    <w:basedOn w:val="Normal"/>
    <w:next w:val="Normal"/>
    <w:rsid w:val="00856EE2"/>
    <w:pPr>
      <w:widowControl w:val="0"/>
      <w:ind w:left="720"/>
    </w:pPr>
    <w:rPr>
      <w:rFonts w:ascii="News Gothic MT" w:hAnsi="News Gothic MT"/>
    </w:rPr>
  </w:style>
  <w:style w:type="paragraph" w:customStyle="1" w:styleId="Paragraph">
    <w:name w:val="Paragraph"/>
    <w:basedOn w:val="Normal"/>
    <w:rsid w:val="00856EE2"/>
    <w:rPr>
      <w:rFonts w:cs="Arial"/>
      <w:szCs w:val="22"/>
    </w:rPr>
  </w:style>
  <w:style w:type="paragraph" w:styleId="PlainText">
    <w:name w:val="Plain Text"/>
    <w:basedOn w:val="Normal"/>
    <w:link w:val="PlainTextChar"/>
    <w:rsid w:val="00856EE2"/>
    <w:rPr>
      <w:rFonts w:ascii="Courier New" w:hAnsi="Courier New" w:cs="Arial"/>
      <w:szCs w:val="22"/>
    </w:rPr>
  </w:style>
  <w:style w:type="character" w:customStyle="1" w:styleId="PlainTextChar">
    <w:name w:val="Plain Text Char"/>
    <w:link w:val="PlainText"/>
    <w:rsid w:val="00856EE2"/>
    <w:rPr>
      <w:rFonts w:ascii="Courier New" w:hAnsi="Courier New" w:cs="Arial"/>
      <w:szCs w:val="22"/>
      <w:lang w:eastAsia="en-US"/>
    </w:rPr>
  </w:style>
  <w:style w:type="paragraph" w:styleId="BlockText">
    <w:name w:val="Block Text"/>
    <w:basedOn w:val="Normal"/>
    <w:rsid w:val="00856EE2"/>
    <w:pPr>
      <w:numPr>
        <w:ilvl w:val="12"/>
      </w:numPr>
      <w:ind w:left="284" w:right="-185"/>
    </w:pPr>
    <w:rPr>
      <w:rFonts w:cs="Arial"/>
      <w:szCs w:val="22"/>
    </w:rPr>
  </w:style>
  <w:style w:type="table" w:styleId="LightList">
    <w:name w:val="Light List"/>
    <w:basedOn w:val="TableNormal"/>
    <w:uiPriority w:val="61"/>
    <w:rsid w:val="00CF4F9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List">
    <w:name w:val="Colorful List"/>
    <w:basedOn w:val="TableNormal"/>
    <w:uiPriority w:val="72"/>
    <w:rsid w:val="004E1DC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Grid">
    <w:name w:val="Light Grid"/>
    <w:basedOn w:val="TableNormal"/>
    <w:uiPriority w:val="62"/>
    <w:rsid w:val="004E1DC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51850">
      <w:bodyDiv w:val="1"/>
      <w:marLeft w:val="0"/>
      <w:marRight w:val="0"/>
      <w:marTop w:val="0"/>
      <w:marBottom w:val="0"/>
      <w:divBdr>
        <w:top w:val="none" w:sz="0" w:space="0" w:color="auto"/>
        <w:left w:val="none" w:sz="0" w:space="0" w:color="auto"/>
        <w:bottom w:val="none" w:sz="0" w:space="0" w:color="auto"/>
        <w:right w:val="none" w:sz="0" w:space="0" w:color="auto"/>
      </w:divBdr>
    </w:div>
    <w:div w:id="348991896">
      <w:bodyDiv w:val="1"/>
      <w:marLeft w:val="0"/>
      <w:marRight w:val="0"/>
      <w:marTop w:val="0"/>
      <w:marBottom w:val="0"/>
      <w:divBdr>
        <w:top w:val="none" w:sz="0" w:space="0" w:color="auto"/>
        <w:left w:val="none" w:sz="0" w:space="0" w:color="auto"/>
        <w:bottom w:val="none" w:sz="0" w:space="0" w:color="auto"/>
        <w:right w:val="none" w:sz="0" w:space="0" w:color="auto"/>
      </w:divBdr>
      <w:divsChild>
        <w:div w:id="215286725">
          <w:marLeft w:val="0"/>
          <w:marRight w:val="0"/>
          <w:marTop w:val="0"/>
          <w:marBottom w:val="0"/>
          <w:divBdr>
            <w:top w:val="none" w:sz="0" w:space="0" w:color="auto"/>
            <w:left w:val="none" w:sz="0" w:space="0" w:color="auto"/>
            <w:bottom w:val="none" w:sz="0" w:space="0" w:color="auto"/>
            <w:right w:val="none" w:sz="0" w:space="0" w:color="auto"/>
          </w:divBdr>
        </w:div>
        <w:div w:id="363332990">
          <w:marLeft w:val="0"/>
          <w:marRight w:val="0"/>
          <w:marTop w:val="0"/>
          <w:marBottom w:val="0"/>
          <w:divBdr>
            <w:top w:val="none" w:sz="0" w:space="0" w:color="auto"/>
            <w:left w:val="none" w:sz="0" w:space="0" w:color="auto"/>
            <w:bottom w:val="none" w:sz="0" w:space="0" w:color="auto"/>
            <w:right w:val="none" w:sz="0" w:space="0" w:color="auto"/>
          </w:divBdr>
        </w:div>
        <w:div w:id="616525553">
          <w:marLeft w:val="0"/>
          <w:marRight w:val="0"/>
          <w:marTop w:val="0"/>
          <w:marBottom w:val="0"/>
          <w:divBdr>
            <w:top w:val="none" w:sz="0" w:space="0" w:color="auto"/>
            <w:left w:val="none" w:sz="0" w:space="0" w:color="auto"/>
            <w:bottom w:val="none" w:sz="0" w:space="0" w:color="auto"/>
            <w:right w:val="none" w:sz="0" w:space="0" w:color="auto"/>
          </w:divBdr>
        </w:div>
        <w:div w:id="651299885">
          <w:marLeft w:val="0"/>
          <w:marRight w:val="0"/>
          <w:marTop w:val="0"/>
          <w:marBottom w:val="0"/>
          <w:divBdr>
            <w:top w:val="none" w:sz="0" w:space="0" w:color="auto"/>
            <w:left w:val="none" w:sz="0" w:space="0" w:color="auto"/>
            <w:bottom w:val="none" w:sz="0" w:space="0" w:color="auto"/>
            <w:right w:val="none" w:sz="0" w:space="0" w:color="auto"/>
          </w:divBdr>
        </w:div>
        <w:div w:id="741680024">
          <w:marLeft w:val="0"/>
          <w:marRight w:val="0"/>
          <w:marTop w:val="0"/>
          <w:marBottom w:val="0"/>
          <w:divBdr>
            <w:top w:val="none" w:sz="0" w:space="0" w:color="auto"/>
            <w:left w:val="none" w:sz="0" w:space="0" w:color="auto"/>
            <w:bottom w:val="none" w:sz="0" w:space="0" w:color="auto"/>
            <w:right w:val="none" w:sz="0" w:space="0" w:color="auto"/>
          </w:divBdr>
        </w:div>
        <w:div w:id="808862299">
          <w:marLeft w:val="0"/>
          <w:marRight w:val="0"/>
          <w:marTop w:val="0"/>
          <w:marBottom w:val="0"/>
          <w:divBdr>
            <w:top w:val="none" w:sz="0" w:space="0" w:color="auto"/>
            <w:left w:val="none" w:sz="0" w:space="0" w:color="auto"/>
            <w:bottom w:val="none" w:sz="0" w:space="0" w:color="auto"/>
            <w:right w:val="none" w:sz="0" w:space="0" w:color="auto"/>
          </w:divBdr>
        </w:div>
        <w:div w:id="1067192870">
          <w:marLeft w:val="0"/>
          <w:marRight w:val="0"/>
          <w:marTop w:val="0"/>
          <w:marBottom w:val="0"/>
          <w:divBdr>
            <w:top w:val="none" w:sz="0" w:space="0" w:color="auto"/>
            <w:left w:val="none" w:sz="0" w:space="0" w:color="auto"/>
            <w:bottom w:val="none" w:sz="0" w:space="0" w:color="auto"/>
            <w:right w:val="none" w:sz="0" w:space="0" w:color="auto"/>
          </w:divBdr>
        </w:div>
        <w:div w:id="1097556349">
          <w:marLeft w:val="0"/>
          <w:marRight w:val="0"/>
          <w:marTop w:val="0"/>
          <w:marBottom w:val="0"/>
          <w:divBdr>
            <w:top w:val="none" w:sz="0" w:space="0" w:color="auto"/>
            <w:left w:val="none" w:sz="0" w:space="0" w:color="auto"/>
            <w:bottom w:val="none" w:sz="0" w:space="0" w:color="auto"/>
            <w:right w:val="none" w:sz="0" w:space="0" w:color="auto"/>
          </w:divBdr>
        </w:div>
      </w:divsChild>
    </w:div>
    <w:div w:id="609700656">
      <w:bodyDiv w:val="1"/>
      <w:marLeft w:val="0"/>
      <w:marRight w:val="0"/>
      <w:marTop w:val="0"/>
      <w:marBottom w:val="0"/>
      <w:divBdr>
        <w:top w:val="none" w:sz="0" w:space="0" w:color="auto"/>
        <w:left w:val="none" w:sz="0" w:space="0" w:color="auto"/>
        <w:bottom w:val="none" w:sz="0" w:space="0" w:color="auto"/>
        <w:right w:val="none" w:sz="0" w:space="0" w:color="auto"/>
      </w:divBdr>
    </w:div>
    <w:div w:id="1351687955">
      <w:bodyDiv w:val="1"/>
      <w:marLeft w:val="0"/>
      <w:marRight w:val="0"/>
      <w:marTop w:val="0"/>
      <w:marBottom w:val="0"/>
      <w:divBdr>
        <w:top w:val="none" w:sz="0" w:space="0" w:color="auto"/>
        <w:left w:val="none" w:sz="0" w:space="0" w:color="auto"/>
        <w:bottom w:val="none" w:sz="0" w:space="0" w:color="auto"/>
        <w:right w:val="none" w:sz="0" w:space="0" w:color="auto"/>
      </w:divBdr>
    </w:div>
    <w:div w:id="1583686314">
      <w:bodyDiv w:val="1"/>
      <w:marLeft w:val="0"/>
      <w:marRight w:val="0"/>
      <w:marTop w:val="0"/>
      <w:marBottom w:val="0"/>
      <w:divBdr>
        <w:top w:val="none" w:sz="0" w:space="0" w:color="auto"/>
        <w:left w:val="none" w:sz="0" w:space="0" w:color="auto"/>
        <w:bottom w:val="none" w:sz="0" w:space="0" w:color="auto"/>
        <w:right w:val="none" w:sz="0" w:space="0" w:color="auto"/>
      </w:divBdr>
    </w:div>
    <w:div w:id="172636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hyperlink" Target="mailto:bss.office@boatsafetyscheme.org"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oatsafetyscheme.org" TargetMode="External"/><Relationship Id="rId14" Type="http://schemas.openxmlformats.org/officeDocument/2006/relationships/image" Target="media/image5.jpeg"/><Relationship Id="rId22"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59E81-AFF8-4727-94AE-980A60877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84</Pages>
  <Words>32228</Words>
  <Characters>169581</Characters>
  <Application>Microsoft Office Word</Application>
  <DocSecurity>0</DocSecurity>
  <Lines>1413</Lines>
  <Paragraphs>402</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201407</CharactersWithSpaces>
  <SharedDoc>false</SharedDoc>
  <HLinks>
    <vt:vector size="12" baseType="variant">
      <vt:variant>
        <vt:i4>5505077</vt:i4>
      </vt:variant>
      <vt:variant>
        <vt:i4>3</vt:i4>
      </vt:variant>
      <vt:variant>
        <vt:i4>0</vt:i4>
      </vt:variant>
      <vt:variant>
        <vt:i4>5</vt:i4>
      </vt:variant>
      <vt:variant>
        <vt:lpwstr>mailto:bss.office@boatsafetyscheme.org</vt:lpwstr>
      </vt:variant>
      <vt:variant>
        <vt:lpwstr/>
      </vt:variant>
      <vt:variant>
        <vt:i4>4980829</vt:i4>
      </vt:variant>
      <vt:variant>
        <vt:i4>0</vt:i4>
      </vt:variant>
      <vt:variant>
        <vt:i4>0</vt:i4>
      </vt:variant>
      <vt:variant>
        <vt:i4>5</vt:i4>
      </vt:variant>
      <vt:variant>
        <vt:lpwstr>http://www.boatsafetyscheme.org/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British Waterways</dc:creator>
  <cp:lastModifiedBy>Robert McLean</cp:lastModifiedBy>
  <cp:revision>7</cp:revision>
  <cp:lastPrinted>2012-10-25T10:54:00Z</cp:lastPrinted>
  <dcterms:created xsi:type="dcterms:W3CDTF">2015-04-09T07:57:00Z</dcterms:created>
  <dcterms:modified xsi:type="dcterms:W3CDTF">2015-04-17T16:55:00Z</dcterms:modified>
</cp:coreProperties>
</file>